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3" w:rsidRDefault="00F764A3">
      <w:pPr>
        <w:jc w:val="center"/>
        <w:rPr>
          <w:b/>
          <w:sz w:val="28"/>
          <w:szCs w:val="28"/>
        </w:rPr>
      </w:pPr>
    </w:p>
    <w:p w:rsidR="00F764A3" w:rsidRDefault="00580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F764A3" w:rsidRDefault="00580130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F764A3" w:rsidRDefault="00F764A3">
      <w:pPr>
        <w:jc w:val="center"/>
        <w:rPr>
          <w:b/>
          <w:sz w:val="28"/>
          <w:szCs w:val="28"/>
        </w:rPr>
      </w:pPr>
    </w:p>
    <w:p w:rsidR="004250F9" w:rsidRPr="004250F9" w:rsidRDefault="004250F9" w:rsidP="004250F9">
      <w:pPr>
        <w:tabs>
          <w:tab w:val="left" w:pos="6946"/>
        </w:tabs>
        <w:ind w:right="-143"/>
        <w:jc w:val="center"/>
        <w:rPr>
          <w:sz w:val="28"/>
          <w:szCs w:val="28"/>
          <w:u w:val="single"/>
        </w:rPr>
      </w:pPr>
      <w:r w:rsidRPr="004250F9">
        <w:rPr>
          <w:sz w:val="28"/>
          <w:szCs w:val="28"/>
          <w:u w:val="single"/>
        </w:rPr>
        <w:t>«Об утверждении Положения об установлении порядка создания и использования парковок  (парковочных мест), расположенных на автомобильных дорогах общего пользования местного значения муниципального района «</w:t>
      </w:r>
      <w:proofErr w:type="spellStart"/>
      <w:r w:rsidRPr="004250F9">
        <w:rPr>
          <w:sz w:val="28"/>
          <w:szCs w:val="28"/>
          <w:u w:val="single"/>
        </w:rPr>
        <w:t>Ровеньский</w:t>
      </w:r>
      <w:proofErr w:type="spellEnd"/>
      <w:r w:rsidRPr="004250F9">
        <w:rPr>
          <w:sz w:val="28"/>
          <w:szCs w:val="28"/>
          <w:u w:val="single"/>
        </w:rPr>
        <w:t xml:space="preserve"> район» Белгородской области»</w:t>
      </w:r>
      <w:r w:rsidRPr="004250F9">
        <w:rPr>
          <w:sz w:val="28"/>
          <w:szCs w:val="28"/>
          <w:u w:val="single"/>
        </w:rPr>
        <w:t>.</w:t>
      </w:r>
    </w:p>
    <w:p w:rsidR="004250F9" w:rsidRDefault="004250F9">
      <w:pPr>
        <w:shd w:val="clear" w:color="auto" w:fill="FFFFFF"/>
        <w:spacing w:line="283" w:lineRule="atLeast"/>
        <w:jc w:val="center"/>
      </w:pPr>
    </w:p>
    <w:p w:rsidR="00F764A3" w:rsidRPr="004250F9" w:rsidRDefault="00580130">
      <w:pPr>
        <w:jc w:val="center"/>
        <w:rPr>
          <w:i/>
        </w:rPr>
      </w:pPr>
      <w:r>
        <w:rPr>
          <w:i/>
        </w:rPr>
        <w:t>(наименование проекта н</w:t>
      </w:r>
      <w:r>
        <w:rPr>
          <w:i/>
        </w:rPr>
        <w:t xml:space="preserve">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F764A3" w:rsidRDefault="004250F9">
      <w:pPr>
        <w:jc w:val="center"/>
        <w:rPr>
          <w:i/>
        </w:rPr>
      </w:pPr>
      <w:r>
        <w:rPr>
          <w:rStyle w:val="50"/>
          <w:rFonts w:eastAsia="Calibri"/>
          <w:i/>
          <w:sz w:val="26"/>
          <w:szCs w:val="28"/>
          <w:u w:val="single"/>
        </w:rPr>
        <w:t xml:space="preserve">Управление капитального строительства </w:t>
      </w:r>
      <w:r w:rsidR="00580130">
        <w:rPr>
          <w:rStyle w:val="50"/>
          <w:rFonts w:eastAsia="Calibri"/>
          <w:i/>
          <w:sz w:val="26"/>
          <w:szCs w:val="28"/>
          <w:u w:val="single"/>
        </w:rPr>
        <w:t xml:space="preserve">администрации </w:t>
      </w:r>
      <w:proofErr w:type="spellStart"/>
      <w:r w:rsidR="00580130">
        <w:rPr>
          <w:rStyle w:val="50"/>
          <w:rFonts w:eastAsia="Calibri"/>
          <w:i/>
          <w:sz w:val="26"/>
          <w:szCs w:val="28"/>
          <w:u w:val="single"/>
        </w:rPr>
        <w:t>Ровеньского</w:t>
      </w:r>
      <w:proofErr w:type="spellEnd"/>
      <w:r w:rsidR="00580130">
        <w:rPr>
          <w:rStyle w:val="50"/>
          <w:rFonts w:eastAsia="Calibri"/>
          <w:i/>
          <w:sz w:val="26"/>
          <w:szCs w:val="28"/>
          <w:u w:val="single"/>
        </w:rPr>
        <w:t xml:space="preserve"> района</w:t>
      </w:r>
    </w:p>
    <w:p w:rsidR="00F764A3" w:rsidRDefault="00580130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</w:t>
      </w:r>
      <w:r>
        <w:rPr>
          <w:i/>
        </w:rPr>
        <w:t>кта)</w:t>
      </w:r>
    </w:p>
    <w:p w:rsidR="00F764A3" w:rsidRDefault="00F764A3">
      <w:pPr>
        <w:jc w:val="center"/>
        <w:rPr>
          <w:i/>
        </w:rPr>
      </w:pPr>
    </w:p>
    <w:p w:rsidR="004250F9" w:rsidRDefault="00580130" w:rsidP="004250F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  <w:r>
        <w:rPr>
          <w:rStyle w:val="50"/>
          <w:rFonts w:eastAsia="Calibri"/>
          <w:sz w:val="28"/>
          <w:szCs w:val="28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 w:rsidR="004250F9">
        <w:rPr>
          <w:sz w:val="28"/>
          <w:szCs w:val="28"/>
        </w:rPr>
        <w:t>в</w:t>
      </w:r>
      <w:r w:rsidR="004250F9" w:rsidRPr="006E013A">
        <w:rPr>
          <w:sz w:val="28"/>
          <w:szCs w:val="28"/>
        </w:rPr>
        <w:t xml:space="preserve"> соответствии со статьей 14 Федер</w:t>
      </w:r>
      <w:r w:rsidR="004250F9">
        <w:rPr>
          <w:sz w:val="28"/>
          <w:szCs w:val="28"/>
        </w:rPr>
        <w:t>а</w:t>
      </w:r>
      <w:bookmarkStart w:id="0" w:name="_GoBack"/>
      <w:bookmarkEnd w:id="0"/>
      <w:r w:rsidR="004250F9">
        <w:rPr>
          <w:sz w:val="28"/>
          <w:szCs w:val="28"/>
        </w:rPr>
        <w:t xml:space="preserve">льного закона от 06.10.2003г. </w:t>
      </w:r>
      <w:r w:rsidR="004250F9" w:rsidRPr="006E013A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статьей 13 Федерального закона от 08.11.2007</w:t>
      </w:r>
      <w:r w:rsidR="004250F9">
        <w:rPr>
          <w:sz w:val="28"/>
          <w:szCs w:val="28"/>
        </w:rPr>
        <w:t>г</w:t>
      </w:r>
      <w:r w:rsidR="004250F9" w:rsidRPr="006E013A">
        <w:rPr>
          <w:sz w:val="28"/>
          <w:szCs w:val="28"/>
        </w:rPr>
        <w:t>.</w:t>
      </w:r>
      <w:r w:rsidR="004250F9">
        <w:rPr>
          <w:sz w:val="28"/>
          <w:szCs w:val="28"/>
        </w:rPr>
        <w:t xml:space="preserve"> </w:t>
      </w:r>
      <w:r w:rsidR="004250F9" w:rsidRPr="006E013A">
        <w:rPr>
          <w:sz w:val="28"/>
          <w:szCs w:val="28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</w:t>
      </w:r>
      <w:r w:rsidR="0097382C">
        <w:rPr>
          <w:sz w:val="28"/>
          <w:szCs w:val="28"/>
        </w:rPr>
        <w:t xml:space="preserve">ные акты Российской Федерации», </w:t>
      </w:r>
      <w:r w:rsidR="004250F9" w:rsidRPr="006E013A">
        <w:rPr>
          <w:sz w:val="28"/>
          <w:szCs w:val="28"/>
        </w:rPr>
        <w:t>руководствуясь Уставом муниципал</w:t>
      </w:r>
      <w:r w:rsidR="004250F9">
        <w:rPr>
          <w:sz w:val="28"/>
          <w:szCs w:val="28"/>
        </w:rPr>
        <w:t>ьного района «</w:t>
      </w:r>
      <w:proofErr w:type="spellStart"/>
      <w:r w:rsidR="004250F9">
        <w:rPr>
          <w:sz w:val="28"/>
          <w:szCs w:val="28"/>
        </w:rPr>
        <w:t>Ровеньский</w:t>
      </w:r>
      <w:proofErr w:type="spellEnd"/>
      <w:r w:rsidR="004250F9">
        <w:rPr>
          <w:sz w:val="28"/>
          <w:szCs w:val="28"/>
        </w:rPr>
        <w:t xml:space="preserve"> район» Белгородской области.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8"/>
        </w:rPr>
      </w:pPr>
    </w:p>
    <w:p w:rsidR="00F764A3" w:rsidRDefault="00580130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  <w:r>
        <w:rPr>
          <w:rStyle w:val="50"/>
          <w:rFonts w:eastAsia="Calibri"/>
          <w:sz w:val="28"/>
          <w:szCs w:val="28"/>
        </w:rPr>
        <w:t>2. Информация о влиянии положений проекта нормативного правового акта на состояние ко</w:t>
      </w:r>
      <w:r>
        <w:rPr>
          <w:rStyle w:val="50"/>
          <w:rFonts w:eastAsia="Calibri"/>
          <w:sz w:val="28"/>
          <w:szCs w:val="28"/>
        </w:rPr>
        <w:t xml:space="preserve">нкурентной среды на рынках товаров, работ, услуг </w:t>
      </w:r>
      <w:proofErr w:type="spellStart"/>
      <w:r>
        <w:rPr>
          <w:rStyle w:val="50"/>
          <w:rFonts w:eastAsia="Calibri"/>
          <w:sz w:val="28"/>
          <w:szCs w:val="28"/>
        </w:rPr>
        <w:t>Ровеньского</w:t>
      </w:r>
      <w:proofErr w:type="spellEnd"/>
      <w:r>
        <w:rPr>
          <w:rStyle w:val="50"/>
          <w:rFonts w:eastAsia="Calibri"/>
          <w:sz w:val="28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8"/>
          <w:szCs w:val="28"/>
        </w:rPr>
        <w:t>окажет</w:t>
      </w:r>
      <w:proofErr w:type="gramEnd"/>
      <w:r>
        <w:rPr>
          <w:rStyle w:val="50"/>
          <w:rFonts w:eastAsia="Calibri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8"/>
          <w:szCs w:val="28"/>
        </w:rPr>
      </w:pPr>
    </w:p>
    <w:p w:rsidR="00F764A3" w:rsidRDefault="00580130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8"/>
          <w:szCs w:val="28"/>
        </w:rPr>
      </w:pPr>
      <w:r>
        <w:rPr>
          <w:rStyle w:val="50"/>
          <w:rFonts w:eastAsia="Calibri"/>
          <w:sz w:val="28"/>
          <w:szCs w:val="28"/>
        </w:rPr>
        <w:t>3. Информация о положениях проекта нормативного правового акта, которые могут привести к недопу</w:t>
      </w:r>
      <w:r>
        <w:rPr>
          <w:rStyle w:val="50"/>
          <w:rFonts w:eastAsia="Calibri"/>
          <w:sz w:val="28"/>
          <w:szCs w:val="28"/>
        </w:rPr>
        <w:t xml:space="preserve">щению, ограничению или устранению конкуренции на рынках товаров, работ, услуг </w:t>
      </w:r>
      <w:proofErr w:type="spellStart"/>
      <w:r>
        <w:rPr>
          <w:rStyle w:val="50"/>
          <w:rFonts w:eastAsia="Calibri"/>
          <w:sz w:val="28"/>
          <w:szCs w:val="28"/>
        </w:rPr>
        <w:t>Ровеньского</w:t>
      </w:r>
      <w:proofErr w:type="spellEnd"/>
      <w:r>
        <w:rPr>
          <w:rStyle w:val="50"/>
          <w:rFonts w:eastAsia="Calibri"/>
          <w:sz w:val="28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8"/>
          <w:szCs w:val="28"/>
        </w:rPr>
        <w:t>отсутствуют</w:t>
      </w:r>
      <w:proofErr w:type="gramEnd"/>
      <w:r>
        <w:rPr>
          <w:rStyle w:val="50"/>
          <w:rFonts w:eastAsia="Calibri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sz w:val="28"/>
        </w:rPr>
      </w:pPr>
    </w:p>
    <w:p w:rsidR="00F764A3" w:rsidRDefault="00F764A3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</w:p>
    <w:sectPr w:rsidR="00F764A3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130" w:rsidRDefault="00580130">
      <w:r>
        <w:separator/>
      </w:r>
    </w:p>
  </w:endnote>
  <w:endnote w:type="continuationSeparator" w:id="0">
    <w:p w:rsidR="00580130" w:rsidRDefault="0058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130" w:rsidRDefault="00580130">
      <w:r>
        <w:separator/>
      </w:r>
    </w:p>
  </w:footnote>
  <w:footnote w:type="continuationSeparator" w:id="0">
    <w:p w:rsidR="00580130" w:rsidRDefault="00580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A3"/>
    <w:rsid w:val="004250F9"/>
    <w:rsid w:val="00580130"/>
    <w:rsid w:val="0097382C"/>
    <w:rsid w:val="00F7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0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able of figures"/>
    <w:basedOn w:val="a"/>
    <w:next w:val="a"/>
    <w:uiPriority w:val="99"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0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50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customStyle="1" w:styleId="13">
    <w:name w:val="Название объекта1"/>
    <w:basedOn w:val="a"/>
    <w:qFormat/>
    <w:pPr>
      <w:spacing w:before="120" w:after="120"/>
    </w:pPr>
    <w:rPr>
      <w:i/>
      <w:iCs/>
    </w:rPr>
  </w:style>
  <w:style w:type="paragraph" w:styleId="af8">
    <w:name w:val="index heading"/>
    <w:basedOn w:val="a"/>
    <w:qFormat/>
  </w:style>
  <w:style w:type="paragraph" w:customStyle="1" w:styleId="52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 w:cs="Calibri"/>
      <w:sz w:val="22"/>
      <w:lang w:eastAsia="en-US"/>
    </w:rPr>
  </w:style>
  <w:style w:type="paragraph" w:styleId="af9">
    <w:name w:val="Body Text Indent"/>
    <w:pPr>
      <w:spacing w:after="120"/>
      <w:ind w:left="283"/>
    </w:pPr>
    <w:rPr>
      <w:rFonts w:ascii="Times New Roman" w:eastAsia="Times New Roman" w:hAnsi="Times New Roman" w:cs="Times New Roman"/>
      <w:lang w:eastAsia="ru-RU" w:bidi="ar-SA"/>
    </w:rPr>
  </w:style>
  <w:style w:type="character" w:customStyle="1" w:styleId="FontStyle17">
    <w:name w:val="Font Style17"/>
    <w:uiPriority w:val="99"/>
    <w:qFormat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qFormat/>
    <w:rPr>
      <w:rFonts w:ascii="Bookman Old Style" w:hAnsi="Bookman Old Style" w:cs="Bookman Old Styl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0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able of figures"/>
    <w:basedOn w:val="a"/>
    <w:next w:val="a"/>
    <w:uiPriority w:val="99"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link w:val="10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50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customStyle="1" w:styleId="13">
    <w:name w:val="Название объекта1"/>
    <w:basedOn w:val="a"/>
    <w:qFormat/>
    <w:pPr>
      <w:spacing w:before="120" w:after="120"/>
    </w:pPr>
    <w:rPr>
      <w:i/>
      <w:iCs/>
    </w:rPr>
  </w:style>
  <w:style w:type="paragraph" w:styleId="af8">
    <w:name w:val="index heading"/>
    <w:basedOn w:val="a"/>
    <w:qFormat/>
  </w:style>
  <w:style w:type="paragraph" w:customStyle="1" w:styleId="52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 w:cs="Calibri"/>
      <w:sz w:val="22"/>
      <w:lang w:eastAsia="en-US"/>
    </w:rPr>
  </w:style>
  <w:style w:type="paragraph" w:styleId="af9">
    <w:name w:val="Body Text Indent"/>
    <w:pPr>
      <w:spacing w:after="120"/>
      <w:ind w:left="283"/>
    </w:pPr>
    <w:rPr>
      <w:rFonts w:ascii="Times New Roman" w:eastAsia="Times New Roman" w:hAnsi="Times New Roman" w:cs="Times New Roman"/>
      <w:lang w:eastAsia="ru-RU" w:bidi="ar-SA"/>
    </w:rPr>
  </w:style>
  <w:style w:type="character" w:customStyle="1" w:styleId="FontStyle17">
    <w:name w:val="Font Style17"/>
    <w:uiPriority w:val="99"/>
    <w:qFormat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qFormat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cp:lastModifiedBy>А В. Пигунова</cp:lastModifiedBy>
  <cp:revision>2</cp:revision>
  <dcterms:created xsi:type="dcterms:W3CDTF">2025-06-23T12:32:00Z</dcterms:created>
  <dcterms:modified xsi:type="dcterms:W3CDTF">2025-06-23T12:32:00Z</dcterms:modified>
  <dc:language>ru-RU</dc:language>
</cp:coreProperties>
</file>