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В рамках </w:t>
      </w:r>
      <w:proofErr w:type="gram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празднования Всемирного дня защиты прав потребителей</w:t>
      </w:r>
      <w:proofErr w:type="gram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   специалистом по защите прав потребителей администрации Ровеньского района, совместно со специалистами Центральной районной библиотеки в период с 15  по 25 марта  проведены мероприятия, посвященные Всемирному дню защиты прав потребителей.  Были организованы и проведены: круглый стол, интеллектуальная игра, викторина, беседы,  на которые были приглашены  специалист территориального отдела Управления </w:t>
      </w:r>
      <w:proofErr w:type="spell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Роспотребнадзора</w:t>
      </w:r>
      <w:proofErr w:type="spell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по Белгородской области в </w:t>
      </w:r>
      <w:proofErr w:type="spell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Валуйском</w:t>
      </w:r>
      <w:proofErr w:type="spell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районе и юрисконсульт филиала ФБУЗ "Центр гигиены и эпидемиологии в Белгородской области в </w:t>
      </w:r>
      <w:proofErr w:type="spell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Валуйском</w:t>
      </w:r>
      <w:proofErr w:type="spell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районе". Активное участие в мероприятиях приняли студенты Ровеньского политехнического техникума. Студентам рассказали об их правах, как потребителей, проинформировали о нюансах, с которыми может столкнуться </w:t>
      </w:r>
      <w:proofErr w:type="gram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потребитель</w:t>
      </w:r>
      <w:proofErr w:type="gram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и научили, как обойти уловки недобросовестных предпринимателей. Все участники получили ответы на интересующие вопросы, им были вручены памятки по вопросам защиты прав потребителей, визитки,  куда можно обратиться за устной консультацией и составлением письменной претензии или искового заявления. Так же проведено анкетирование для изучения уровня потребительского просвещения.   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В Центральной районной библиотеке оформлена выставка литературы на тему: «Потребитель, </w:t>
      </w:r>
      <w:proofErr w:type="gram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знай</w:t>
      </w:r>
      <w:proofErr w:type="gram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свои права», с которой  были ознакомлены участники мероприятий.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В целях формирования у обучающихся знаний в области прав потребителей, рационального потребительского поведения во всех 20 муниципальных бюджетных общеобразовательных учреждениях Ровеньского района проведены  мероприятия,  посвященные Всемирному дню защиты прав потребителей:</w:t>
      </w:r>
    </w:p>
    <w:p w:rsidR="00F52F0E" w:rsidRPr="00F52F0E" w:rsidRDefault="00F52F0E" w:rsidP="00F52F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Урок дискуссия с викториной на тему: </w:t>
      </w:r>
      <w:proofErr w:type="gram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«Всемирный день защиты прав потребителей», во время мероприятия обучающиеся познакомились с правовым статусом потребителя в российском государстве, рассмотрели, каким образом в повседневной жизни защищаются права и законные интересы потребителей; </w:t>
      </w:r>
      <w:proofErr w:type="gramEnd"/>
    </w:p>
    <w:p w:rsidR="00F52F0E" w:rsidRPr="00F52F0E" w:rsidRDefault="00F52F0E" w:rsidP="00F52F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Информационный час «Справедливый переход к устойчивому образу жизни», в ходе которого учащиеся говорили о разумном потреблении, сохранении окружающей среды, природных ресурсов, сохранении планеты для будущих поколений; </w:t>
      </w:r>
    </w:p>
    <w:p w:rsidR="00F52F0E" w:rsidRPr="00F52F0E" w:rsidRDefault="00F52F0E" w:rsidP="00F52F0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Викторины на тему </w:t>
      </w:r>
      <w:r w:rsidRPr="00F52F0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</w:t>
      </w:r>
      <w:proofErr w:type="gramStart"/>
      <w:r w:rsidRPr="00F52F0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Знай</w:t>
      </w:r>
      <w:proofErr w:type="gramEnd"/>
      <w:r w:rsidRPr="00F52F0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свои права на "5" - будет легче покупать!»,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«Права потребителей в цифровую эпоху»,  «Защита прав потребителя»,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«Потребительские знания со школьной скамьи», «Грамотный потребитель». Учащиеся отвечали на вопросы, говорили о проблемах защиты прав потребителей, о повышении потребительской культуры и грамотности;</w:t>
      </w:r>
    </w:p>
    <w:p w:rsidR="00F52F0E" w:rsidRPr="00F52F0E" w:rsidRDefault="00F52F0E" w:rsidP="00F52F0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lastRenderedPageBreak/>
        <w:t>Круглый стол «Мои права как потребителя», во время которого были рассмотрены несколько жизненных ситуаций, проведено игровое состязание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«Проверь свои способности», ролевой диалог «Вы в магазине». В завершении учащимися были выделены основные права потребителей: право на выбор, право на информацию, право на просвещение, право потребителя при приобретении товара ненадлежащего качества, право на безопасность. Обучающиеся в конце мероприятия получили буклеты;</w:t>
      </w:r>
    </w:p>
    <w:p w:rsidR="00F52F0E" w:rsidRPr="00F52F0E" w:rsidRDefault="00F52F0E" w:rsidP="00F52F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Игра «Грамотный потребитель». В ходе игры ученики получили знания об основных принципах разумного потребления и распределили, какие потребительские товары подлежать возврату, а какие нет;</w:t>
      </w:r>
    </w:p>
    <w:p w:rsidR="00F52F0E" w:rsidRPr="00F52F0E" w:rsidRDefault="00F52F0E" w:rsidP="00F52F0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Час общения «Я имею право знать», в ходе которого обучающиеся начальных  классов  узнали  о  правах  потребителя  и  познакомились  с «Безопасными продуктами»;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- Обучающиеся </w:t>
      </w:r>
      <w:proofErr w:type="spell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Жабской</w:t>
      </w:r>
      <w:proofErr w:type="spell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основной школы в ходе экскурсии «Как стать грамотным потребителем» посетили магазин и получили практические советы продавца по знанию прав потребителя, как обращать внимание на качество товара, срок годности, условия хранения, чтобы сохранить свое здоровье;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Информационный час «Моя потребительская корзина», в ходе которого старшеклассники рассмотрели понятие «потребительская корзина», что входит в нее, какие социальные группы входят в состав потребительской корзины, а также узнали о стоимости потребительской корзины в разных регионах нашей страны;</w:t>
      </w:r>
    </w:p>
    <w:p w:rsidR="00F52F0E" w:rsidRPr="00F52F0E" w:rsidRDefault="00F52F0E" w:rsidP="00F52F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Урок-дискуссия «Права потребителя» В ходе урока ребята получили ответы на такие вопросы как: кто такой потребитель, почему необходимо защищать права потребителя, кто может защитить их права;</w:t>
      </w:r>
    </w:p>
    <w:p w:rsidR="00F52F0E" w:rsidRPr="00F52F0E" w:rsidRDefault="00F52F0E" w:rsidP="00F52F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В школьных библиотеках оформлены выставки литературы по вопросам защиты прав потребителей.</w:t>
      </w:r>
    </w:p>
    <w:p w:rsidR="00F52F0E" w:rsidRPr="00F52F0E" w:rsidRDefault="00F52F0E" w:rsidP="00F52F0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повышения  качества жизни населения  посредством исключения из  оборота некачественной продукции совместно  с представителем общественной организацией «Российский Союз Молодежи», активистом партии «Единая Россия» проводился общественный контроль торговых предприятий</w:t>
      </w:r>
      <w:r w:rsidRPr="00F52F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52F0E">
        <w:rPr>
          <w:rFonts w:ascii="Calibri" w:eastAsia="Times New Roman" w:hAnsi="Calibri" w:cs="Times New Roman"/>
          <w:color w:val="273350"/>
          <w:lang w:eastAsia="ru-RU"/>
        </w:rPr>
        <w:t> </w:t>
      </w: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Всего проведен общественный контроль в 3 торговых предприятиях, по выявленным нарушениям сделаны замечания. С целью недопущения реализации фальсифицированной продукции,   проводился мониторинг хозяйствующих субъектов, организующих торговую деятельность на территории Ровеньского района.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В период </w:t>
      </w:r>
      <w:proofErr w:type="gramStart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празднования Всемирного дня защиты прав потребителей</w:t>
      </w:r>
      <w:proofErr w:type="gramEnd"/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 xml:space="preserve"> специалист по защите прав потребителей отвечал на обращения граждан по телефону «Горячая линия». От населения поступали вопросы о купленном товаре ненадлежащего качества, о гарантийном ремонте стиральной </w:t>
      </w: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lastRenderedPageBreak/>
        <w:t>машинки, о продаже товара, цена которого не соответствует ценнику и другие. 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Проконсультироваться и получить правовую помощь в сфере потребительского рынка по вопросам, связанным с нарушением прав потребителей вы можете на постоянной основе у специалиста по защите прав потребителей   администрации Ровеньского района по телефону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(47238) 5-70-93 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Calibri" w:eastAsia="Times New Roman" w:hAnsi="Calibri" w:cs="Times New Roman"/>
          <w:color w:val="273350"/>
          <w:lang w:eastAsia="ru-RU"/>
        </w:rPr>
        <w:t>                                                                            </w:t>
      </w: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Отдел экономики, анализа и прогнозирования   </w:t>
      </w:r>
    </w:p>
    <w:p w:rsidR="00F52F0E" w:rsidRPr="00F52F0E" w:rsidRDefault="00F52F0E" w:rsidP="00F52F0E">
      <w:pPr>
        <w:shd w:val="clear" w:color="auto" w:fill="FFFFFF"/>
        <w:spacing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52F0E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                                                                    администрации Ровеньского района</w:t>
      </w:r>
    </w:p>
    <w:p w:rsidR="00757C04" w:rsidRDefault="00F52F0E"/>
    <w:sectPr w:rsidR="0075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0386"/>
    <w:multiLevelType w:val="multilevel"/>
    <w:tmpl w:val="A06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5254A3"/>
    <w:multiLevelType w:val="multilevel"/>
    <w:tmpl w:val="92FE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020F4A"/>
    <w:multiLevelType w:val="multilevel"/>
    <w:tmpl w:val="5DB2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F84F27"/>
    <w:multiLevelType w:val="multilevel"/>
    <w:tmpl w:val="7C16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0E"/>
    <w:rsid w:val="00864EDD"/>
    <w:rsid w:val="00F52F0E"/>
    <w:rsid w:val="00FA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5268">
          <w:marLeft w:val="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2148">
          <w:marLeft w:val="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Sikarew</dc:creator>
  <cp:lastModifiedBy>Sikarew</cp:lastModifiedBy>
  <cp:revision>1</cp:revision>
  <dcterms:created xsi:type="dcterms:W3CDTF">2025-03-26T05:48:00Z</dcterms:created>
  <dcterms:modified xsi:type="dcterms:W3CDTF">2025-03-26T05:49:00Z</dcterms:modified>
</cp:coreProperties>
</file>