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Уведомление</w:t>
      </w:r>
      <w:r/>
    </w:p>
    <w:p>
      <w:pPr>
        <w:pStyle w:val="4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452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Настоящим   отдел экономики, анализа и прогнозирования администрации Ровеньского района  извещает  о  начале  обсуждения  проекта</w:t>
      </w:r>
      <w:r>
        <w:rPr>
          <w:rFonts w:ascii="Times New Roman" w:hAnsi="Times New Roman" w:cs="Times New Roman" w:eastAsia="Times New Roman"/>
          <w:b w:val="false"/>
          <w:bCs w:val="false"/>
          <w:color w:val="auto"/>
          <w:sz w:val="24"/>
          <w:szCs w:val="24"/>
          <w:lang w:val="ru-RU" w:bidi="ar-SA" w:eastAsia="ru-RU"/>
        </w:rPr>
        <w:t xml:space="preserve"> постановления </w:t>
      </w:r>
      <w:r>
        <w:rPr>
          <w:rFonts w:ascii="Times New Roman" w:hAnsi="Times New Roman" w:cs="Times New Roman"/>
          <w:sz w:val="24"/>
          <w:szCs w:val="28"/>
        </w:rPr>
        <w:t xml:space="preserve">«О внесении изменений в постановление администрации Ровеньского района от </w:t>
      </w:r>
      <w:r>
        <w:rPr>
          <w:rFonts w:ascii="Times New Roman" w:hAnsi="Times New Roman" w:cs="Times New Roman"/>
          <w:sz w:val="24"/>
          <w:szCs w:val="28"/>
          <w:lang w:val="en-US"/>
        </w:rPr>
        <w:t xml:space="preserve">19</w:t>
      </w:r>
      <w:r>
        <w:rPr>
          <w:rFonts w:ascii="Times New Roman" w:hAnsi="Times New Roman" w:cs="Times New Roman"/>
          <w:sz w:val="24"/>
          <w:szCs w:val="28"/>
        </w:rPr>
        <w:t xml:space="preserve">.1</w:t>
      </w:r>
      <w:r>
        <w:rPr>
          <w:rFonts w:ascii="Times New Roman" w:hAnsi="Times New Roman" w:cs="Times New Roman"/>
          <w:sz w:val="24"/>
          <w:szCs w:val="28"/>
          <w:lang w:val="en-US"/>
        </w:rPr>
        <w:t xml:space="preserve">2</w:t>
      </w:r>
      <w:r>
        <w:rPr>
          <w:rFonts w:ascii="Times New Roman" w:hAnsi="Times New Roman" w:cs="Times New Roman"/>
          <w:sz w:val="24"/>
          <w:szCs w:val="28"/>
        </w:rPr>
        <w:t xml:space="preserve">.201</w:t>
      </w:r>
      <w:r>
        <w:rPr>
          <w:rFonts w:ascii="Times New Roman" w:hAnsi="Times New Roman" w:cs="Times New Roman"/>
          <w:sz w:val="24"/>
          <w:szCs w:val="28"/>
          <w:lang w:val="en-US"/>
        </w:rPr>
        <w:t xml:space="preserve">6</w:t>
      </w:r>
      <w:r>
        <w:rPr>
          <w:rFonts w:ascii="Times New Roman" w:hAnsi="Times New Roman" w:cs="Times New Roman"/>
          <w:sz w:val="24"/>
          <w:szCs w:val="28"/>
        </w:rPr>
        <w:t xml:space="preserve">г.  №</w:t>
      </w:r>
      <w:r>
        <w:rPr>
          <w:rFonts w:ascii="Times New Roman" w:hAnsi="Times New Roman" w:cs="Times New Roman"/>
          <w:sz w:val="24"/>
          <w:szCs w:val="28"/>
          <w:lang w:val="en-US"/>
        </w:rPr>
        <w:t xml:space="preserve">480</w:t>
      </w:r>
      <w:r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«О размещении нестационарных торговых объектов на территории </w:t>
      </w:r>
      <w:r>
        <w:rPr>
          <w:rFonts w:ascii="Times New Roman" w:hAnsi="Times New Roman" w:cs="Times New Roman"/>
          <w:sz w:val="24"/>
          <w:szCs w:val="28"/>
        </w:rPr>
        <w:t xml:space="preserve">Ровеньского района» </w:t>
      </w:r>
      <w:r>
        <w:rPr>
          <w:rFonts w:ascii="Times New Roman" w:hAnsi="Times New Roman" w:cs="Times New Roman" w:eastAsia="Times New Roman"/>
          <w:b w:val="false"/>
          <w:bCs w:val="false"/>
          <w:color w:val="auto"/>
          <w:sz w:val="24"/>
          <w:szCs w:val="24"/>
          <w:lang w:val="ru-RU" w:bidi="ar-SA" w:eastAsia="ru-RU"/>
        </w:rPr>
        <w:t xml:space="preserve">в целях проведения оценки регулирующего воздействия.</w:t>
      </w:r>
      <w:r/>
    </w:p>
    <w:p>
      <w:pPr>
        <w:pStyle w:val="61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</w:t>
      </w:r>
      <w:r>
        <w:rPr>
          <w:rFonts w:ascii="Times New Roman" w:hAnsi="Times New Roman" w:cs="Times New Roman"/>
          <w:i/>
          <w:sz w:val="24"/>
          <w:szCs w:val="24"/>
        </w:rPr>
        <w:t xml:space="preserve">309740 Белгородская обл.п.Ровеньки, ул.Ленина,50, </w:t>
      </w:r>
      <w:r>
        <w:rPr>
          <w:rFonts w:ascii="Times New Roman" w:hAnsi="Times New Roman" w:cs="Times New Roman"/>
          <w:sz w:val="24"/>
          <w:szCs w:val="24"/>
        </w:rPr>
        <w:t xml:space="preserve">а также по адресу электронной почты: </w:t>
      </w: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lang w:val="en-US" w:bidi="ar-SA" w:eastAsia="ru-RU"/>
        </w:rPr>
        <w:t xml:space="preserve">cheremshan</w:t>
      </w: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lang w:val="en-US" w:bidi="ar-SA" w:eastAsia="ru-RU"/>
        </w:rPr>
        <w:t xml:space="preserve">tseva_sv@ro.belregion.ru</w:t>
      </w:r>
      <w:r/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16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Сроки приема предложений: </w:t>
      </w:r>
      <w:r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 xml:space="preserve">c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u w:val="single"/>
          <w:lang w:val="ru-RU" w:bidi="ar-SA" w:eastAsia="ru-RU"/>
        </w:rPr>
        <w:t xml:space="preserve">10.10.2022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по </w:t>
      </w: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u w:val="single"/>
          <w:lang w:val="ru-RU" w:bidi="ar-SA" w:eastAsia="ru-RU"/>
        </w:rPr>
        <w:t xml:space="preserve">14.10.2022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г.</w:t>
      </w:r>
      <w:r/>
    </w:p>
    <w:p>
      <w:pPr>
        <w:pStyle w:val="6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Место  размещения уведомления в информационно-телекоммуникационной сети </w:t>
      </w:r>
      <w:r>
        <w:rPr>
          <w:rFonts w:ascii="Times New Roman" w:hAnsi="Times New Roman" w:cs="Times New Roman"/>
          <w:sz w:val="24"/>
          <w:szCs w:val="24"/>
        </w:rPr>
        <w:t xml:space="preserve">"Интернет"              (полный             электронный             адрес):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/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https://rovenki-r31.gosweb.gosuslugi.ru/deyatelnost/napravleniya-deyatelnosti/otsenka-reguliruyuschego-vozdeystviya-i-ekspertiza/</w:t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/>
    </w:p>
    <w:p>
      <w:pPr>
        <w:pStyle w:val="6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Все поступившие предложения будут рассмотрены. Сводка предложений будет </w:t>
      </w:r>
      <w:r>
        <w:rPr>
          <w:rFonts w:ascii="Times New Roman" w:hAnsi="Times New Roman" w:cs="Times New Roman"/>
          <w:sz w:val="24"/>
          <w:szCs w:val="24"/>
        </w:rPr>
        <w:t xml:space="preserve">размещена на сайте </w:t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https://rovenki-r31.gosweb.gosuslugi.ru/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не позднее</w:t>
      </w:r>
      <w:r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 xml:space="preserve"> 19</w:t>
      </w: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u w:val="single"/>
          <w:lang w:val="ru-RU" w:bidi="ar-SA" w:eastAsia="ru-RU"/>
        </w:rPr>
        <w:t xml:space="preserve">.10</w:t>
      </w: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u w:val="single"/>
          <w:lang w:val="ru-RU" w:bidi="ar-SA" w:eastAsia="ru-RU"/>
        </w:rPr>
        <w:t xml:space="preserve">.2022</w:t>
      </w:r>
      <w:r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 xml:space="preserve"> года.</w:t>
      </w:r>
      <w:r/>
    </w:p>
    <w:p>
      <w:pPr>
        <w:pStyle w:val="452"/>
        <w:jc w:val="both"/>
        <w:rPr>
          <w:rFonts w:ascii="Times New Roman" w:hAnsi="Times New Roman" w:cs="Times New Roman"/>
          <w:i/>
          <w:sz w:val="24"/>
          <w:szCs w:val="28"/>
          <w:u w:val="none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</w:rPr>
        <w:t xml:space="preserve">1. Описание  проблемы, на решение которой направлено предлагаемое правовое регулирование: </w:t>
      </w:r>
      <w:r>
        <w:rPr>
          <w:rFonts w:ascii="Times New Roman" w:hAnsi="Times New Roman" w:cs="Times New Roman"/>
          <w:i/>
          <w:sz w:val="24"/>
          <w:szCs w:val="24"/>
          <w:u w:val="none"/>
        </w:rPr>
        <w:t xml:space="preserve">внесение изменений </w:t>
      </w:r>
      <w:r>
        <w:rPr>
          <w:rFonts w:ascii="Times New Roman" w:hAnsi="Times New Roman" w:cs="Times New Roman"/>
          <w:i/>
          <w:sz w:val="24"/>
          <w:szCs w:val="24"/>
          <w:u w:val="none"/>
          <w:lang w:val="ru-RU" w:bidi="ar-SA" w:eastAsia="ru-RU"/>
        </w:rPr>
        <w:t xml:space="preserve">в </w:t>
      </w:r>
      <w:r>
        <w:rPr>
          <w:rFonts w:ascii="Times New Roman" w:hAnsi="Times New Roman" w:cs="Times New Roman"/>
          <w:i/>
          <w:sz w:val="24"/>
          <w:szCs w:val="28"/>
          <w:u w:val="none"/>
        </w:rPr>
        <w:t xml:space="preserve"> </w:t>
      </w:r>
      <w:r>
        <w:rPr>
          <w:rFonts w:ascii="Times New Roman" w:hAnsi="Times New Roman" w:cs="Times New Roman"/>
          <w:bCs w:val="false"/>
          <w:i/>
          <w:iCs w:val="false"/>
          <w:sz w:val="24"/>
          <w:szCs w:val="24"/>
          <w:u w:val="none"/>
          <w:lang w:val="ru-RU" w:bidi="ar-SA" w:eastAsia="ru-RU"/>
        </w:rPr>
        <w:t xml:space="preserve">Постановлени</w:t>
      </w:r>
      <w:r>
        <w:rPr>
          <w:rFonts w:ascii="Times New Roman" w:hAnsi="Times New Roman" w:cs="Times New Roman"/>
          <w:bCs w:val="false"/>
          <w:i/>
          <w:iCs w:val="false"/>
          <w:sz w:val="24"/>
          <w:szCs w:val="24"/>
          <w:u w:val="none"/>
          <w:lang w:val="ru-RU" w:bidi="ar-SA" w:eastAsia="ru-RU"/>
        </w:rPr>
        <w:t xml:space="preserve">е администрации Ровеньского района №</w:t>
      </w:r>
      <w:r>
        <w:rPr>
          <w:rFonts w:ascii="Times New Roman" w:hAnsi="Times New Roman" w:cs="Times New Roman"/>
          <w:bCs w:val="false"/>
          <w:i/>
          <w:iCs w:val="false"/>
          <w:sz w:val="24"/>
          <w:szCs w:val="24"/>
          <w:u w:val="none"/>
          <w:lang w:val="en-US"/>
        </w:rPr>
        <w:t xml:space="preserve">480</w:t>
      </w:r>
      <w:r>
        <w:rPr>
          <w:rFonts w:ascii="Times New Roman" w:hAnsi="Times New Roman" w:cs="Times New Roman"/>
          <w:bCs w:val="false"/>
          <w:i/>
          <w:iCs w:val="false"/>
          <w:sz w:val="24"/>
          <w:szCs w:val="24"/>
          <w:u w:val="none"/>
          <w:lang w:val="ru-RU" w:bidi="ar-SA" w:eastAsia="ru-RU"/>
        </w:rPr>
        <w:t xml:space="preserve"> от </w:t>
      </w:r>
      <w:r>
        <w:rPr>
          <w:rFonts w:ascii="Times New Roman" w:hAnsi="Times New Roman" w:cs="Times New Roman"/>
          <w:bCs w:val="false"/>
          <w:i/>
          <w:iCs w:val="false"/>
          <w:sz w:val="24"/>
          <w:szCs w:val="24"/>
          <w:u w:val="none"/>
          <w:lang w:val="en-US"/>
        </w:rPr>
        <w:t xml:space="preserve">19.12.2016</w:t>
      </w:r>
      <w:r>
        <w:rPr>
          <w:rFonts w:ascii="Times New Roman" w:hAnsi="Times New Roman" w:cs="Times New Roman"/>
          <w:bCs w:val="false"/>
          <w:i/>
          <w:iCs w:val="false"/>
          <w:sz w:val="24"/>
          <w:szCs w:val="24"/>
          <w:u w:val="none"/>
          <w:lang w:val="ru-RU" w:bidi="ar-SA" w:eastAsia="ru-RU"/>
        </w:rPr>
        <w:t xml:space="preserve">г. «</w:t>
      </w:r>
      <w:r>
        <w:rPr>
          <w:rFonts w:ascii="Times New Roman" w:hAnsi="Times New Roman" w:cs="Times New Roman"/>
          <w:i/>
          <w:sz w:val="24"/>
          <w:szCs w:val="28"/>
          <w:u w:val="none"/>
        </w:rPr>
        <w:t xml:space="preserve">О размещении нестационарных торговых объектов на территории </w:t>
      </w:r>
      <w:r>
        <w:rPr>
          <w:rFonts w:ascii="Times New Roman" w:hAnsi="Times New Roman" w:cs="Times New Roman"/>
          <w:i/>
          <w:sz w:val="24"/>
          <w:szCs w:val="28"/>
          <w:u w:val="none"/>
        </w:rPr>
        <w:t xml:space="preserve">Ровеньского района»</w:t>
      </w:r>
      <w:r>
        <w:rPr>
          <w:rFonts w:ascii="Times New Roman" w:hAnsi="Times New Roman" w:cs="Times New Roman"/>
          <w:i/>
          <w:sz w:val="24"/>
          <w:szCs w:val="28"/>
          <w:u w:val="none"/>
        </w:rPr>
        <w:t xml:space="preserve"> даст возможность физическим лицам, не являющимися индивидуальными предпринимателями и при</w:t>
      </w:r>
      <w:r>
        <w:rPr>
          <w:rFonts w:ascii="Times New Roman" w:hAnsi="Times New Roman" w:cs="Times New Roman"/>
          <w:i/>
          <w:sz w:val="24"/>
          <w:szCs w:val="28"/>
          <w:u w:val="none"/>
        </w:rPr>
        <w:t xml:space="preserve">меняющими специальный налоговый режим «Налог на профессиональный доход»</w:t>
      </w:r>
      <w:r>
        <w:rPr>
          <w:rFonts w:ascii="Times New Roman" w:hAnsi="Times New Roman" w:cs="Times New Roman"/>
          <w:i/>
          <w:sz w:val="24"/>
          <w:u w:val="none"/>
        </w:rPr>
        <w:t xml:space="preserve"> являться участником аукциона по размещению нестационарных торговых объектов.</w:t>
      </w:r>
      <w:r>
        <w:rPr>
          <w:rFonts w:ascii="Times New Roman" w:hAnsi="Times New Roman" w:cs="Times New Roman"/>
          <w:i/>
          <w:sz w:val="24"/>
          <w:u w:val="none"/>
        </w:rPr>
      </w:r>
    </w:p>
    <w:p>
      <w:pPr>
        <w:pStyle w:val="616"/>
        <w:ind w:left="0" w:right="0" w:firstLine="567"/>
        <w:jc w:val="both"/>
        <w:rPr>
          <w:rFonts w:ascii="Times New Roman" w:hAnsi="Times New Roman" w:cs="Times New Roman" w:eastAsia="Times New Roman"/>
          <w:i/>
          <w:color w:val="auto"/>
          <w:sz w:val="24"/>
          <w:szCs w:val="24"/>
          <w:u w:val="none"/>
          <w:lang w:val="ru-RU" w:bidi="ar-SA" w:eastAsia="ru-RU"/>
        </w:rPr>
      </w:pPr>
      <w:r>
        <w:rPr>
          <w:rFonts w:ascii="Times New Roman" w:hAnsi="Times New Roman" w:cs="Times New Roman"/>
          <w:bCs w:val="false"/>
          <w:i/>
          <w:sz w:val="24"/>
          <w:szCs w:val="28"/>
          <w:u w:val="none"/>
          <w:lang w:val="ru-RU" w:bidi="ar-SA" w:eastAsia="en-US"/>
        </w:rPr>
      </w:r>
      <w:r>
        <w:rPr>
          <w:rFonts w:ascii="Times New Roman" w:hAnsi="Times New Roman" w:cs="Times New Roman"/>
          <w:sz w:val="24"/>
          <w:szCs w:val="24"/>
        </w:rPr>
        <w:t xml:space="preserve">2. Цели предлагаемого правового регул</w:t>
      </w:r>
      <w:r>
        <w:rPr>
          <w:rFonts w:ascii="Times New Roman" w:hAnsi="Times New Roman" w:cs="Times New Roman" w:eastAsia="Times New Roman"/>
          <w:color w:val="auto"/>
          <w:sz w:val="24"/>
          <w:szCs w:val="24"/>
          <w:lang w:val="ru-RU" w:bidi="ar-SA" w:eastAsia="ru-RU"/>
        </w:rPr>
        <w:t xml:space="preserve">ирования: </w:t>
      </w:r>
      <w:r>
        <w:rPr>
          <w:rFonts w:ascii="Times New Roman" w:hAnsi="Times New Roman" w:cs="Times New Roman" w:eastAsia="Times New Roman"/>
          <w:i/>
          <w:iCs/>
          <w:color w:val="auto"/>
          <w:sz w:val="24"/>
          <w:szCs w:val="24"/>
          <w:u w:val="none"/>
          <w:lang w:val="ru-RU" w:bidi="ar-SA" w:eastAsia="ru-RU"/>
        </w:rPr>
        <w:t xml:space="preserve">п</w:t>
      </w:r>
      <w:r>
        <w:rPr>
          <w:rFonts w:ascii="Times New Roman" w:hAnsi="Times New Roman" w:cs="Times New Roman" w:eastAsia="Times New Roman"/>
          <w:i/>
          <w:iCs/>
          <w:color w:val="auto"/>
          <w:sz w:val="24"/>
          <w:szCs w:val="24"/>
          <w:u w:val="none"/>
          <w:lang w:val="ru-RU" w:bidi="ar-SA" w:eastAsia="ru-RU"/>
        </w:rPr>
        <w:t xml:space="preserve">р</w:t>
      </w: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u w:val="none"/>
          <w:lang w:val="ru-RU" w:bidi="ar-SA" w:eastAsia="ru-RU"/>
        </w:rPr>
        <w:t xml:space="preserve">иведение НПА в соответствие с требованиями  законодательства </w:t>
      </w:r>
      <w:r/>
    </w:p>
    <w:p>
      <w:pPr>
        <w:pStyle w:val="616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u w:val="none"/>
          <w:lang w:val="ru-RU" w:bidi="ar-SA" w:eastAsia="ru-RU"/>
        </w:rPr>
      </w:r>
      <w:r>
        <w:rPr>
          <w:rFonts w:ascii="Times New Roman" w:hAnsi="Times New Roman" w:cs="Times New Roman" w:eastAsia="Times New Roman"/>
          <w:color w:val="auto"/>
          <w:sz w:val="24"/>
          <w:szCs w:val="24"/>
          <w:lang w:val="ru-RU" w:bidi="ar-SA" w:eastAsia="ru-RU"/>
        </w:rPr>
        <w:t xml:space="preserve">3. Ожидаемый  результат  (выраженный  установленны</w:t>
      </w:r>
      <w:r>
        <w:rPr>
          <w:rFonts w:ascii="Times New Roman" w:hAnsi="Times New Roman" w:cs="Times New Roman"/>
          <w:sz w:val="24"/>
          <w:szCs w:val="24"/>
        </w:rPr>
        <w:t xml:space="preserve">ми органом-разработчиком показателями) предлагаемого правового регулирования:</w:t>
      </w:r>
      <w:r/>
    </w:p>
    <w:p>
      <w:pPr>
        <w:pStyle w:val="616"/>
        <w:ind w:left="0" w:right="0" w:firstLine="709"/>
        <w:jc w:val="left"/>
        <w:rPr>
          <w:rFonts w:ascii="Times New Roman" w:hAnsi="Times New Roman" w:cs="Times New Roman"/>
          <w:i/>
          <w:sz w:val="24"/>
          <w:szCs w:val="28"/>
          <w:lang w:val="ru-RU" w:bidi="ar-SA" w:eastAsia="en-US"/>
        </w:rPr>
      </w:pPr>
      <w:r>
        <w:rPr>
          <w:rFonts w:ascii="Times New Roman" w:hAnsi="Times New Roman" w:cs="Times New Roman"/>
          <w:bCs w:val="false"/>
          <w:i/>
          <w:sz w:val="24"/>
          <w:szCs w:val="28"/>
          <w:lang w:val="ru-RU" w:bidi="ar-SA" w:eastAsia="en-US"/>
        </w:rPr>
        <w:t xml:space="preserve">  В результате внесенных изменений расширился круг лиц,которые могут участвовать в аукционе по размещению нестационарных торговых объектов на территории Ровеньского района Белгородской области. </w:t>
      </w:r>
      <w:r/>
    </w:p>
    <w:p>
      <w:pPr>
        <w:pStyle w:val="616"/>
        <w:ind w:left="0" w:right="0" w:firstLine="567"/>
        <w:jc w:val="both"/>
        <w:rPr>
          <w:rFonts w:ascii="Times New Roman" w:hAnsi="Times New Roman" w:cs="Times New Roman"/>
          <w:i/>
          <w:sz w:val="24"/>
          <w:szCs w:val="28"/>
          <w:lang w:val="ru-RU" w:bidi="ar-SA" w:eastAsia="en-US"/>
        </w:rPr>
      </w:pPr>
      <w:r>
        <w:rPr>
          <w:rFonts w:ascii="Times New Roman" w:hAnsi="Times New Roman" w:cs="Times New Roman"/>
          <w:bCs w:val="false"/>
          <w:i/>
          <w:sz w:val="24"/>
          <w:szCs w:val="28"/>
          <w:lang w:val="ru-RU" w:bidi="ar-SA" w:eastAsia="en-US"/>
        </w:rPr>
      </w:r>
      <w:r>
        <w:rPr>
          <w:rFonts w:ascii="Times New Roman" w:hAnsi="Times New Roman" w:cs="Times New Roman"/>
          <w:sz w:val="24"/>
          <w:szCs w:val="24"/>
        </w:rPr>
        <w:t xml:space="preserve">4.  Действующие  нормативные  правовые  акты, поручения, другие решения, из которых   вытекает   необходимость   разработки   предлагаемого   правового регулирования в данной области</w:t>
      </w:r>
      <w:r>
        <w:rPr>
          <w:rFonts w:ascii="Times New Roman" w:hAnsi="Times New Roman" w:cs="Times New Roman"/>
          <w:sz w:val="24"/>
          <w:szCs w:val="24"/>
          <w:lang w:val="ru-RU" w:bidi="ar-SA" w:eastAsia="en-US"/>
        </w:rPr>
        <w:t xml:space="preserve">: </w:t>
      </w:r>
      <w:r>
        <w:rPr>
          <w:rFonts w:ascii="Times New Roman" w:hAnsi="Times New Roman" w:cs="Times New Roman"/>
          <w:i/>
          <w:sz w:val="24"/>
          <w:szCs w:val="28"/>
          <w:lang w:val="ru-RU" w:bidi="ar-SA" w:eastAsia="en-US"/>
        </w:rPr>
        <w:t xml:space="preserve">постановление Правительства Российской Федерации</w:t>
      </w:r>
      <w:r>
        <w:rPr>
          <w:rFonts w:ascii="Times New Roman" w:hAnsi="Times New Roman" w:cs="Times New Roman"/>
          <w:i/>
          <w:sz w:val="24"/>
          <w:lang w:val="ru-RU" w:bidi="ar-SA" w:eastAsia="en-US"/>
        </w:rPr>
        <w:t xml:space="preserve"> </w:t>
      </w:r>
      <w:r>
        <w:rPr>
          <w:rFonts w:ascii="Times New Roman" w:hAnsi="Times New Roman" w:cs="Times New Roman"/>
          <w:i/>
          <w:sz w:val="24"/>
          <w:szCs w:val="28"/>
          <w:lang w:val="ru-RU" w:bidi="ar-SA" w:eastAsia="en-US"/>
        </w:rPr>
        <w:t xml:space="preserve">от 02 сентября 2022 года №1549 «О внесени</w:t>
      </w:r>
      <w:r>
        <w:rPr>
          <w:rFonts w:ascii="Times New Roman" w:hAnsi="Times New Roman" w:cs="Times New Roman"/>
          <w:i/>
          <w:sz w:val="24"/>
          <w:szCs w:val="28"/>
          <w:lang w:val="ru-RU" w:bidi="ar-SA" w:eastAsia="en-US"/>
        </w:rPr>
        <w:t xml:space="preserve">и</w:t>
      </w:r>
      <w:r>
        <w:rPr>
          <w:rFonts w:ascii="Times New Roman" w:hAnsi="Times New Roman" w:cs="Times New Roman"/>
          <w:i/>
          <w:sz w:val="24"/>
          <w:szCs w:val="28"/>
          <w:lang w:val="ru-RU" w:bidi="ar-SA" w:eastAsia="en-US"/>
        </w:rPr>
        <w:t xml:space="preserve"> изменения в подпункт «б» пункта 3 Правил включения нестационарных торговых объектов, расположенных на земельных участках, в зданиях, строениях и сооружениях, находящихся в государственной собственности, в схему размещения нестационарных торговых объектов»</w:t>
      </w:r>
      <w:r>
        <w:rPr>
          <w:rFonts w:ascii="Times New Roman" w:hAnsi="Times New Roman" w:cs="Times New Roman"/>
          <w:i/>
          <w:sz w:val="24"/>
          <w:szCs w:val="24"/>
          <w:lang w:val="ru-RU" w:bidi="ar-SA" w:eastAsia="en-US"/>
        </w:rPr>
        <w:t xml:space="preserve">.</w:t>
      </w:r>
      <w:r>
        <w:rPr>
          <w:rFonts w:ascii="Times New Roman" w:hAnsi="Times New Roman" w:cs="Times New Roman"/>
          <w:i/>
          <w:sz w:val="24"/>
          <w:szCs w:val="28"/>
          <w:lang w:val="ru-RU" w:bidi="ar-SA" w:eastAsia="en-US"/>
        </w:rPr>
      </w:r>
    </w:p>
    <w:p>
      <w:pPr>
        <w:pStyle w:val="616"/>
        <w:ind w:left="0" w:righ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Cs w:val="false"/>
          <w:i/>
          <w:sz w:val="24"/>
          <w:szCs w:val="28"/>
          <w:u w:val="none"/>
          <w:lang w:val="ru-RU" w:bidi="ar-SA" w:eastAsia="en-US"/>
        </w:rPr>
      </w:r>
      <w:r>
        <w:rPr>
          <w:rFonts w:ascii="Times New Roman" w:hAnsi="Times New Roman" w:cs="Times New Roman"/>
          <w:sz w:val="24"/>
          <w:szCs w:val="24"/>
        </w:rPr>
        <w:t xml:space="preserve">5. Планируемый срок вступления в силу предлагаемого правового регулирования:</w:t>
      </w:r>
      <w:r/>
    </w:p>
    <w:p>
      <w:pPr>
        <w:pStyle w:val="616"/>
        <w:ind w:left="0" w:right="0" w:firstLine="0"/>
        <w:jc w:val="both"/>
        <w:spacing w:lineRule="auto" w:line="240" w:after="0" w:before="0"/>
        <w:widowControl w:val="off"/>
      </w:pPr>
      <w:r>
        <w:rPr>
          <w:rFonts w:ascii="Times New Roman" w:hAnsi="Times New Roman" w:cs="Times New Roman"/>
          <w:sz w:val="24"/>
          <w:szCs w:val="24"/>
        </w:rPr>
        <w:t xml:space="preserve">октябрь 2022 года.</w:t>
      </w:r>
      <w:r/>
    </w:p>
    <w:p>
      <w:pPr>
        <w:pStyle w:val="61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tbl>
      <w:tblPr>
        <w:tblW w:w="9416" w:type="dxa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60"/>
        <w:gridCol w:w="7086"/>
        <w:gridCol w:w="1870"/>
      </w:tblGrid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60" w:type="dxa"/>
            <w:textDirection w:val="lrTb"/>
            <w:noWrap w:val="false"/>
          </w:tcPr>
          <w:p>
            <w:pPr>
              <w:pStyle w:val="617"/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п/п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086" w:type="dxa"/>
            <w:textDirection w:val="lrTb"/>
            <w:noWrap w:val="false"/>
          </w:tcPr>
          <w:p>
            <w:pPr>
              <w:pStyle w:val="617"/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Приложения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870" w:type="dxa"/>
            <w:textDirection w:val="lrTb"/>
            <w:noWrap w:val="false"/>
          </w:tcPr>
          <w:p>
            <w:pPr>
              <w:pStyle w:val="617"/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листов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60" w:type="dxa"/>
            <w:textDirection w:val="lrTb"/>
            <w:noWrap w:val="false"/>
          </w:tcPr>
          <w:p>
            <w:pPr>
              <w:pStyle w:val="617"/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086" w:type="dxa"/>
            <w:textDirection w:val="lrTb"/>
            <w:noWrap w:val="false"/>
          </w:tcPr>
          <w:p>
            <w:pPr>
              <w:pStyle w:val="617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вопросов для участников публичных консультаций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870" w:type="dxa"/>
            <w:textDirection w:val="lrTb"/>
            <w:noWrap w:val="false"/>
          </w:tcPr>
          <w:p>
            <w:pPr>
              <w:pStyle w:val="617"/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60" w:type="dxa"/>
            <w:textDirection w:val="lrTb"/>
            <w:noWrap w:val="false"/>
          </w:tcPr>
          <w:p>
            <w:pPr>
              <w:pStyle w:val="617"/>
              <w:jc w:val="center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086" w:type="dxa"/>
            <w:textDirection w:val="lrTb"/>
            <w:noWrap w:val="false"/>
          </w:tcPr>
          <w:p>
            <w:pPr>
              <w:pStyle w:val="452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lang w:val="ru-RU" w:bidi="ar-SA" w:eastAsia="ru-RU"/>
              </w:rPr>
              <w:t xml:space="preserve">постановлени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lang w:val="ru-RU" w:bidi="ar-SA" w:eastAsia="ru-RU"/>
              </w:rPr>
              <w:t xml:space="preserve">я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iCs w:val="false"/>
                <w:sz w:val="24"/>
                <w:szCs w:val="24"/>
                <w:lang w:val="ru-RU" w:bidi="ar-SA" w:eastAsia="ru-RU"/>
              </w:rPr>
              <w:t xml:space="preserve">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8"/>
                <w:lang w:val="ru-RU" w:bidi="ar-SA" w:eastAsia="ru-RU"/>
              </w:rPr>
              <w:t xml:space="preserve">О внесении изменений в постановление администрации Ровеньского района от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iCs w:val="false"/>
                <w:sz w:val="24"/>
                <w:szCs w:val="24"/>
                <w:lang w:val="en-US"/>
              </w:rPr>
              <w:t xml:space="preserve">19.12.2016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iCs w:val="false"/>
                <w:sz w:val="24"/>
                <w:szCs w:val="24"/>
                <w:lang w:val="ru-RU" w:bidi="ar-SA" w:eastAsia="ru-RU"/>
              </w:rPr>
              <w:t xml:space="preserve">г. №480 «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 размещении нестационарных торговых объектов на территории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Ровеньского района».</w:t>
            </w:r>
            <w:r/>
            <w:r>
              <w:rPr>
                <w:rFonts w:ascii="Times New Roman" w:hAnsi="Times New Roman" w:cs="Times New Roman" w:eastAsia="Times New Roman"/>
                <w:b w:val="false"/>
                <w:sz w:val="24"/>
                <w:szCs w:val="28"/>
                <w:lang w:val="ru-RU" w:bidi="ar-SA" w:eastAsia="ru-RU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870" w:type="dxa"/>
            <w:textDirection w:val="lrTb"/>
            <w:noWrap w:val="false"/>
          </w:tcPr>
          <w:p>
            <w:pPr>
              <w:pStyle w:val="617"/>
              <w:jc w:val="center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60" w:type="dxa"/>
            <w:textDirection w:val="lrTb"/>
            <w:noWrap w:val="false"/>
          </w:tcPr>
          <w:p>
            <w:pPr>
              <w:pStyle w:val="617"/>
              <w:jc w:val="center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086" w:type="dxa"/>
            <w:textDirection w:val="lrTb"/>
            <w:noWrap w:val="false"/>
          </w:tcPr>
          <w:p>
            <w:pPr>
              <w:pStyle w:val="452"/>
              <w:jc w:val="both"/>
              <w:rPr>
                <w:rFonts w:ascii="Times New Roman" w:hAnsi="Times New Roman" w:cs="Times New Roman" w:eastAsia="Times New Roman"/>
                <w:b w:val="false"/>
                <w:sz w:val="24"/>
                <w:szCs w:val="28"/>
                <w:lang w:val="ru-RU" w:bidi="ar-SA" w:eastAsia="ru-RU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iCs w:val="false"/>
                <w:sz w:val="24"/>
                <w:szCs w:val="24"/>
                <w:lang w:val="ru-RU" w:bidi="ar-SA" w:eastAsia="ru-RU"/>
              </w:rPr>
              <w:t xml:space="preserve">Постановлени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iCs w:val="false"/>
                <w:sz w:val="24"/>
                <w:szCs w:val="24"/>
                <w:lang w:val="ru-RU" w:bidi="ar-SA" w:eastAsia="ru-RU"/>
              </w:rPr>
              <w:t xml:space="preserve">е администрации Ровеньского района №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iCs w:val="false"/>
                <w:sz w:val="24"/>
                <w:szCs w:val="24"/>
                <w:lang w:val="en-US"/>
              </w:rPr>
              <w:t xml:space="preserve">480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iCs w:val="false"/>
                <w:sz w:val="24"/>
                <w:szCs w:val="24"/>
                <w:lang w:val="ru-RU" w:bidi="ar-SA" w:eastAsia="ru-RU"/>
              </w:rPr>
              <w:t xml:space="preserve"> от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iCs w:val="false"/>
                <w:sz w:val="24"/>
                <w:szCs w:val="24"/>
                <w:lang w:val="en-US"/>
              </w:rPr>
              <w:t xml:space="preserve">19.12.2016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iCs w:val="false"/>
                <w:sz w:val="24"/>
                <w:szCs w:val="24"/>
                <w:lang w:val="ru-RU" w:bidi="ar-SA" w:eastAsia="ru-RU"/>
              </w:rPr>
              <w:t xml:space="preserve">г. «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 размещении нестационарных торговых объектов на территории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Ровеньского района».</w:t>
            </w:r>
            <w:r/>
            <w:r>
              <w:rPr>
                <w:rFonts w:ascii="Times New Roman" w:hAnsi="Times New Roman" w:cs="Times New Roman" w:eastAsia="Times New Roman"/>
                <w:b w:val="false"/>
                <w:sz w:val="24"/>
                <w:szCs w:val="28"/>
                <w:lang w:val="ru-RU" w:bidi="ar-SA" w:eastAsia="ru-RU"/>
              </w:rPr>
            </w:r>
            <w:r/>
          </w:p>
          <w:p>
            <w:pPr>
              <w:pStyle w:val="617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870" w:type="dxa"/>
            <w:textDirection w:val="lrTb"/>
            <w:noWrap w:val="false"/>
          </w:tcPr>
          <w:p>
            <w:pPr>
              <w:pStyle w:val="617"/>
              <w:jc w:val="center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9</w:t>
            </w:r>
            <w:r/>
          </w:p>
        </w:tc>
      </w:tr>
    </w:tbl>
    <w:p>
      <w:pPr>
        <w:pStyle w:val="617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17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16"/>
        <w:jc w:val="center"/>
        <w:rPr>
          <w:rFonts w:ascii="Times New Roman" w:hAnsi="Times New Roman" w:cs="Times New Roman"/>
          <w:b/>
          <w:sz w:val="24"/>
          <w:szCs w:val="24"/>
        </w:rPr>
      </w:pPr>
      <w:r/>
      <w:bookmarkStart w:id="0" w:name="P319"/>
      <w:r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Перечень вопросов для участников публичных консультаций</w:t>
      </w:r>
      <w:r/>
    </w:p>
    <w:p>
      <w:pPr>
        <w:pStyle w:val="61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616"/>
        <w:ind w:left="0" w:righ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проекту </w:t>
      </w:r>
      <w:r>
        <w:rPr>
          <w:rFonts w:ascii="Times New Roman" w:hAnsi="Times New Roman" w:cs="Times New Roman" w:eastAsia="Times New Roman"/>
          <w:b w:val="false"/>
          <w:bCs w:val="false"/>
          <w:color w:val="auto"/>
          <w:sz w:val="24"/>
          <w:szCs w:val="24"/>
          <w:lang w:val="ru-RU" w:bidi="ar-SA" w:eastAsia="ru-RU"/>
        </w:rPr>
        <w:t xml:space="preserve">постановления </w:t>
      </w:r>
      <w:r>
        <w:rPr>
          <w:rFonts w:ascii="Times New Roman" w:hAnsi="Times New Roman" w:cs="Times New Roman"/>
          <w:sz w:val="24"/>
          <w:szCs w:val="28"/>
        </w:rPr>
        <w:t xml:space="preserve">«О внесении изменений в постановление администрации Ровеньского района от 19.12.2016г.  №480 «О размещении нестационарных торговых объектов на территории </w:t>
      </w:r>
      <w:r>
        <w:rPr>
          <w:rFonts w:ascii="Times New Roman" w:hAnsi="Times New Roman" w:cs="Times New Roman"/>
          <w:sz w:val="24"/>
          <w:szCs w:val="28"/>
        </w:rPr>
        <w:t xml:space="preserve">Ровеньского района».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16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Пожалуйста,  заполните,  подпишите  и  направьте  сканированную  версию данной         формы         по         электронной         почте        на адрес  </w:t>
      </w: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lang w:val="en-US" w:bidi="ar-SA" w:eastAsia="ru-RU"/>
        </w:rPr>
        <w:t xml:space="preserve">cheremshan</w:t>
      </w: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lang w:val="en-US" w:bidi="ar-SA" w:eastAsia="ru-RU"/>
        </w:rPr>
        <w:t xml:space="preserve">tseva_sv@ro.belregion.ru</w:t>
      </w:r>
      <w:r>
        <w:rPr>
          <w:rFonts w:ascii="Times New Roman" w:hAnsi="Times New Roman" w:cs="Times New Roman"/>
          <w:sz w:val="24"/>
          <w:szCs w:val="24"/>
        </w:rPr>
        <w:t xml:space="preserve"> не позднее </w:t>
      </w:r>
      <w:r>
        <w:rPr>
          <w:rFonts w:ascii="Times New Roman" w:hAnsi="Times New Roman" w:cs="Times New Roman" w:eastAsia="Times New Roman"/>
          <w:color w:val="auto"/>
          <w:sz w:val="24"/>
          <w:szCs w:val="24"/>
          <w:lang w:val="ru-RU" w:bidi="ar-SA" w:eastAsia="ru-RU"/>
        </w:rPr>
        <w:t xml:space="preserve">14.10.2022 </w:t>
      </w:r>
      <w:r>
        <w:rPr>
          <w:rFonts w:ascii="Times New Roman" w:hAnsi="Times New Roman" w:cs="Times New Roman"/>
          <w:sz w:val="24"/>
          <w:szCs w:val="24"/>
        </w:rPr>
        <w:t xml:space="preserve">г.</w:t>
      </w:r>
      <w:r/>
    </w:p>
    <w:p>
      <w:pPr>
        <w:pStyle w:val="617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Разработчик не будет иметь возможности проанализировать позиции, направленные ему после указанного срока.</w:t>
      </w:r>
      <w:r/>
    </w:p>
    <w:p>
      <w:pPr>
        <w:pStyle w:val="617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1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Контактная информация</w:t>
      </w:r>
      <w:r/>
    </w:p>
    <w:p>
      <w:pPr>
        <w:pStyle w:val="617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17"/>
        <w:ind w:left="0" w:right="0" w:firstLine="567"/>
        <w:jc w:val="both"/>
        <w:spacing w:lineRule="auto" w:line="240" w:after="0" w:before="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Укажите по Вашему желанию:</w:t>
      </w:r>
      <w:r/>
    </w:p>
    <w:p>
      <w:pPr>
        <w:pStyle w:val="617"/>
        <w:ind w:left="0" w:right="0" w:firstLine="567"/>
        <w:jc w:val="both"/>
        <w:spacing w:lineRule="auto" w:line="240" w:after="0" w:before="22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Название организации: _____________________________________________</w:t>
      </w:r>
      <w:r/>
    </w:p>
    <w:p>
      <w:pPr>
        <w:pStyle w:val="617"/>
        <w:ind w:left="0" w:right="0" w:firstLine="567"/>
        <w:jc w:val="both"/>
        <w:spacing w:lineRule="auto" w:line="240" w:after="0" w:before="22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Сферу деятельности организации: ___________________________________</w:t>
      </w:r>
      <w:r/>
    </w:p>
    <w:p>
      <w:pPr>
        <w:pStyle w:val="617"/>
        <w:ind w:left="0" w:right="0" w:firstLine="567"/>
        <w:jc w:val="both"/>
        <w:spacing w:lineRule="auto" w:line="240" w:after="0" w:before="22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Ф.И.О. контактного лица: __________________________________________</w:t>
      </w:r>
      <w:r/>
    </w:p>
    <w:p>
      <w:pPr>
        <w:pStyle w:val="617"/>
        <w:ind w:left="0" w:right="0" w:firstLine="567"/>
        <w:jc w:val="both"/>
        <w:spacing w:lineRule="auto" w:line="240" w:after="0" w:before="22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Контактный телефон: _______________________________________________</w:t>
      </w:r>
      <w:r/>
    </w:p>
    <w:p>
      <w:pPr>
        <w:pStyle w:val="617"/>
        <w:ind w:left="0" w:right="0" w:firstLine="567"/>
        <w:jc w:val="both"/>
        <w:spacing w:lineRule="auto" w:line="240" w:after="0" w:before="22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Электронный адрес: ________________________________________________</w:t>
      </w:r>
      <w:r/>
    </w:p>
    <w:p>
      <w:pPr>
        <w:pStyle w:val="61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1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Является ли предлагаемое регулирование оптимальным способом решения проблемы?</w:t>
      </w:r>
      <w:r/>
    </w:p>
    <w:p>
      <w:pPr>
        <w:pStyle w:val="617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</w:t>
      </w:r>
      <w:r/>
    </w:p>
    <w:p>
      <w:pPr>
        <w:pStyle w:val="617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Какие, по Вашей оценке, субъекты предпринимательской и инвестиционной деятельности будут затронуты предлагаемым регулированием (с указанием источников данных)?</w:t>
      </w:r>
      <w:r/>
    </w:p>
    <w:p>
      <w:pPr>
        <w:pStyle w:val="617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</w:r>
      <w:r/>
    </w:p>
    <w:p>
      <w:pPr>
        <w:pStyle w:val="617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Существуют ли в предлагаемом проекте нормативного правового акта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 (с указанием источников данных).</w:t>
      </w:r>
      <w:r/>
    </w:p>
    <w:p>
      <w:pPr>
        <w:pStyle w:val="617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</w:r>
      <w:r/>
    </w:p>
    <w:p>
      <w:pPr>
        <w:pStyle w:val="617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риски и негативные последствия могут возникнуть в случае принятия предлагаемого регулирования?</w:t>
      </w:r>
      <w:r/>
    </w:p>
    <w:p>
      <w:pPr>
        <w:pStyle w:val="617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</w:r>
      <w:r/>
    </w:p>
    <w:p>
      <w:pPr>
        <w:pStyle w:val="617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выгоды и преимущества могут возникнуть в случае принятия предлагаемого регулирования?</w:t>
      </w:r>
      <w:r/>
    </w:p>
    <w:p>
      <w:pPr>
        <w:pStyle w:val="617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</w:r>
      <w:r/>
    </w:p>
    <w:p>
      <w:pPr>
        <w:pStyle w:val="617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Существуют ли альтернативные (менее затратные и (или) более эффективные) способы решения проблемы (с указанием источников данных)?</w:t>
      </w:r>
      <w:r/>
    </w:p>
    <w:p>
      <w:pPr>
        <w:pStyle w:val="617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</w:r>
      <w:r/>
    </w:p>
    <w:p>
      <w:pPr>
        <w:pStyle w:val="617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Иные предложения и замечания, которые, по Вашему мнению, целесообразно учесть в рамках оценки регулирующего воздействия.</w:t>
      </w:r>
      <w:r/>
    </w:p>
    <w:p>
      <w:pPr>
        <w:pStyle w:val="617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</w:r>
      <w:r/>
    </w:p>
    <w:p>
      <w:pPr>
        <w:pStyle w:val="617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Ваше общее мнение по предлагаемому регулированию.</w:t>
      </w:r>
      <w:r/>
    </w:p>
    <w:p>
      <w:pPr>
        <w:pStyle w:val="617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  <w:br/>
      </w:r>
      <w:r/>
    </w:p>
    <w:p>
      <w:pPr>
        <w:pStyle w:val="617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17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17"/>
        <w:numPr>
          <w:ilvl w:val="0"/>
          <w:numId w:val="0"/>
        </w:numPr>
        <w:ind w:left="0" w:firstLine="0"/>
        <w:jc w:val="right"/>
        <w:outlineLvl w:val="1"/>
      </w:pPr>
      <w:r/>
      <w:r/>
    </w:p>
    <w:p>
      <w:pPr>
        <w:pStyle w:val="617"/>
        <w:numPr>
          <w:ilvl w:val="0"/>
          <w:numId w:val="0"/>
        </w:numPr>
        <w:ind w:left="0" w:firstLine="0"/>
        <w:jc w:val="right"/>
        <w:outlineLvl w:val="1"/>
      </w:pPr>
      <w:r/>
      <w:r/>
    </w:p>
    <w:p>
      <w:pPr>
        <w:pStyle w:val="617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17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17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17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17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17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17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17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17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17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17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17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06"/>
        <w:jc w:val="left"/>
        <w:spacing w:lineRule="auto" w:line="276" w:after="200" w:before="0"/>
        <w:widowControl/>
      </w:pPr>
      <w:r/>
      <w:r/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ourier New">
    <w:panose1 w:val="02070309020205020404"/>
  </w:font>
  <w:font w:name="Droid Sans Fallback">
    <w:panose1 w:val="020E0502030303020204"/>
  </w:font>
  <w:font w:name="Droid Sans Devanagari">
    <w:panose1 w:val="020E0502030303020204"/>
  </w:font>
  <w:font w:name="Liberation Sans">
    <w:panose1 w:val="020B0604020202020204"/>
  </w:font>
  <w:font w:name="Bookman Old Style">
    <w:panose1 w:val="020606030506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ru-RU" w:bidi="ar-SA" w:eastAsia="ru-RU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76">
    <w:name w:val="endnote text"/>
    <w:basedOn w:val="606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607"/>
    <w:uiPriority w:val="99"/>
    <w:semiHidden/>
    <w:unhideWhenUsed/>
    <w:rPr>
      <w:vertAlign w:val="superscript"/>
    </w:rPr>
  </w:style>
  <w:style w:type="paragraph" w:styleId="433">
    <w:name w:val="Heading 1"/>
    <w:basedOn w:val="606"/>
    <w:next w:val="606"/>
    <w:link w:val="43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34">
    <w:name w:val="Heading 1 Char"/>
    <w:basedOn w:val="607"/>
    <w:link w:val="433"/>
    <w:uiPriority w:val="9"/>
    <w:rPr>
      <w:rFonts w:ascii="Arial" w:hAnsi="Arial" w:cs="Arial" w:eastAsia="Arial"/>
      <w:sz w:val="40"/>
      <w:szCs w:val="40"/>
    </w:rPr>
  </w:style>
  <w:style w:type="paragraph" w:styleId="435">
    <w:name w:val="Heading 2"/>
    <w:basedOn w:val="606"/>
    <w:next w:val="606"/>
    <w:link w:val="43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36">
    <w:name w:val="Heading 2 Char"/>
    <w:basedOn w:val="607"/>
    <w:link w:val="435"/>
    <w:uiPriority w:val="9"/>
    <w:rPr>
      <w:rFonts w:ascii="Arial" w:hAnsi="Arial" w:cs="Arial" w:eastAsia="Arial"/>
      <w:sz w:val="34"/>
    </w:rPr>
  </w:style>
  <w:style w:type="paragraph" w:styleId="437">
    <w:name w:val="Heading 3"/>
    <w:basedOn w:val="606"/>
    <w:next w:val="606"/>
    <w:link w:val="43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38">
    <w:name w:val="Heading 3 Char"/>
    <w:basedOn w:val="607"/>
    <w:link w:val="437"/>
    <w:uiPriority w:val="9"/>
    <w:rPr>
      <w:rFonts w:ascii="Arial" w:hAnsi="Arial" w:cs="Arial" w:eastAsia="Arial"/>
      <w:sz w:val="30"/>
      <w:szCs w:val="30"/>
    </w:rPr>
  </w:style>
  <w:style w:type="paragraph" w:styleId="439">
    <w:name w:val="Heading 4"/>
    <w:basedOn w:val="606"/>
    <w:next w:val="606"/>
    <w:link w:val="44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40">
    <w:name w:val="Heading 4 Char"/>
    <w:basedOn w:val="607"/>
    <w:link w:val="439"/>
    <w:uiPriority w:val="9"/>
    <w:rPr>
      <w:rFonts w:ascii="Arial" w:hAnsi="Arial" w:cs="Arial" w:eastAsia="Arial"/>
      <w:b/>
      <w:bCs/>
      <w:sz w:val="26"/>
      <w:szCs w:val="26"/>
    </w:rPr>
  </w:style>
  <w:style w:type="paragraph" w:styleId="441">
    <w:name w:val="Heading 5"/>
    <w:basedOn w:val="606"/>
    <w:next w:val="606"/>
    <w:link w:val="44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42">
    <w:name w:val="Heading 5 Char"/>
    <w:basedOn w:val="607"/>
    <w:link w:val="441"/>
    <w:uiPriority w:val="9"/>
    <w:rPr>
      <w:rFonts w:ascii="Arial" w:hAnsi="Arial" w:cs="Arial" w:eastAsia="Arial"/>
      <w:b/>
      <w:bCs/>
      <w:sz w:val="24"/>
      <w:szCs w:val="24"/>
    </w:rPr>
  </w:style>
  <w:style w:type="paragraph" w:styleId="443">
    <w:name w:val="Heading 6"/>
    <w:basedOn w:val="606"/>
    <w:next w:val="606"/>
    <w:link w:val="44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44">
    <w:name w:val="Heading 6 Char"/>
    <w:basedOn w:val="607"/>
    <w:link w:val="443"/>
    <w:uiPriority w:val="9"/>
    <w:rPr>
      <w:rFonts w:ascii="Arial" w:hAnsi="Arial" w:cs="Arial" w:eastAsia="Arial"/>
      <w:b/>
      <w:bCs/>
      <w:sz w:val="22"/>
      <w:szCs w:val="22"/>
    </w:rPr>
  </w:style>
  <w:style w:type="paragraph" w:styleId="445">
    <w:name w:val="Heading 7"/>
    <w:basedOn w:val="606"/>
    <w:next w:val="606"/>
    <w:link w:val="44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46">
    <w:name w:val="Heading 7 Char"/>
    <w:basedOn w:val="607"/>
    <w:link w:val="44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47">
    <w:name w:val="Heading 8"/>
    <w:basedOn w:val="606"/>
    <w:next w:val="606"/>
    <w:link w:val="44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48">
    <w:name w:val="Heading 8 Char"/>
    <w:basedOn w:val="607"/>
    <w:link w:val="447"/>
    <w:uiPriority w:val="9"/>
    <w:rPr>
      <w:rFonts w:ascii="Arial" w:hAnsi="Arial" w:cs="Arial" w:eastAsia="Arial"/>
      <w:i/>
      <w:iCs/>
      <w:sz w:val="22"/>
      <w:szCs w:val="22"/>
    </w:rPr>
  </w:style>
  <w:style w:type="paragraph" w:styleId="449">
    <w:name w:val="Heading 9"/>
    <w:basedOn w:val="606"/>
    <w:next w:val="606"/>
    <w:link w:val="45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50">
    <w:name w:val="Heading 9 Char"/>
    <w:basedOn w:val="607"/>
    <w:link w:val="449"/>
    <w:uiPriority w:val="9"/>
    <w:rPr>
      <w:rFonts w:ascii="Arial" w:hAnsi="Arial" w:cs="Arial" w:eastAsia="Arial"/>
      <w:i/>
      <w:iCs/>
      <w:sz w:val="21"/>
      <w:szCs w:val="21"/>
    </w:rPr>
  </w:style>
  <w:style w:type="paragraph" w:styleId="451">
    <w:name w:val="List Paragraph"/>
    <w:basedOn w:val="606"/>
    <w:qFormat/>
    <w:uiPriority w:val="34"/>
    <w:pPr>
      <w:contextualSpacing w:val="true"/>
      <w:ind w:left="720"/>
    </w:pPr>
  </w:style>
  <w:style w:type="paragraph" w:styleId="452">
    <w:name w:val="No Spacing"/>
    <w:qFormat/>
    <w:uiPriority w:val="1"/>
    <w:pPr>
      <w:spacing w:lineRule="auto" w:line="240" w:after="0" w:before="0"/>
    </w:pPr>
  </w:style>
  <w:style w:type="paragraph" w:styleId="453">
    <w:name w:val="Title"/>
    <w:basedOn w:val="606"/>
    <w:next w:val="606"/>
    <w:link w:val="454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54">
    <w:name w:val="Title Char"/>
    <w:basedOn w:val="607"/>
    <w:link w:val="453"/>
    <w:uiPriority w:val="10"/>
    <w:rPr>
      <w:sz w:val="48"/>
      <w:szCs w:val="48"/>
    </w:rPr>
  </w:style>
  <w:style w:type="paragraph" w:styleId="455">
    <w:name w:val="Subtitle"/>
    <w:basedOn w:val="606"/>
    <w:next w:val="606"/>
    <w:link w:val="456"/>
    <w:qFormat/>
    <w:uiPriority w:val="11"/>
    <w:rPr>
      <w:sz w:val="24"/>
      <w:szCs w:val="24"/>
    </w:rPr>
    <w:pPr>
      <w:spacing w:after="200" w:before="200"/>
    </w:pPr>
  </w:style>
  <w:style w:type="character" w:styleId="456">
    <w:name w:val="Subtitle Char"/>
    <w:basedOn w:val="607"/>
    <w:link w:val="455"/>
    <w:uiPriority w:val="11"/>
    <w:rPr>
      <w:sz w:val="24"/>
      <w:szCs w:val="24"/>
    </w:rPr>
  </w:style>
  <w:style w:type="paragraph" w:styleId="457">
    <w:name w:val="Quote"/>
    <w:basedOn w:val="606"/>
    <w:next w:val="606"/>
    <w:link w:val="458"/>
    <w:qFormat/>
    <w:uiPriority w:val="29"/>
    <w:rPr>
      <w:i/>
    </w:rPr>
    <w:pPr>
      <w:ind w:left="720" w:right="720"/>
    </w:pPr>
  </w:style>
  <w:style w:type="character" w:styleId="458">
    <w:name w:val="Quote Char"/>
    <w:link w:val="457"/>
    <w:uiPriority w:val="29"/>
    <w:rPr>
      <w:i/>
    </w:rPr>
  </w:style>
  <w:style w:type="paragraph" w:styleId="459">
    <w:name w:val="Intense Quote"/>
    <w:basedOn w:val="606"/>
    <w:next w:val="606"/>
    <w:link w:val="460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60">
    <w:name w:val="Intense Quote Char"/>
    <w:link w:val="459"/>
    <w:uiPriority w:val="30"/>
    <w:rPr>
      <w:i/>
    </w:rPr>
  </w:style>
  <w:style w:type="paragraph" w:styleId="461">
    <w:name w:val="Header"/>
    <w:basedOn w:val="606"/>
    <w:link w:val="462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62">
    <w:name w:val="Header Char"/>
    <w:basedOn w:val="607"/>
    <w:link w:val="461"/>
    <w:uiPriority w:val="99"/>
  </w:style>
  <w:style w:type="paragraph" w:styleId="463">
    <w:name w:val="Footer"/>
    <w:basedOn w:val="606"/>
    <w:link w:val="46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64">
    <w:name w:val="Footer Char"/>
    <w:basedOn w:val="607"/>
    <w:link w:val="463"/>
    <w:uiPriority w:val="99"/>
  </w:style>
  <w:style w:type="character" w:styleId="465">
    <w:name w:val="Caption Char"/>
    <w:basedOn w:val="614"/>
    <w:link w:val="463"/>
    <w:uiPriority w:val="99"/>
  </w:style>
  <w:style w:type="table" w:styleId="466">
    <w:name w:val="Table Grid"/>
    <w:basedOn w:val="619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67">
    <w:name w:val="Table Grid Light"/>
    <w:basedOn w:val="61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68">
    <w:name w:val="Plain Table 1"/>
    <w:basedOn w:val="61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69">
    <w:name w:val="Plain Table 2"/>
    <w:basedOn w:val="619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70">
    <w:name w:val="Plain Table 3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71">
    <w:name w:val="Plain Table 4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2">
    <w:name w:val="Plain Table 5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73">
    <w:name w:val="Grid Table 1 Light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4">
    <w:name w:val="Grid Table 1 Light - Accent 1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5">
    <w:name w:val="Grid Table 1 Light - Accent 2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6">
    <w:name w:val="Grid Table 1 Light - Accent 3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7">
    <w:name w:val="Grid Table 1 Light - Accent 4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8">
    <w:name w:val="Grid Table 1 Light - Accent 5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9">
    <w:name w:val="Grid Table 1 Light - Accent 6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0">
    <w:name w:val="Grid Table 2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81">
    <w:name w:val="Grid Table 2 - Accent 1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82">
    <w:name w:val="Grid Table 2 - Accent 2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83">
    <w:name w:val="Grid Table 2 - Accent 3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84">
    <w:name w:val="Grid Table 2 - Accent 4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85">
    <w:name w:val="Grid Table 2 - Accent 5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86">
    <w:name w:val="Grid Table 2 - Accent 6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87">
    <w:name w:val="Grid Table 3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8">
    <w:name w:val="Grid Table 3 - Accent 1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9">
    <w:name w:val="Grid Table 3 - Accent 2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0">
    <w:name w:val="Grid Table 3 - Accent 3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1">
    <w:name w:val="Grid Table 3 - Accent 4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2">
    <w:name w:val="Grid Table 3 - Accent 5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3">
    <w:name w:val="Grid Table 3 - Accent 6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4">
    <w:name w:val="Grid Table 4"/>
    <w:basedOn w:val="61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95">
    <w:name w:val="Grid Table 4 - Accent 1"/>
    <w:basedOn w:val="61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96">
    <w:name w:val="Grid Table 4 - Accent 2"/>
    <w:basedOn w:val="61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97">
    <w:name w:val="Grid Table 4 - Accent 3"/>
    <w:basedOn w:val="61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98">
    <w:name w:val="Grid Table 4 - Accent 4"/>
    <w:basedOn w:val="61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99">
    <w:name w:val="Grid Table 4 - Accent 5"/>
    <w:basedOn w:val="61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00">
    <w:name w:val="Grid Table 4 - Accent 6"/>
    <w:basedOn w:val="61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01">
    <w:name w:val="Grid Table 5 Dark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502">
    <w:name w:val="Grid Table 5 Dark- Accent 1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503">
    <w:name w:val="Grid Table 5 Dark - Accent 2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504">
    <w:name w:val="Grid Table 5 Dark - Accent 3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505">
    <w:name w:val="Grid Table 5 Dark- Accent 4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506">
    <w:name w:val="Grid Table 5 Dark - Accent 5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507">
    <w:name w:val="Grid Table 5 Dark - Accent 6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508">
    <w:name w:val="Grid Table 6 Colorful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09">
    <w:name w:val="Grid Table 6 Colorful - Accent 1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10">
    <w:name w:val="Grid Table 6 Colorful - Accent 2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11">
    <w:name w:val="Grid Table 6 Colorful - Accent 3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12">
    <w:name w:val="Grid Table 6 Colorful - Accent 4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13">
    <w:name w:val="Grid Table 6 Colorful - Accent 5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14">
    <w:name w:val="Grid Table 6 Colorful - Accent 6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15">
    <w:name w:val="Grid Table 7 Colorful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16">
    <w:name w:val="Grid Table 7 Colorful - Accent 1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17">
    <w:name w:val="Grid Table 7 Colorful - Accent 2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18">
    <w:name w:val="Grid Table 7 Colorful - Accent 3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19">
    <w:name w:val="Grid Table 7 Colorful - Accent 4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20">
    <w:name w:val="Grid Table 7 Colorful - Accent 5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21">
    <w:name w:val="Grid Table 7 Colorful - Accent 6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22">
    <w:name w:val="List Table 1 Light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23">
    <w:name w:val="List Table 1 Light - Accent 1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24">
    <w:name w:val="List Table 1 Light - Accent 2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25">
    <w:name w:val="List Table 1 Light - Accent 3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26">
    <w:name w:val="List Table 1 Light - Accent 4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27">
    <w:name w:val="List Table 1 Light - Accent 5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28">
    <w:name w:val="List Table 1 Light - Accent 6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29">
    <w:name w:val="List Table 2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30">
    <w:name w:val="List Table 2 - Accent 1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31">
    <w:name w:val="List Table 2 - Accent 2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32">
    <w:name w:val="List Table 2 - Accent 3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33">
    <w:name w:val="List Table 2 - Accent 4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34">
    <w:name w:val="List Table 2 - Accent 5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35">
    <w:name w:val="List Table 2 - Accent 6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36">
    <w:name w:val="List Table 3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7">
    <w:name w:val="List Table 3 - Accent 1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8">
    <w:name w:val="List Table 3 - Accent 2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9">
    <w:name w:val="List Table 3 - Accent 3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0">
    <w:name w:val="List Table 3 - Accent 4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1">
    <w:name w:val="List Table 3 - Accent 5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2">
    <w:name w:val="List Table 3 - Accent 6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3">
    <w:name w:val="List Table 4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4">
    <w:name w:val="List Table 4 - Accent 1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5">
    <w:name w:val="List Table 4 - Accent 2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6">
    <w:name w:val="List Table 4 - Accent 3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7">
    <w:name w:val="List Table 4 - Accent 4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8">
    <w:name w:val="List Table 4 - Accent 5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9">
    <w:name w:val="List Table 4 - Accent 6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0">
    <w:name w:val="List Table 5 Dark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1">
    <w:name w:val="List Table 5 Dark - Accent 1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2">
    <w:name w:val="List Table 5 Dark - Accent 2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3">
    <w:name w:val="List Table 5 Dark - Accent 3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4">
    <w:name w:val="List Table 5 Dark - Accent 4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5">
    <w:name w:val="List Table 5 Dark - Accent 5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6">
    <w:name w:val="List Table 5 Dark - Accent 6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7">
    <w:name w:val="List Table 6 Colorful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58">
    <w:name w:val="List Table 6 Colorful - Accent 1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59">
    <w:name w:val="List Table 6 Colorful - Accent 2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60">
    <w:name w:val="List Table 6 Colorful - Accent 3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61">
    <w:name w:val="List Table 6 Colorful - Accent 4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62">
    <w:name w:val="List Table 6 Colorful - Accent 5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63">
    <w:name w:val="List Table 6 Colorful - Accent 6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64">
    <w:name w:val="List Table 7 Colorful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65">
    <w:name w:val="List Table 7 Colorful - Accent 1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66">
    <w:name w:val="List Table 7 Colorful - Accent 2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67">
    <w:name w:val="List Table 7 Colorful - Accent 3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68">
    <w:name w:val="List Table 7 Colorful - Accent 4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69">
    <w:name w:val="List Table 7 Colorful - Accent 5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70">
    <w:name w:val="List Table 7 Colorful - Accent 6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71">
    <w:name w:val="Lined - Accent"/>
    <w:basedOn w:val="61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72">
    <w:name w:val="Lined - Accent 1"/>
    <w:basedOn w:val="61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73">
    <w:name w:val="Lined - Accent 2"/>
    <w:basedOn w:val="61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74">
    <w:name w:val="Lined - Accent 3"/>
    <w:basedOn w:val="61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75">
    <w:name w:val="Lined - Accent 4"/>
    <w:basedOn w:val="61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76">
    <w:name w:val="Lined - Accent 5"/>
    <w:basedOn w:val="61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77">
    <w:name w:val="Lined - Accent 6"/>
    <w:basedOn w:val="61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78">
    <w:name w:val="Bordered &amp; Lined - Accent"/>
    <w:basedOn w:val="61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79">
    <w:name w:val="Bordered &amp; Lined - Accent 1"/>
    <w:basedOn w:val="61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80">
    <w:name w:val="Bordered &amp; Lined - Accent 2"/>
    <w:basedOn w:val="61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81">
    <w:name w:val="Bordered &amp; Lined - Accent 3"/>
    <w:basedOn w:val="61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82">
    <w:name w:val="Bordered &amp; Lined - Accent 4"/>
    <w:basedOn w:val="61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83">
    <w:name w:val="Bordered &amp; Lined - Accent 5"/>
    <w:basedOn w:val="61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84">
    <w:name w:val="Bordered &amp; Lined - Accent 6"/>
    <w:basedOn w:val="61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85">
    <w:name w:val="Bordered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86">
    <w:name w:val="Bordered - Accent 1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87">
    <w:name w:val="Bordered - Accent 2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88">
    <w:name w:val="Bordered - Accent 3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89">
    <w:name w:val="Bordered - Accent 4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90">
    <w:name w:val="Bordered - Accent 5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91">
    <w:name w:val="Bordered - Accent 6"/>
    <w:basedOn w:val="61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92">
    <w:name w:val="Hyperlink"/>
    <w:uiPriority w:val="99"/>
    <w:unhideWhenUsed/>
    <w:rPr>
      <w:color w:val="0000FF" w:themeColor="hyperlink"/>
      <w:u w:val="single"/>
    </w:rPr>
  </w:style>
  <w:style w:type="paragraph" w:styleId="593">
    <w:name w:val="footnote text"/>
    <w:basedOn w:val="606"/>
    <w:link w:val="594"/>
    <w:uiPriority w:val="99"/>
    <w:semiHidden/>
    <w:unhideWhenUsed/>
    <w:rPr>
      <w:sz w:val="18"/>
    </w:rPr>
    <w:pPr>
      <w:spacing w:lineRule="auto" w:line="240" w:after="40"/>
    </w:pPr>
  </w:style>
  <w:style w:type="character" w:styleId="594">
    <w:name w:val="Footnote Text Char"/>
    <w:link w:val="593"/>
    <w:uiPriority w:val="99"/>
    <w:rPr>
      <w:sz w:val="18"/>
    </w:rPr>
  </w:style>
  <w:style w:type="character" w:styleId="595">
    <w:name w:val="footnote reference"/>
    <w:basedOn w:val="607"/>
    <w:uiPriority w:val="99"/>
    <w:unhideWhenUsed/>
    <w:rPr>
      <w:vertAlign w:val="superscript"/>
    </w:rPr>
  </w:style>
  <w:style w:type="paragraph" w:styleId="596">
    <w:name w:val="toc 1"/>
    <w:basedOn w:val="606"/>
    <w:next w:val="606"/>
    <w:uiPriority w:val="39"/>
    <w:unhideWhenUsed/>
    <w:pPr>
      <w:ind w:left="0" w:right="0" w:firstLine="0"/>
      <w:spacing w:after="57"/>
    </w:pPr>
  </w:style>
  <w:style w:type="paragraph" w:styleId="597">
    <w:name w:val="toc 2"/>
    <w:basedOn w:val="606"/>
    <w:next w:val="606"/>
    <w:uiPriority w:val="39"/>
    <w:unhideWhenUsed/>
    <w:pPr>
      <w:ind w:left="283" w:right="0" w:firstLine="0"/>
      <w:spacing w:after="57"/>
    </w:pPr>
  </w:style>
  <w:style w:type="paragraph" w:styleId="598">
    <w:name w:val="toc 3"/>
    <w:basedOn w:val="606"/>
    <w:next w:val="606"/>
    <w:uiPriority w:val="39"/>
    <w:unhideWhenUsed/>
    <w:pPr>
      <w:ind w:left="567" w:right="0" w:firstLine="0"/>
      <w:spacing w:after="57"/>
    </w:pPr>
  </w:style>
  <w:style w:type="paragraph" w:styleId="599">
    <w:name w:val="toc 4"/>
    <w:basedOn w:val="606"/>
    <w:next w:val="606"/>
    <w:uiPriority w:val="39"/>
    <w:unhideWhenUsed/>
    <w:pPr>
      <w:ind w:left="850" w:right="0" w:firstLine="0"/>
      <w:spacing w:after="57"/>
    </w:pPr>
  </w:style>
  <w:style w:type="paragraph" w:styleId="600">
    <w:name w:val="toc 5"/>
    <w:basedOn w:val="606"/>
    <w:next w:val="606"/>
    <w:uiPriority w:val="39"/>
    <w:unhideWhenUsed/>
    <w:pPr>
      <w:ind w:left="1134" w:right="0" w:firstLine="0"/>
      <w:spacing w:after="57"/>
    </w:pPr>
  </w:style>
  <w:style w:type="paragraph" w:styleId="601">
    <w:name w:val="toc 6"/>
    <w:basedOn w:val="606"/>
    <w:next w:val="606"/>
    <w:uiPriority w:val="39"/>
    <w:unhideWhenUsed/>
    <w:pPr>
      <w:ind w:left="1417" w:right="0" w:firstLine="0"/>
      <w:spacing w:after="57"/>
    </w:pPr>
  </w:style>
  <w:style w:type="paragraph" w:styleId="602">
    <w:name w:val="toc 7"/>
    <w:basedOn w:val="606"/>
    <w:next w:val="606"/>
    <w:uiPriority w:val="39"/>
    <w:unhideWhenUsed/>
    <w:pPr>
      <w:ind w:left="1701" w:right="0" w:firstLine="0"/>
      <w:spacing w:after="57"/>
    </w:pPr>
  </w:style>
  <w:style w:type="paragraph" w:styleId="603">
    <w:name w:val="toc 8"/>
    <w:basedOn w:val="606"/>
    <w:next w:val="606"/>
    <w:uiPriority w:val="39"/>
    <w:unhideWhenUsed/>
    <w:pPr>
      <w:ind w:left="1984" w:right="0" w:firstLine="0"/>
      <w:spacing w:after="57"/>
    </w:pPr>
  </w:style>
  <w:style w:type="paragraph" w:styleId="604">
    <w:name w:val="toc 9"/>
    <w:basedOn w:val="606"/>
    <w:next w:val="606"/>
    <w:uiPriority w:val="39"/>
    <w:unhideWhenUsed/>
    <w:pPr>
      <w:ind w:left="2268" w:right="0" w:firstLine="0"/>
      <w:spacing w:after="57"/>
    </w:pPr>
  </w:style>
  <w:style w:type="paragraph" w:styleId="605">
    <w:name w:val="TOC Heading"/>
    <w:uiPriority w:val="39"/>
    <w:unhideWhenUsed/>
  </w:style>
  <w:style w:type="paragraph" w:styleId="606" w:default="1">
    <w:name w:val="Normal"/>
    <w:qFormat/>
    <w:rPr>
      <w:rFonts w:ascii="Calibri" w:hAnsi="Calibri" w:cs="Calibri" w:eastAsia="Calibri"/>
      <w:color w:val="auto"/>
      <w:sz w:val="22"/>
      <w:szCs w:val="22"/>
      <w:lang w:val="ru-RU" w:bidi="ar-SA" w:eastAsia="ru-RU"/>
    </w:rPr>
    <w:pPr>
      <w:jc w:val="left"/>
      <w:spacing w:lineRule="auto" w:line="276" w:after="200" w:before="0"/>
      <w:widowControl/>
    </w:pPr>
  </w:style>
  <w:style w:type="character" w:styleId="607" w:default="1">
    <w:name w:val="Default Paragraph Font"/>
    <w:qFormat/>
    <w:uiPriority w:val="1"/>
    <w:semiHidden/>
    <w:unhideWhenUsed/>
  </w:style>
  <w:style w:type="character" w:styleId="608">
    <w:name w:val="Интернет-ссылка"/>
    <w:basedOn w:val="607"/>
    <w:uiPriority w:val="99"/>
    <w:unhideWhenUsed/>
    <w:rPr>
      <w:color w:val="0000FF" w:themeColor="hyperlink"/>
      <w:u w:val="single"/>
    </w:rPr>
  </w:style>
  <w:style w:type="character" w:styleId="609">
    <w:name w:val="Font Style17"/>
    <w:qFormat/>
    <w:rPr>
      <w:rFonts w:ascii="Bookman Old Style" w:hAnsi="Bookman Old Style" w:cs="Bookman Old Style"/>
      <w:spacing w:val="20"/>
      <w:sz w:val="16"/>
      <w:szCs w:val="16"/>
    </w:rPr>
  </w:style>
  <w:style w:type="character" w:styleId="610">
    <w:name w:val="Font Style18"/>
    <w:qFormat/>
    <w:rPr>
      <w:rFonts w:ascii="Bookman Old Style" w:hAnsi="Bookman Old Style" w:cs="Bookman Old Style"/>
      <w:sz w:val="16"/>
      <w:szCs w:val="16"/>
    </w:rPr>
  </w:style>
  <w:style w:type="paragraph" w:styleId="611">
    <w:name w:val="Заголовок"/>
    <w:basedOn w:val="606"/>
    <w:next w:val="612"/>
    <w:qFormat/>
    <w:rPr>
      <w:rFonts w:ascii="Liberation Sans" w:hAnsi="Liberation Sans" w:cs="Droid Sans Devanagari" w:eastAsia="Droid Sans Fallback"/>
      <w:sz w:val="28"/>
      <w:szCs w:val="28"/>
    </w:rPr>
    <w:pPr>
      <w:keepNext/>
      <w:spacing w:after="120" w:before="240"/>
    </w:pPr>
  </w:style>
  <w:style w:type="paragraph" w:styleId="612">
    <w:name w:val="Body Text"/>
    <w:basedOn w:val="606"/>
    <w:pPr>
      <w:spacing w:lineRule="auto" w:line="276" w:after="140" w:before="0"/>
    </w:pPr>
  </w:style>
  <w:style w:type="paragraph" w:styleId="613">
    <w:name w:val="List"/>
    <w:basedOn w:val="612"/>
    <w:rPr>
      <w:rFonts w:cs="Droid Sans Devanagari"/>
    </w:rPr>
  </w:style>
  <w:style w:type="paragraph" w:styleId="614">
    <w:name w:val="Caption"/>
    <w:basedOn w:val="606"/>
    <w:qFormat/>
    <w:rPr>
      <w:rFonts w:cs="Droid Sans Devanagari"/>
      <w:i/>
      <w:iCs/>
      <w:sz w:val="24"/>
      <w:szCs w:val="24"/>
    </w:rPr>
    <w:pPr>
      <w:spacing w:after="120" w:before="120"/>
    </w:pPr>
  </w:style>
  <w:style w:type="paragraph" w:styleId="615">
    <w:name w:val="Указатель"/>
    <w:basedOn w:val="606"/>
    <w:qFormat/>
    <w:rPr>
      <w:rFonts w:cs="Droid Sans Devanagari"/>
    </w:rPr>
  </w:style>
  <w:style w:type="paragraph" w:styleId="616" w:customStyle="1">
    <w:name w:val="ConsPlusNonformat"/>
    <w:qFormat/>
    <w:rPr>
      <w:rFonts w:ascii="Courier New" w:hAnsi="Courier New" w:cs="Courier New" w:eastAsia="Times New Roman"/>
      <w:color w:val="auto"/>
      <w:sz w:val="20"/>
      <w:szCs w:val="20"/>
      <w:lang w:val="ru-RU" w:bidi="ar-SA" w:eastAsia="ru-RU"/>
    </w:rPr>
    <w:pPr>
      <w:jc w:val="left"/>
      <w:spacing w:lineRule="auto" w:line="240" w:after="0" w:before="0"/>
      <w:widowControl w:val="off"/>
    </w:pPr>
  </w:style>
  <w:style w:type="paragraph" w:styleId="617" w:customStyle="1">
    <w:name w:val="ConsPlusNormal"/>
    <w:qFormat/>
    <w:rPr>
      <w:rFonts w:ascii="Calibri" w:hAnsi="Calibri" w:cs="Calibri" w:eastAsia="Times New Roman"/>
      <w:color w:val="auto"/>
      <w:sz w:val="22"/>
      <w:szCs w:val="20"/>
      <w:lang w:val="ru-RU" w:bidi="ar-SA" w:eastAsia="ru-RU"/>
    </w:rPr>
    <w:pPr>
      <w:jc w:val="left"/>
      <w:spacing w:lineRule="auto" w:line="240" w:after="0" w:before="0"/>
      <w:widowControl w:val="off"/>
    </w:pPr>
  </w:style>
  <w:style w:type="numbering" w:styleId="618" w:default="1">
    <w:name w:val="No List"/>
    <w:qFormat/>
    <w:uiPriority w:val="99"/>
    <w:semiHidden/>
    <w:unhideWhenUsed/>
  </w:style>
  <w:style w:type="table" w:styleId="619" w:default="1">
    <w:name w:val="Normal Table"/>
    <w:qFormat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>Home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Шамраева</dc:creator>
  <dc:description/>
  <dc:language>ru-RU</dc:language>
  <cp:revision>20</cp:revision>
  <dcterms:created xsi:type="dcterms:W3CDTF">2019-12-13T06:57:00Z</dcterms:created>
  <dcterms:modified xsi:type="dcterms:W3CDTF">2022-10-06T12:51:58Z</dcterms:modified>
</cp:coreProperties>
</file>