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B6" w:rsidRPr="001E0FB6" w:rsidRDefault="001E0FB6" w:rsidP="001E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F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Общий рейтинг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E0F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поставщиков услуг</w:t>
      </w:r>
    </w:p>
    <w:p w:rsidR="00A54560" w:rsidRDefault="001E0FB6" w:rsidP="001E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F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Ровеньскому рай</w:t>
      </w:r>
      <w:r w:rsidR="00240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ону Белгородской области </w:t>
      </w:r>
    </w:p>
    <w:p w:rsidR="00710133" w:rsidRDefault="002403F2" w:rsidP="006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</w:t>
      </w:r>
      <w:r w:rsidR="00A310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3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280F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ED5F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E0FB6" w:rsidRPr="001E0F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614FBC" w:rsidRPr="00614FBC" w:rsidRDefault="00614FBC" w:rsidP="006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370" w:type="dxa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5"/>
        <w:gridCol w:w="620"/>
        <w:gridCol w:w="300"/>
        <w:gridCol w:w="300"/>
        <w:gridCol w:w="935"/>
      </w:tblGrid>
      <w:tr w:rsidR="00D7376A" w:rsidRPr="002403F2" w:rsidTr="00D7376A">
        <w:trPr>
          <w:gridAfter w:val="4"/>
          <w:wAfter w:w="2110" w:type="dxa"/>
          <w:trHeight w:val="358"/>
          <w:tblCellSpacing w:w="15" w:type="dxa"/>
        </w:trPr>
        <w:tc>
          <w:tcPr>
            <w:tcW w:w="8170" w:type="dxa"/>
            <w:vAlign w:val="center"/>
            <w:hideMark/>
          </w:tcPr>
          <w:tbl>
            <w:tblPr>
              <w:tblW w:w="8140" w:type="dxa"/>
              <w:tblLook w:val="04A0"/>
            </w:tblPr>
            <w:tblGrid>
              <w:gridCol w:w="3840"/>
              <w:gridCol w:w="2560"/>
              <w:gridCol w:w="1740"/>
            </w:tblGrid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МБУДО "ДЮСШ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Айдарского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Лознянского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ООО «Служба заказчика»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Кафе «Славный повар»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Лознянская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МАУ «Ледовая арена «Олимп»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Лозовского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МБДОУ «Харьковский детский сад»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«</w:t>
                  </w:r>
                  <w:proofErr w:type="gram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Харьковская</w:t>
                  </w:r>
                  <w:proofErr w:type="gram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Управление сельского хозяйства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ИП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Антоненко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А.П.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Нагорьевский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детский сад»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ООО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рынок»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Кафе «Факел»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Магазин «Перекресток»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МБУДО "РРДДТ"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Рекреационная зона отдыха ИП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Сапачков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В.Ю.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Ладомировского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Свистовского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Харьковского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Лознянский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детский сад»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ООО «Экологические системы»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Гостиница "Славянка" ООО "Славянка"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Магазин «Шанс»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городского поселения «Поселок Ровеньки»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МАУ "Плавательный бассейн "Дельфин"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ООО «Экологические системы»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детский сад </w:t>
                  </w: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«Радуга»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МУП «Тепловые сети»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Кафе-закусоная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«Магия вкуса»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D7376A" w:rsidRPr="00E87277" w:rsidTr="00D7376A">
              <w:trPr>
                <w:trHeight w:val="129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Отделение надзорной деятельности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Областного ГКУ "Управление по делам гражданской обороны и чрезвычайным ситуациям Белгородской области"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МАУ Плавательный бассейн «Дельфин»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ООО «Хлеб»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</w:tr>
            <w:tr w:rsidR="00D7376A" w:rsidRPr="00E87277" w:rsidTr="00D7376A">
              <w:trPr>
                <w:trHeight w:val="103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Отдел молодежной политики управления культуры, туризма, молодежной политики и спорта администрации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МАУ "Загородный оздоровительный лагерь "Айдар"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"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СОШ с УИОП"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Отдел в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Ровеньском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районе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ЦЗН» ОКУ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Валуйский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ЦЗН»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Рекреационная зона ИП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Волосунов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А.П.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ДО "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ДШИ"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краеведческий музей»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99.31%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ОМВД Российской Федерации по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Ровеньскому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району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99.31%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Нижнесеребрянская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98.63%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Магазин «Лада»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98.61%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МБУК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ЦКР»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98.61%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ОАО "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АК-1468"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98.53%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МАУ «Спортивный клуб»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97.92%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Жабская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97.66%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Верхнесеребрянский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детский сад»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97.5%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Наголенского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97.22%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Нагорьевская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96.88%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Нагорьевского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96.88%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Айдарская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им.Б.Г.Кандыбина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96.88%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Верхнесеребрянская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96.88%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Ржевского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96.43%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ОГБУЗ "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ЦРБ"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96.32%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МАУ "Спортивный клуб Ровеньки"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96.05%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Жабский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детский сад»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95.83%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ЗАО "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дорожник"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МБОУ «Новоалександровская СОШ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94.53%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</w:tr>
            <w:tr w:rsidR="00D7376A" w:rsidRPr="00E87277" w:rsidTr="00D7376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МУП «Коммунальщик»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93.28%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186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МБУК «Центральная библиотека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92.86%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Новоалександровский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детский сад»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92.71%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Новоалександровского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91.67%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Верхнесеребрянского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91.07%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</w:tr>
            <w:tr w:rsidR="00D7376A" w:rsidRPr="00E87277" w:rsidTr="00D7376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Ладомировская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СОШ </w:t>
                  </w:r>
                  <w:proofErr w:type="spellStart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Ровеньского</w:t>
                  </w:r>
                  <w:proofErr w:type="spellEnd"/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90.63%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376A" w:rsidRPr="00D7376A" w:rsidRDefault="00D7376A" w:rsidP="00D73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73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</w:tr>
          </w:tbl>
          <w:p w:rsidR="00D7376A" w:rsidRPr="00E87277" w:rsidRDefault="00D7376A" w:rsidP="00AA2E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376A" w:rsidRPr="00E87277" w:rsidRDefault="00D7376A" w:rsidP="00AA2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7277" w:rsidRPr="002403F2" w:rsidTr="00D7376A">
        <w:trPr>
          <w:trHeight w:val="35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P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Pr="00C834F6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E87277">
        <w:trPr>
          <w:trHeight w:val="50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614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E87277">
        <w:trPr>
          <w:trHeight w:val="50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614FBC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614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Pr="006B4B04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Pr="0019160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577150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77" w:rsidRPr="002403F2" w:rsidTr="00D7376A">
        <w:trPr>
          <w:trHeight w:val="338"/>
          <w:tblCellSpacing w:w="15" w:type="dxa"/>
        </w:trPr>
        <w:tc>
          <w:tcPr>
            <w:tcW w:w="8170" w:type="dxa"/>
            <w:vAlign w:val="center"/>
            <w:hideMark/>
          </w:tcPr>
          <w:p w:rsidR="00E87277" w:rsidRDefault="00E87277" w:rsidP="004A7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  <w:hideMark/>
          </w:tcPr>
          <w:p w:rsidR="00E87277" w:rsidRDefault="00E87277" w:rsidP="00614FBC">
            <w:pPr>
              <w:tabs>
                <w:tab w:val="left" w:pos="492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  <w:hideMark/>
          </w:tcPr>
          <w:p w:rsidR="00E87277" w:rsidRDefault="00E87277" w:rsidP="0057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E87277" w:rsidRDefault="00E87277" w:rsidP="00614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D19" w:rsidRPr="00005BA1" w:rsidRDefault="00726506" w:rsidP="002556B1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726506">
        <w:rPr>
          <w:rFonts w:ascii="Times New Roman" w:hAnsi="Times New Roman" w:cs="Times New Roman"/>
          <w:b/>
          <w:sz w:val="24"/>
          <w:szCs w:val="24"/>
        </w:rPr>
        <w:t>: первая колонка – поставщик услуг, вторая – уровень удовлетворённости</w:t>
      </w:r>
      <w:r w:rsidR="005133E6">
        <w:rPr>
          <w:rFonts w:ascii="Times New Roman" w:hAnsi="Times New Roman" w:cs="Times New Roman"/>
          <w:b/>
          <w:sz w:val="24"/>
          <w:szCs w:val="24"/>
        </w:rPr>
        <w:t xml:space="preserve"> услугой</w:t>
      </w:r>
      <w:r w:rsidRPr="00726506">
        <w:rPr>
          <w:rFonts w:ascii="Times New Roman" w:hAnsi="Times New Roman" w:cs="Times New Roman"/>
          <w:b/>
          <w:sz w:val="24"/>
          <w:szCs w:val="24"/>
        </w:rPr>
        <w:t>, третья – количество полученных поставщиком оц</w:t>
      </w:r>
      <w:r w:rsidR="00005BA1">
        <w:rPr>
          <w:rFonts w:ascii="Times New Roman" w:hAnsi="Times New Roman" w:cs="Times New Roman"/>
          <w:b/>
          <w:sz w:val="24"/>
          <w:szCs w:val="24"/>
        </w:rPr>
        <w:t>енок за предоставленные услуги</w:t>
      </w:r>
      <w:r w:rsidR="00005BA1" w:rsidRPr="00005BA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51D19" w:rsidRPr="00005BA1" w:rsidSect="0037588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D19"/>
    <w:rsid w:val="000035EB"/>
    <w:rsid w:val="00005BA1"/>
    <w:rsid w:val="00011CA5"/>
    <w:rsid w:val="00031EC5"/>
    <w:rsid w:val="0005504B"/>
    <w:rsid w:val="00077739"/>
    <w:rsid w:val="0009702F"/>
    <w:rsid w:val="00097793"/>
    <w:rsid w:val="000A4C36"/>
    <w:rsid w:val="000E06F6"/>
    <w:rsid w:val="001329B7"/>
    <w:rsid w:val="001448E7"/>
    <w:rsid w:val="00172021"/>
    <w:rsid w:val="001751F4"/>
    <w:rsid w:val="00191607"/>
    <w:rsid w:val="001E0FB6"/>
    <w:rsid w:val="001F31BA"/>
    <w:rsid w:val="00234671"/>
    <w:rsid w:val="002403F2"/>
    <w:rsid w:val="002556B1"/>
    <w:rsid w:val="00280F22"/>
    <w:rsid w:val="00291743"/>
    <w:rsid w:val="002A60E2"/>
    <w:rsid w:val="002D7113"/>
    <w:rsid w:val="002F2CE0"/>
    <w:rsid w:val="0032558A"/>
    <w:rsid w:val="0032777D"/>
    <w:rsid w:val="003364CC"/>
    <w:rsid w:val="00367FB6"/>
    <w:rsid w:val="0037588D"/>
    <w:rsid w:val="003A1162"/>
    <w:rsid w:val="003E70BC"/>
    <w:rsid w:val="00422829"/>
    <w:rsid w:val="00456FAD"/>
    <w:rsid w:val="00460485"/>
    <w:rsid w:val="00463D81"/>
    <w:rsid w:val="004771AE"/>
    <w:rsid w:val="004D48E2"/>
    <w:rsid w:val="004F44CA"/>
    <w:rsid w:val="005133E6"/>
    <w:rsid w:val="00522E2A"/>
    <w:rsid w:val="005445AB"/>
    <w:rsid w:val="005A1111"/>
    <w:rsid w:val="005A1A02"/>
    <w:rsid w:val="005A26A4"/>
    <w:rsid w:val="005A44D8"/>
    <w:rsid w:val="005B4297"/>
    <w:rsid w:val="005F4D0F"/>
    <w:rsid w:val="00614FBC"/>
    <w:rsid w:val="006230C1"/>
    <w:rsid w:val="00641046"/>
    <w:rsid w:val="0065285A"/>
    <w:rsid w:val="00665E79"/>
    <w:rsid w:val="00671F0B"/>
    <w:rsid w:val="00675F6F"/>
    <w:rsid w:val="006B4B04"/>
    <w:rsid w:val="006B5867"/>
    <w:rsid w:val="006B7C37"/>
    <w:rsid w:val="006E2FED"/>
    <w:rsid w:val="006F04A8"/>
    <w:rsid w:val="00710133"/>
    <w:rsid w:val="0071023A"/>
    <w:rsid w:val="0072035F"/>
    <w:rsid w:val="00726506"/>
    <w:rsid w:val="00727600"/>
    <w:rsid w:val="00772993"/>
    <w:rsid w:val="007A2210"/>
    <w:rsid w:val="007D5054"/>
    <w:rsid w:val="008045E2"/>
    <w:rsid w:val="00811E21"/>
    <w:rsid w:val="0082382B"/>
    <w:rsid w:val="008E1C41"/>
    <w:rsid w:val="00937362"/>
    <w:rsid w:val="009569CA"/>
    <w:rsid w:val="00976BFC"/>
    <w:rsid w:val="009909F4"/>
    <w:rsid w:val="00990BA3"/>
    <w:rsid w:val="009D1BCF"/>
    <w:rsid w:val="009E0486"/>
    <w:rsid w:val="009F34BD"/>
    <w:rsid w:val="00A154C7"/>
    <w:rsid w:val="00A27B94"/>
    <w:rsid w:val="00A3103E"/>
    <w:rsid w:val="00A3488D"/>
    <w:rsid w:val="00A51D19"/>
    <w:rsid w:val="00A54057"/>
    <w:rsid w:val="00A54560"/>
    <w:rsid w:val="00AA2EA6"/>
    <w:rsid w:val="00AD1A1D"/>
    <w:rsid w:val="00AD39B4"/>
    <w:rsid w:val="00AD7F6D"/>
    <w:rsid w:val="00AE38BC"/>
    <w:rsid w:val="00AF5279"/>
    <w:rsid w:val="00AF7D07"/>
    <w:rsid w:val="00B373DB"/>
    <w:rsid w:val="00BD452C"/>
    <w:rsid w:val="00BD5375"/>
    <w:rsid w:val="00BF79CA"/>
    <w:rsid w:val="00C53232"/>
    <w:rsid w:val="00C57A4F"/>
    <w:rsid w:val="00C72100"/>
    <w:rsid w:val="00C834F6"/>
    <w:rsid w:val="00CB79BA"/>
    <w:rsid w:val="00CC1020"/>
    <w:rsid w:val="00CC2227"/>
    <w:rsid w:val="00D56EA3"/>
    <w:rsid w:val="00D7376A"/>
    <w:rsid w:val="00D86645"/>
    <w:rsid w:val="00D91F82"/>
    <w:rsid w:val="00DF6BCC"/>
    <w:rsid w:val="00E01475"/>
    <w:rsid w:val="00E359A3"/>
    <w:rsid w:val="00E37A76"/>
    <w:rsid w:val="00E604CC"/>
    <w:rsid w:val="00E77BB1"/>
    <w:rsid w:val="00E87277"/>
    <w:rsid w:val="00E92805"/>
    <w:rsid w:val="00EA7853"/>
    <w:rsid w:val="00ED5F8B"/>
    <w:rsid w:val="00EE1A6A"/>
    <w:rsid w:val="00EE2B48"/>
    <w:rsid w:val="00EE5699"/>
    <w:rsid w:val="00EF1950"/>
    <w:rsid w:val="00EF3386"/>
    <w:rsid w:val="00F0790B"/>
    <w:rsid w:val="00F105D4"/>
    <w:rsid w:val="00F176AC"/>
    <w:rsid w:val="00F80CBA"/>
    <w:rsid w:val="00F82954"/>
    <w:rsid w:val="00F962A3"/>
    <w:rsid w:val="00FC2C8C"/>
    <w:rsid w:val="00FE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FB6"/>
    <w:rPr>
      <w:color w:val="0000FF"/>
      <w:u w:val="single"/>
    </w:rPr>
  </w:style>
  <w:style w:type="table" w:styleId="a4">
    <w:name w:val="Table Grid"/>
    <w:basedOn w:val="a1"/>
    <w:uiPriority w:val="59"/>
    <w:rsid w:val="001E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BAC9A-964F-473E-AF18-A5DAE507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Жубатова</dc:creator>
  <cp:lastModifiedBy>OKO_ARM2</cp:lastModifiedBy>
  <cp:revision>24</cp:revision>
  <cp:lastPrinted>2021-07-08T07:26:00Z</cp:lastPrinted>
  <dcterms:created xsi:type="dcterms:W3CDTF">2022-01-19T05:17:00Z</dcterms:created>
  <dcterms:modified xsi:type="dcterms:W3CDTF">2023-01-24T10:21:00Z</dcterms:modified>
</cp:coreProperties>
</file>