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8"/>
        <w:jc w:val="right"/>
      </w:pPr>
      <w:r>
        <w:rPr>
          <w:sz w:val="32"/>
          <w:szCs w:val="32"/>
          <w:highlight w:val="none"/>
        </w:rPr>
        <w:t xml:space="preserve">ПРОЕКТ</w:t>
      </w:r>
      <w:r>
        <w:rPr>
          <w:sz w:val="32"/>
          <w:szCs w:val="32"/>
          <w:highlight w:val="none"/>
        </w:rPr>
      </w:r>
    </w:p>
    <w:p>
      <w:pPr>
        <w:pStyle w:val="718"/>
        <w:jc w:val="center"/>
        <w:rPr>
          <w:sz w:val="32"/>
          <w:szCs w:val="32"/>
          <w:highlight w:val="none"/>
        </w:rPr>
      </w:pPr>
      <w:r>
        <w:rPr>
          <w:sz w:val="32"/>
          <w:szCs w:val="32"/>
        </w:rPr>
        <w:t xml:space="preserve">Р О С С И Й С К А Я   Ф Е Д Е Р А Ц И Я</w:t>
      </w:r>
      <w:r/>
    </w:p>
    <w:p>
      <w:pPr>
        <w:pStyle w:val="718"/>
        <w:jc w:val="center"/>
      </w:pPr>
      <w:r>
        <w:rPr>
          <w:sz w:val="32"/>
          <w:szCs w:val="32"/>
        </w:rPr>
        <w:t xml:space="preserve">Б Е Л Г О Р О Д С К А Я    О Б Л А С Т Ь</w:t>
      </w:r>
      <w:r/>
    </w:p>
    <w:p>
      <w:pPr>
        <w:pStyle w:val="71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  <w:r/>
    </w:p>
    <w:p>
      <w:pPr>
        <w:pStyle w:val="718"/>
        <w:jc w:val="center"/>
        <w:rPr>
          <w:b/>
          <w:sz w:val="16"/>
          <w:szCs w:val="16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66420" cy="763270"/>
                <wp:effectExtent l="0" t="0" r="0" b="0"/>
                <wp:docPr id="1" name="Изображение1" descr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Изображение1" descr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rcRect l="-879" t="-553" r="-879" b="-552"/>
                        <a:stretch/>
                      </pic:blipFill>
                      <pic:spPr bwMode="auto">
                        <a:xfrm>
                          <a:off x="0" y="0"/>
                          <a:ext cx="566420" cy="763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4.6pt;height:60.1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71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  <w:r/>
    </w:p>
    <w:p>
      <w:pPr>
        <w:pStyle w:val="718"/>
        <w:jc w:val="center"/>
      </w:pPr>
      <w:r>
        <w:rPr>
          <w:sz w:val="28"/>
          <w:szCs w:val="28"/>
        </w:rPr>
        <w:t xml:space="preserve">МУНИЦИПАЛЬНЫЙ СОВЕТ МУНИЦИПАЛЬНОГО РАЙОНА</w:t>
      </w:r>
      <w:r/>
    </w:p>
    <w:p>
      <w:pPr>
        <w:pStyle w:val="718"/>
        <w:jc w:val="center"/>
      </w:pPr>
      <w:r>
        <w:rPr>
          <w:sz w:val="28"/>
          <w:szCs w:val="28"/>
        </w:rPr>
        <w:t xml:space="preserve">«РОВЕНЬСКИЙ РАЙОН»</w:t>
      </w:r>
      <w:r/>
    </w:p>
    <w:p>
      <w:pPr>
        <w:pStyle w:val="718"/>
        <w:jc w:val="center"/>
      </w:pPr>
      <w:r>
        <w:t xml:space="preserve">ТРЕТЬЕГО СОЗЫВА</w:t>
      </w:r>
      <w:r/>
    </w:p>
    <w:p>
      <w:pPr>
        <w:pStyle w:val="718"/>
        <w:jc w:val="center"/>
      </w:pPr>
      <w:r/>
      <w:r/>
    </w:p>
    <w:p>
      <w:pPr>
        <w:pStyle w:val="718"/>
        <w:jc w:val="center"/>
      </w:pPr>
      <w:r>
        <w:rPr>
          <w:b/>
          <w:sz w:val="28"/>
          <w:szCs w:val="28"/>
        </w:rPr>
        <w:t xml:space="preserve">Р Е Ш Е Н И Е                     </w:t>
      </w:r>
      <w:r/>
    </w:p>
    <w:p>
      <w:pPr>
        <w:pStyle w:val="7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7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93"/>
        <w:jc w:val="left"/>
      </w:pPr>
      <w:r>
        <w:rPr>
          <w:b/>
          <w:sz w:val="28"/>
          <w:szCs w:val="28"/>
        </w:rPr>
        <w:t xml:space="preserve">_____марта 2023 г.                                                                                   № </w:t>
      </w:r>
      <w:r>
        <w:rPr>
          <w:b/>
          <w:sz w:val="28"/>
          <w:szCs w:val="28"/>
          <w:u w:val="single"/>
        </w:rPr>
        <w:t xml:space="preserve">______</w:t>
      </w:r>
      <w:r/>
    </w:p>
    <w:p>
      <w:pPr>
        <w:pStyle w:val="693"/>
        <w:jc w:val="left"/>
        <w:rPr>
          <w:b/>
          <w:sz w:val="20"/>
          <w:szCs w:val="28"/>
        </w:rPr>
      </w:pPr>
      <w:r>
        <w:rPr>
          <w:b/>
          <w:sz w:val="20"/>
          <w:szCs w:val="28"/>
        </w:rPr>
      </w:r>
      <w:r/>
    </w:p>
    <w:p>
      <w:pPr>
        <w:pStyle w:val="693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693"/>
        <w:jc w:val="both"/>
        <w:rPr>
          <w:b/>
          <w:sz w:val="20"/>
          <w:szCs w:val="24"/>
        </w:rPr>
      </w:pPr>
      <w:r>
        <w:rPr>
          <w:b/>
          <w:sz w:val="20"/>
          <w:szCs w:val="24"/>
        </w:rPr>
      </w:r>
      <w:r/>
    </w:p>
    <w:p>
      <w:pPr>
        <w:pStyle w:val="718"/>
        <w:ind w:right="5215" w:firstLine="0"/>
        <w:jc w:val="both"/>
        <w:tabs>
          <w:tab w:val="clear" w:pos="708" w:leader="none"/>
          <w:tab w:val="left" w:pos="4140" w:leader="none"/>
        </w:tabs>
      </w:pPr>
      <w:r>
        <w:rPr>
          <w:b/>
          <w:bCs/>
          <w:sz w:val="28"/>
          <w:szCs w:val="28"/>
        </w:rPr>
        <w:t xml:space="preserve">О занесении на Доску </w:t>
      </w:r>
      <w:r>
        <w:rPr>
          <w:b/>
          <w:bCs/>
          <w:color w:val="000000"/>
          <w:sz w:val="28"/>
          <w:szCs w:val="28"/>
        </w:rPr>
        <w:t xml:space="preserve">п</w:t>
      </w:r>
      <w:r>
        <w:rPr>
          <w:b/>
          <w:bCs/>
          <w:sz w:val="28"/>
          <w:szCs w:val="28"/>
        </w:rPr>
        <w:t xml:space="preserve">очёта муниципального района «Ровеньский район» Белгородской области лучших работников по итогам работы </w:t>
      </w:r>
      <w:r>
        <w:rPr>
          <w:b/>
          <w:sz w:val="28"/>
          <w:szCs w:val="28"/>
        </w:rPr>
        <w:t xml:space="preserve">за 2022 год</w:t>
      </w:r>
      <w:r/>
    </w:p>
    <w:p>
      <w:pPr>
        <w:pStyle w:val="718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pStyle w:val="718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pStyle w:val="7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718"/>
        <w:ind w:firstLine="540"/>
        <w:jc w:val="both"/>
      </w:pPr>
      <w:r>
        <w:rPr>
          <w:bCs/>
          <w:sz w:val="28"/>
          <w:szCs w:val="28"/>
        </w:rPr>
        <w:t xml:space="preserve">На основании Устава Ровеньского района Белгородской области, распоряжения главы администрации Ровеньского района №73 от 17 февраля 2023 года «О  Доске </w:t>
      </w:r>
      <w:r>
        <w:rPr>
          <w:bCs/>
          <w:color w:val="000000"/>
          <w:sz w:val="28"/>
          <w:szCs w:val="28"/>
        </w:rPr>
        <w:t xml:space="preserve">почёта муниципального района «Ровеньский район</w:t>
      </w:r>
      <w:r>
        <w:rPr>
          <w:bCs/>
          <w:sz w:val="28"/>
          <w:szCs w:val="28"/>
        </w:rPr>
        <w:t xml:space="preserve">» Белгородской области», </w:t>
      </w:r>
      <w:r>
        <w:rPr>
          <w:color w:val="000000"/>
          <w:sz w:val="28"/>
          <w:szCs w:val="28"/>
        </w:rPr>
        <w:t xml:space="preserve">за высокие профессиональные достижения в экономической, социальной и творческой деятельности на благо Ровеньского района, </w:t>
      </w:r>
      <w:r>
        <w:rPr>
          <w:color w:val="000000"/>
          <w:sz w:val="28"/>
          <w:szCs w:val="28"/>
          <w:shd w:val="clear" w:fill="FFFFFF" w:color="auto"/>
        </w:rPr>
        <w:t xml:space="preserve">профессиональное мастерство, плодотворную творческую деятельность</w:t>
      </w:r>
      <w:r>
        <w:rPr>
          <w:color w:val="000000"/>
          <w:sz w:val="28"/>
          <w:szCs w:val="28"/>
        </w:rPr>
        <w:t xml:space="preserve"> трудовых коллективов, организаций, конкретных лиц, </w:t>
      </w:r>
      <w:r>
        <w:rPr>
          <w:bCs/>
          <w:color w:val="000000"/>
          <w:sz w:val="28"/>
          <w:szCs w:val="28"/>
        </w:rPr>
        <w:t xml:space="preserve">достижение высоких результатов в сфере производства и услуг, повышение эффективности труда и, учитывая пре</w:t>
      </w:r>
      <w:r>
        <w:rPr>
          <w:bCs/>
          <w:sz w:val="28"/>
          <w:szCs w:val="28"/>
        </w:rPr>
        <w:t xml:space="preserve">дложения управлений администрации муниципального района, руководителей предприятий и организаций района, </w:t>
      </w:r>
      <w:r>
        <w:rPr>
          <w:sz w:val="28"/>
          <w:szCs w:val="28"/>
        </w:rPr>
        <w:t xml:space="preserve">Муниципальный совет Ровеньского  района </w:t>
      </w:r>
      <w:r>
        <w:rPr>
          <w:b/>
          <w:sz w:val="28"/>
          <w:szCs w:val="28"/>
        </w:rPr>
        <w:t xml:space="preserve">р е ш и л:</w:t>
      </w:r>
      <w:r/>
    </w:p>
    <w:p>
      <w:pPr>
        <w:pStyle w:val="723"/>
        <w:numPr>
          <w:ilvl w:val="0"/>
          <w:numId w:val="1"/>
        </w:numPr>
        <w:ind w:left="0" w:right="0" w:firstLine="360"/>
        <w:jc w:val="both"/>
      </w:pPr>
      <w:r>
        <w:rPr>
          <w:sz w:val="28"/>
          <w:szCs w:val="28"/>
        </w:rPr>
        <w:t xml:space="preserve">Утвердить список тружеников, достигших наивысших показателей в производственной и социальной сферах, для размещения их портретов на Доске почёта Ровеньского района:</w:t>
      </w:r>
      <w:r/>
    </w:p>
    <w:p>
      <w:pPr>
        <w:pStyle w:val="723"/>
        <w:ind w:left="0" w:right="0" w:firstLine="0"/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tbl>
      <w:tblPr>
        <w:tblW w:w="9526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41"/>
        <w:gridCol w:w="459"/>
        <w:gridCol w:w="5726"/>
      </w:tblGrid>
      <w:tr>
        <w:trPr>
          <w:trHeight w:val="143"/>
        </w:trPr>
        <w:tc>
          <w:tcPr>
            <w:tcW w:w="3341" w:type="dxa"/>
            <w:textDirection w:val="lrTb"/>
            <w:noWrap w:val="false"/>
          </w:tcPr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Савченков</w:t>
            </w:r>
            <w:r/>
          </w:p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Владимир Михайлович</w:t>
            </w:r>
            <w:r/>
          </w:p>
        </w:tc>
        <w:tc>
          <w:tcPr>
            <w:tcW w:w="459" w:type="dxa"/>
            <w:textDirection w:val="lrTb"/>
            <w:noWrap w:val="false"/>
          </w:tcPr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-</w:t>
            </w:r>
            <w:r/>
          </w:p>
        </w:tc>
        <w:tc>
          <w:tcPr>
            <w:tcW w:w="5726" w:type="dxa"/>
            <w:textDirection w:val="lrTb"/>
            <w:noWrap w:val="false"/>
          </w:tcPr>
          <w:p>
            <w:pPr>
              <w:pStyle w:val="604"/>
              <w:jc w:val="both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индивидуальный предприниматель</w:t>
            </w:r>
            <w:r/>
          </w:p>
        </w:tc>
      </w:tr>
      <w:tr>
        <w:trPr>
          <w:trHeight w:val="562"/>
        </w:trPr>
        <w:tc>
          <w:tcPr>
            <w:tcW w:w="3341" w:type="dxa"/>
            <w:textDirection w:val="lrTb"/>
            <w:noWrap w:val="false"/>
          </w:tcPr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Беликов</w:t>
            </w:r>
            <w:r/>
          </w:p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Сергей Александрович</w:t>
            </w:r>
            <w:r/>
          </w:p>
        </w:tc>
        <w:tc>
          <w:tcPr>
            <w:tcW w:w="459" w:type="dxa"/>
            <w:textDirection w:val="lrTb"/>
            <w:noWrap w:val="false"/>
          </w:tcPr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-</w:t>
            </w:r>
            <w:r/>
          </w:p>
        </w:tc>
        <w:tc>
          <w:tcPr>
            <w:tcW w:w="5726" w:type="dxa"/>
            <w:textDirection w:val="lrTb"/>
            <w:noWrap w:val="false"/>
          </w:tcPr>
          <w:p>
            <w:pPr>
              <w:pStyle w:val="604"/>
              <w:jc w:val="both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менеджер по логистике ООО «Ровеньки-маслосырзавод»</w:t>
            </w:r>
            <w:r/>
          </w:p>
        </w:tc>
      </w:tr>
      <w:tr>
        <w:trPr>
          <w:trHeight w:val="735"/>
        </w:trPr>
        <w:tc>
          <w:tcPr>
            <w:tcW w:w="3341" w:type="dxa"/>
            <w:textDirection w:val="lrTb"/>
            <w:noWrap w:val="false"/>
          </w:tcPr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Шевченко</w:t>
            </w:r>
            <w:r/>
          </w:p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Михаил Сергеевич</w:t>
            </w:r>
            <w:r/>
          </w:p>
        </w:tc>
        <w:tc>
          <w:tcPr>
            <w:tcW w:w="459" w:type="dxa"/>
            <w:textDirection w:val="lrTb"/>
            <w:noWrap w:val="false"/>
          </w:tcPr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-</w:t>
            </w:r>
            <w:r/>
          </w:p>
        </w:tc>
        <w:tc>
          <w:tcPr>
            <w:tcW w:w="5726" w:type="dxa"/>
            <w:textDirection w:val="lrTb"/>
            <w:noWrap w:val="false"/>
          </w:tcPr>
          <w:p>
            <w:pPr>
              <w:pStyle w:val="604"/>
              <w:jc w:val="both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оператор получения штапельного стекловолокна ООО «Базальт»</w:t>
            </w:r>
            <w:r/>
          </w:p>
        </w:tc>
      </w:tr>
      <w:tr>
        <w:trPr>
          <w:trHeight w:val="168"/>
        </w:trPr>
        <w:tc>
          <w:tcPr>
            <w:tcW w:w="3341" w:type="dxa"/>
            <w:textDirection w:val="lrTb"/>
            <w:noWrap w:val="false"/>
          </w:tcPr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Васильченко</w:t>
            </w:r>
            <w:r/>
          </w:p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Алексей Сергеевич</w:t>
            </w:r>
            <w:r/>
          </w:p>
        </w:tc>
        <w:tc>
          <w:tcPr>
            <w:tcW w:w="459" w:type="dxa"/>
            <w:textDirection w:val="lrTb"/>
            <w:noWrap w:val="false"/>
          </w:tcPr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-</w:t>
            </w:r>
            <w:r/>
          </w:p>
        </w:tc>
        <w:tc>
          <w:tcPr>
            <w:tcW w:w="5726" w:type="dxa"/>
            <w:textDirection w:val="lrTb"/>
            <w:noWrap w:val="false"/>
          </w:tcPr>
          <w:p>
            <w:pPr>
              <w:pStyle w:val="604"/>
              <w:jc w:val="both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тракторист ООО «Авангард Дружба»</w:t>
            </w:r>
            <w:r/>
          </w:p>
        </w:tc>
      </w:tr>
      <w:tr>
        <w:trPr>
          <w:trHeight w:val="143"/>
        </w:trPr>
        <w:tc>
          <w:tcPr>
            <w:tcW w:w="3341" w:type="dxa"/>
            <w:textDirection w:val="lrTb"/>
            <w:noWrap w:val="false"/>
          </w:tcPr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Дармин</w:t>
            </w:r>
            <w:r/>
          </w:p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Владимир Тихонович</w:t>
            </w:r>
            <w:r/>
          </w:p>
        </w:tc>
        <w:tc>
          <w:tcPr>
            <w:tcW w:w="459" w:type="dxa"/>
            <w:textDirection w:val="lrTb"/>
            <w:noWrap w:val="false"/>
          </w:tcPr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-</w:t>
            </w:r>
            <w:r/>
          </w:p>
        </w:tc>
        <w:tc>
          <w:tcPr>
            <w:tcW w:w="5726" w:type="dxa"/>
            <w:textDirection w:val="lrTb"/>
            <w:noWrap w:val="false"/>
          </w:tcPr>
          <w:p>
            <w:pPr>
              <w:pStyle w:val="604"/>
              <w:jc w:val="both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механизатор СПК (колхоз) «Ленинский путь»</w:t>
            </w:r>
            <w:r/>
          </w:p>
        </w:tc>
      </w:tr>
      <w:tr>
        <w:trPr>
          <w:trHeight w:val="143"/>
        </w:trPr>
        <w:tc>
          <w:tcPr>
            <w:tcW w:w="3341" w:type="dxa"/>
            <w:textDirection w:val="lrTb"/>
            <w:noWrap w:val="false"/>
          </w:tcPr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Кашуба</w:t>
            </w:r>
            <w:r/>
          </w:p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Дмитрий Сергеевич</w:t>
            </w:r>
            <w:r/>
          </w:p>
        </w:tc>
        <w:tc>
          <w:tcPr>
            <w:tcW w:w="459" w:type="dxa"/>
            <w:textDirection w:val="lrTb"/>
            <w:noWrap w:val="false"/>
          </w:tcPr>
          <w:p>
            <w:pPr>
              <w:pStyle w:val="604"/>
              <w:widowControl w:val="off"/>
            </w:pPr>
            <w:r>
              <w:rPr>
                <w:sz w:val="28"/>
              </w:rPr>
              <w:t xml:space="preserve">-</w:t>
            </w:r>
            <w:r/>
          </w:p>
        </w:tc>
        <w:tc>
          <w:tcPr>
            <w:tcW w:w="5726" w:type="dxa"/>
            <w:textDirection w:val="lrTb"/>
            <w:noWrap w:val="false"/>
          </w:tcPr>
          <w:p>
            <w:pPr>
              <w:pStyle w:val="604"/>
              <w:jc w:val="both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тракторист-машинист ООО «ЦЧ АПК» филиал Белгородский</w:t>
            </w:r>
            <w:r/>
          </w:p>
        </w:tc>
      </w:tr>
      <w:tr>
        <w:trPr>
          <w:trHeight w:val="143"/>
        </w:trPr>
        <w:tc>
          <w:tcPr>
            <w:tcW w:w="3341" w:type="dxa"/>
            <w:textDirection w:val="lrTb"/>
            <w:noWrap w:val="false"/>
          </w:tcPr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Колесников</w:t>
            </w:r>
            <w:r/>
          </w:p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Александр Михайлович</w:t>
            </w:r>
            <w:r/>
          </w:p>
        </w:tc>
        <w:tc>
          <w:tcPr>
            <w:tcW w:w="459" w:type="dxa"/>
            <w:textDirection w:val="lrTb"/>
            <w:noWrap w:val="false"/>
          </w:tcPr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-</w:t>
            </w:r>
            <w:r/>
          </w:p>
        </w:tc>
        <w:tc>
          <w:tcPr>
            <w:tcW w:w="5726" w:type="dxa"/>
            <w:textDirection w:val="lrTb"/>
            <w:noWrap w:val="false"/>
          </w:tcPr>
          <w:p>
            <w:pPr>
              <w:pStyle w:val="604"/>
              <w:jc w:val="both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комбайнер ИП глава КФХ Алафердов В.В.</w:t>
            </w:r>
            <w:r/>
          </w:p>
        </w:tc>
      </w:tr>
      <w:tr>
        <w:trPr>
          <w:trHeight w:val="143"/>
        </w:trPr>
        <w:tc>
          <w:tcPr>
            <w:tcW w:w="3341" w:type="dxa"/>
            <w:textDirection w:val="lrTb"/>
            <w:noWrap w:val="false"/>
          </w:tcPr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Родченко</w:t>
            </w:r>
            <w:r/>
          </w:p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Светлана Николаевна</w:t>
            </w:r>
            <w:r/>
          </w:p>
        </w:tc>
        <w:tc>
          <w:tcPr>
            <w:tcW w:w="459" w:type="dxa"/>
            <w:textDirection w:val="lrTb"/>
            <w:noWrap w:val="false"/>
          </w:tcPr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-</w:t>
            </w:r>
            <w:r/>
          </w:p>
        </w:tc>
        <w:tc>
          <w:tcPr>
            <w:tcW w:w="5726" w:type="dxa"/>
            <w:textDirection w:val="lrTb"/>
            <w:noWrap w:val="false"/>
          </w:tcPr>
          <w:p>
            <w:pPr>
              <w:pStyle w:val="604"/>
              <w:jc w:val="both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оператор машинного доения СПК (колхоз) «1-Мая»</w:t>
            </w:r>
            <w:r/>
          </w:p>
        </w:tc>
      </w:tr>
      <w:tr>
        <w:trPr>
          <w:trHeight w:val="559"/>
        </w:trPr>
        <w:tc>
          <w:tcPr>
            <w:tcW w:w="3341" w:type="dxa"/>
            <w:textDirection w:val="lrTb"/>
            <w:noWrap w:val="false"/>
          </w:tcPr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Родченко</w:t>
            </w:r>
            <w:r/>
          </w:p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Сергей Петрович</w:t>
            </w:r>
            <w:r/>
          </w:p>
        </w:tc>
        <w:tc>
          <w:tcPr>
            <w:tcW w:w="459" w:type="dxa"/>
            <w:textDirection w:val="lrTb"/>
            <w:noWrap w:val="false"/>
          </w:tcPr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-</w:t>
            </w:r>
            <w:r/>
          </w:p>
        </w:tc>
        <w:tc>
          <w:tcPr>
            <w:tcW w:w="5726" w:type="dxa"/>
            <w:textDirection w:val="lrTb"/>
            <w:noWrap w:val="false"/>
          </w:tcPr>
          <w:p>
            <w:pPr>
              <w:pStyle w:val="604"/>
              <w:jc w:val="both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водитель СПК (колхоз) «1-Мая»</w:t>
            </w:r>
            <w:r/>
          </w:p>
        </w:tc>
      </w:tr>
      <w:tr>
        <w:trPr>
          <w:trHeight w:val="654"/>
        </w:trPr>
        <w:tc>
          <w:tcPr>
            <w:tcW w:w="3341" w:type="dxa"/>
            <w:textDirection w:val="lrTb"/>
            <w:noWrap w:val="false"/>
          </w:tcPr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Стрельцов</w:t>
            </w:r>
            <w:r/>
          </w:p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Руслан Александрович</w:t>
            </w:r>
            <w:r/>
          </w:p>
        </w:tc>
        <w:tc>
          <w:tcPr>
            <w:tcW w:w="459" w:type="dxa"/>
            <w:textDirection w:val="lrTb"/>
            <w:noWrap w:val="false"/>
          </w:tcPr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-</w:t>
            </w:r>
            <w:r/>
          </w:p>
        </w:tc>
        <w:tc>
          <w:tcPr>
            <w:tcW w:w="5726" w:type="dxa"/>
            <w:textDirection w:val="lrTb"/>
            <w:noWrap w:val="false"/>
          </w:tcPr>
          <w:p>
            <w:pPr>
              <w:pStyle w:val="604"/>
              <w:jc w:val="both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тракторист-машинист СПК (колхоз) «Советская Родина»</w:t>
            </w:r>
            <w:r/>
          </w:p>
        </w:tc>
      </w:tr>
      <w:tr>
        <w:trPr>
          <w:trHeight w:val="642"/>
        </w:trPr>
        <w:tc>
          <w:tcPr>
            <w:tcW w:w="3341" w:type="dxa"/>
            <w:textDirection w:val="lrTb"/>
            <w:noWrap w:val="false"/>
          </w:tcPr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Сабинин</w:t>
            </w:r>
            <w:r/>
          </w:p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Андрей Иванович</w:t>
            </w:r>
            <w:r/>
          </w:p>
        </w:tc>
        <w:tc>
          <w:tcPr>
            <w:tcW w:w="459" w:type="dxa"/>
            <w:textDirection w:val="lrTb"/>
            <w:noWrap w:val="false"/>
          </w:tcPr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-</w:t>
            </w:r>
            <w:r/>
          </w:p>
        </w:tc>
        <w:tc>
          <w:tcPr>
            <w:tcW w:w="5726" w:type="dxa"/>
            <w:textDirection w:val="lrTb"/>
            <w:noWrap w:val="false"/>
          </w:tcPr>
          <w:p>
            <w:pPr>
              <w:pStyle w:val="604"/>
              <w:jc w:val="both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механизатор СПК (колхоз) «Заветы Ильича»</w:t>
            </w:r>
            <w:r/>
          </w:p>
        </w:tc>
      </w:tr>
      <w:tr>
        <w:trPr>
          <w:trHeight w:val="628"/>
        </w:trPr>
        <w:tc>
          <w:tcPr>
            <w:tcW w:w="3341" w:type="dxa"/>
            <w:textDirection w:val="lrTb"/>
            <w:noWrap w:val="false"/>
          </w:tcPr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Чернокалов</w:t>
            </w:r>
            <w:r/>
          </w:p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Виталий Викторович</w:t>
            </w:r>
            <w:r/>
          </w:p>
        </w:tc>
        <w:tc>
          <w:tcPr>
            <w:tcW w:w="459" w:type="dxa"/>
            <w:textDirection w:val="lrTb"/>
            <w:noWrap w:val="false"/>
          </w:tcPr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-</w:t>
            </w:r>
            <w:r/>
          </w:p>
        </w:tc>
        <w:tc>
          <w:tcPr>
            <w:tcW w:w="5726" w:type="dxa"/>
            <w:textDirection w:val="lrTb"/>
            <w:noWrap w:val="false"/>
          </w:tcPr>
          <w:p>
            <w:pPr>
              <w:pStyle w:val="604"/>
              <w:jc w:val="both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тракторист-машинист ИП глава КФХ Кузнецов Н.Н.</w:t>
            </w:r>
            <w:r/>
          </w:p>
        </w:tc>
      </w:tr>
      <w:tr>
        <w:trPr>
          <w:trHeight w:val="729"/>
        </w:trPr>
        <w:tc>
          <w:tcPr>
            <w:tcW w:w="3341" w:type="dxa"/>
            <w:textDirection w:val="lrTb"/>
            <w:noWrap w:val="false"/>
          </w:tcPr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Ольхов</w:t>
            </w:r>
            <w:r/>
          </w:p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Анатолий Григорьевич</w:t>
            </w:r>
            <w:r/>
          </w:p>
        </w:tc>
        <w:tc>
          <w:tcPr>
            <w:tcW w:w="459" w:type="dxa"/>
            <w:textDirection w:val="lrTb"/>
            <w:noWrap w:val="false"/>
          </w:tcPr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-</w:t>
            </w:r>
            <w:r/>
          </w:p>
        </w:tc>
        <w:tc>
          <w:tcPr>
            <w:tcW w:w="5726" w:type="dxa"/>
            <w:textDirection w:val="lrTb"/>
            <w:noWrap w:val="false"/>
          </w:tcPr>
          <w:p>
            <w:pPr>
              <w:pStyle w:val="604"/>
              <w:jc w:val="both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водитель автомобиля 1 класса газовой службы в п. Ровеньки филиал АО «Газпром газораспределение Белгород» в г. Валуйки</w:t>
            </w:r>
            <w:r/>
          </w:p>
        </w:tc>
      </w:tr>
      <w:tr>
        <w:trPr>
          <w:trHeight w:val="143"/>
        </w:trPr>
        <w:tc>
          <w:tcPr>
            <w:tcW w:w="3341" w:type="dxa"/>
            <w:textDirection w:val="lrTb"/>
            <w:noWrap w:val="false"/>
          </w:tcPr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Забара</w:t>
            </w:r>
            <w:r/>
          </w:p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Иван Николаевич</w:t>
            </w:r>
            <w:r/>
          </w:p>
        </w:tc>
        <w:tc>
          <w:tcPr>
            <w:tcW w:w="459" w:type="dxa"/>
            <w:textDirection w:val="lrTb"/>
            <w:noWrap w:val="false"/>
          </w:tcPr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-</w:t>
            </w:r>
            <w:r/>
          </w:p>
        </w:tc>
        <w:tc>
          <w:tcPr>
            <w:tcW w:w="5726" w:type="dxa"/>
            <w:textDirection w:val="lrTb"/>
            <w:noWrap w:val="false"/>
          </w:tcPr>
          <w:p>
            <w:pPr>
              <w:pStyle w:val="604"/>
              <w:jc w:val="both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водитель-слесарь АО «Ровеньские тепловые сети»</w:t>
            </w:r>
            <w:r/>
          </w:p>
        </w:tc>
      </w:tr>
      <w:tr>
        <w:trPr>
          <w:trHeight w:val="709"/>
        </w:trPr>
        <w:tc>
          <w:tcPr>
            <w:tcW w:w="3341" w:type="dxa"/>
            <w:textDirection w:val="lrTb"/>
            <w:noWrap w:val="false"/>
          </w:tcPr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Козьменко</w:t>
            </w:r>
            <w:r/>
          </w:p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Николай Николаевич</w:t>
            </w:r>
            <w:r/>
          </w:p>
        </w:tc>
        <w:tc>
          <w:tcPr>
            <w:tcW w:w="459" w:type="dxa"/>
            <w:textDirection w:val="lrTb"/>
            <w:noWrap w:val="false"/>
          </w:tcPr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-</w:t>
            </w:r>
            <w:r/>
          </w:p>
        </w:tc>
        <w:tc>
          <w:tcPr>
            <w:tcW w:w="5726" w:type="dxa"/>
            <w:textDirection w:val="lrTb"/>
            <w:noWrap w:val="false"/>
          </w:tcPr>
          <w:p>
            <w:pPr>
              <w:pStyle w:val="604"/>
              <w:jc w:val="both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электромонтер по испытаниям и измерениям 4 разряда бригады по диагностике электрооборудования Ровеньского района электрических сетей филиал ПАО «Россети Центр»- «Белгородэнерго»</w:t>
            </w:r>
            <w:r/>
          </w:p>
        </w:tc>
      </w:tr>
      <w:tr>
        <w:trPr>
          <w:trHeight w:val="143"/>
        </w:trPr>
        <w:tc>
          <w:tcPr>
            <w:tcW w:w="3341" w:type="dxa"/>
            <w:textDirection w:val="lrTb"/>
            <w:noWrap w:val="false"/>
          </w:tcPr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Пакалов</w:t>
            </w:r>
            <w:r/>
          </w:p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Александр Григорьевич</w:t>
            </w:r>
            <w:r/>
          </w:p>
        </w:tc>
        <w:tc>
          <w:tcPr>
            <w:tcW w:w="459" w:type="dxa"/>
            <w:textDirection w:val="lrTb"/>
            <w:noWrap w:val="false"/>
          </w:tcPr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-</w:t>
            </w:r>
            <w:r/>
          </w:p>
        </w:tc>
        <w:tc>
          <w:tcPr>
            <w:tcW w:w="5726" w:type="dxa"/>
            <w:textDirection w:val="lrTb"/>
            <w:noWrap w:val="false"/>
          </w:tcPr>
          <w:p>
            <w:pPr>
              <w:pStyle w:val="604"/>
              <w:jc w:val="both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машинист экскаватора ЗАО «Ровеньской дорожник»</w:t>
            </w:r>
            <w:r/>
          </w:p>
        </w:tc>
      </w:tr>
      <w:tr>
        <w:trPr>
          <w:trHeight w:val="712"/>
        </w:trPr>
        <w:tc>
          <w:tcPr>
            <w:tcW w:w="3341" w:type="dxa"/>
            <w:textDirection w:val="lrTb"/>
            <w:noWrap w:val="false"/>
          </w:tcPr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Степенко</w:t>
            </w:r>
            <w:r/>
          </w:p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Елена Николаевна</w:t>
            </w:r>
            <w:r/>
          </w:p>
        </w:tc>
        <w:tc>
          <w:tcPr>
            <w:tcW w:w="459" w:type="dxa"/>
            <w:textDirection w:val="lrTb"/>
            <w:noWrap w:val="false"/>
          </w:tcPr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-</w:t>
            </w:r>
            <w:r/>
          </w:p>
        </w:tc>
        <w:tc>
          <w:tcPr>
            <w:tcW w:w="5726" w:type="dxa"/>
            <w:textDirection w:val="lrTb"/>
            <w:noWrap w:val="false"/>
          </w:tcPr>
          <w:p>
            <w:pPr>
              <w:pStyle w:val="604"/>
              <w:jc w:val="both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бухгалтер ОАО «Ровеньская АК №1468»</w:t>
            </w:r>
            <w:r/>
          </w:p>
        </w:tc>
      </w:tr>
      <w:tr>
        <w:trPr>
          <w:trHeight w:val="675"/>
        </w:trPr>
        <w:tc>
          <w:tcPr>
            <w:tcW w:w="3341" w:type="dxa"/>
            <w:textDirection w:val="lrTb"/>
            <w:noWrap w:val="false"/>
          </w:tcPr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Гетманская</w:t>
            </w:r>
            <w:r/>
          </w:p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Антонина Петровна</w:t>
            </w:r>
            <w:r/>
          </w:p>
        </w:tc>
        <w:tc>
          <w:tcPr>
            <w:tcW w:w="459" w:type="dxa"/>
            <w:textDirection w:val="lrTb"/>
            <w:noWrap w:val="false"/>
          </w:tcPr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-</w:t>
            </w:r>
            <w:r/>
          </w:p>
        </w:tc>
        <w:tc>
          <w:tcPr>
            <w:tcW w:w="5726" w:type="dxa"/>
            <w:textDirection w:val="lrTb"/>
            <w:noWrap w:val="false"/>
          </w:tcPr>
          <w:p>
            <w:pPr>
              <w:pStyle w:val="604"/>
              <w:jc w:val="both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экономист отдела экономики и прогнозирования МКУ «Центр сопровождения развития образования Ровеньского района»</w:t>
            </w:r>
            <w:r/>
          </w:p>
        </w:tc>
      </w:tr>
      <w:tr>
        <w:trPr>
          <w:trHeight w:val="735"/>
        </w:trPr>
        <w:tc>
          <w:tcPr>
            <w:tcW w:w="3341" w:type="dxa"/>
            <w:textDirection w:val="lrTb"/>
            <w:noWrap w:val="false"/>
          </w:tcPr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Познякова</w:t>
            </w:r>
            <w:r/>
          </w:p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Наталья Васильевна</w:t>
            </w:r>
            <w:r/>
          </w:p>
        </w:tc>
        <w:tc>
          <w:tcPr>
            <w:tcW w:w="459" w:type="dxa"/>
            <w:textDirection w:val="lrTb"/>
            <w:noWrap w:val="false"/>
          </w:tcPr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-</w:t>
            </w:r>
            <w:r/>
          </w:p>
        </w:tc>
        <w:tc>
          <w:tcPr>
            <w:tcW w:w="5726" w:type="dxa"/>
            <w:textDirection w:val="lrTb"/>
            <w:noWrap w:val="false"/>
          </w:tcPr>
          <w:p>
            <w:pPr>
              <w:pStyle w:val="604"/>
              <w:jc w:val="both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тренер-преподаватель МБУДО «Детско-юношеская спортивная школа Ровеньского района Белгородской области»</w:t>
            </w:r>
            <w:r/>
          </w:p>
        </w:tc>
      </w:tr>
      <w:tr>
        <w:trPr>
          <w:trHeight w:val="850"/>
        </w:trPr>
        <w:tc>
          <w:tcPr>
            <w:tcW w:w="3341" w:type="dxa"/>
            <w:textDirection w:val="lrTb"/>
            <w:noWrap w:val="false"/>
          </w:tcPr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Волочаева</w:t>
            </w:r>
            <w:r/>
          </w:p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Марина Викторовна</w:t>
            </w:r>
            <w:r/>
          </w:p>
        </w:tc>
        <w:tc>
          <w:tcPr>
            <w:tcW w:w="459" w:type="dxa"/>
            <w:textDirection w:val="lrTb"/>
            <w:noWrap w:val="false"/>
          </w:tcPr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-</w:t>
            </w:r>
            <w:r/>
          </w:p>
        </w:tc>
        <w:tc>
          <w:tcPr>
            <w:tcW w:w="5726" w:type="dxa"/>
            <w:textDirection w:val="lrTb"/>
            <w:noWrap w:val="false"/>
          </w:tcPr>
          <w:p>
            <w:pPr>
              <w:pStyle w:val="604"/>
              <w:jc w:val="both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директор МБОУ «Ровеньская средняя общеобразовательная школа №2 Ровеньского района Белгородской области»</w:t>
            </w:r>
            <w:r/>
          </w:p>
        </w:tc>
      </w:tr>
      <w:tr>
        <w:trPr>
          <w:trHeight w:val="1020"/>
        </w:trPr>
        <w:tc>
          <w:tcPr>
            <w:tcW w:w="3341" w:type="dxa"/>
            <w:textDirection w:val="lrTb"/>
            <w:noWrap w:val="false"/>
          </w:tcPr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Очкий</w:t>
            </w:r>
            <w:r/>
          </w:p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Наталья Ивановна</w:t>
            </w:r>
            <w:r/>
          </w:p>
        </w:tc>
        <w:tc>
          <w:tcPr>
            <w:tcW w:w="459" w:type="dxa"/>
            <w:textDirection w:val="lrTb"/>
            <w:noWrap w:val="false"/>
          </w:tcPr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-</w:t>
            </w:r>
            <w:r/>
          </w:p>
        </w:tc>
        <w:tc>
          <w:tcPr>
            <w:tcW w:w="5726" w:type="dxa"/>
            <w:textDirection w:val="lrTb"/>
            <w:noWrap w:val="false"/>
          </w:tcPr>
          <w:p>
            <w:pPr>
              <w:pStyle w:val="604"/>
              <w:jc w:val="both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преподаватель музыкального фольклора МБУДО «Детская школа искусств» Ровеньского района</w:t>
            </w:r>
            <w:r/>
          </w:p>
        </w:tc>
      </w:tr>
      <w:tr>
        <w:trPr>
          <w:trHeight w:val="735"/>
        </w:trPr>
        <w:tc>
          <w:tcPr>
            <w:tcW w:w="3341" w:type="dxa"/>
            <w:textDirection w:val="lrTb"/>
            <w:noWrap w:val="false"/>
          </w:tcPr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Зубкова</w:t>
            </w:r>
            <w:r/>
          </w:p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Инна Александровна</w:t>
            </w:r>
            <w:r/>
          </w:p>
        </w:tc>
        <w:tc>
          <w:tcPr>
            <w:tcW w:w="459" w:type="dxa"/>
            <w:textDirection w:val="lrTb"/>
            <w:noWrap w:val="false"/>
          </w:tcPr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-</w:t>
            </w:r>
            <w:r/>
          </w:p>
        </w:tc>
        <w:tc>
          <w:tcPr>
            <w:tcW w:w="5726" w:type="dxa"/>
            <w:textDirection w:val="lrTb"/>
            <w:noWrap w:val="false"/>
          </w:tcPr>
          <w:p>
            <w:pPr>
              <w:pStyle w:val="604"/>
              <w:jc w:val="both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заведующая Нагорьевским СДК филиал МБУК «Ровеньский ЦКР»</w:t>
            </w:r>
            <w:r/>
          </w:p>
        </w:tc>
      </w:tr>
      <w:tr>
        <w:trPr>
          <w:trHeight w:val="697"/>
        </w:trPr>
        <w:tc>
          <w:tcPr>
            <w:tcW w:w="3341" w:type="dxa"/>
            <w:textDirection w:val="lrTb"/>
            <w:noWrap w:val="false"/>
          </w:tcPr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Удодова</w:t>
            </w:r>
            <w:r/>
          </w:p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Галина Васильевна</w:t>
            </w:r>
            <w:r/>
          </w:p>
        </w:tc>
        <w:tc>
          <w:tcPr>
            <w:tcW w:w="459" w:type="dxa"/>
            <w:textDirection w:val="lrTb"/>
            <w:noWrap w:val="false"/>
          </w:tcPr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-</w:t>
            </w:r>
            <w:r/>
          </w:p>
        </w:tc>
        <w:tc>
          <w:tcPr>
            <w:tcW w:w="5726" w:type="dxa"/>
            <w:textDirection w:val="lrTb"/>
            <w:noWrap w:val="false"/>
          </w:tcPr>
          <w:p>
            <w:pPr>
              <w:pStyle w:val="604"/>
              <w:jc w:val="both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специалист по социальной работе МБУСОССЗН «Комплексный центр социального обслуживания населения Ровеньского района»</w:t>
            </w:r>
            <w:r/>
          </w:p>
        </w:tc>
      </w:tr>
      <w:tr>
        <w:trPr>
          <w:trHeight w:val="735"/>
        </w:trPr>
        <w:tc>
          <w:tcPr>
            <w:tcW w:w="3341" w:type="dxa"/>
            <w:textDirection w:val="lrTb"/>
            <w:noWrap w:val="false"/>
          </w:tcPr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Литвинова</w:t>
            </w:r>
            <w:r/>
          </w:p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Валентина Ивановна</w:t>
            </w:r>
            <w:r/>
          </w:p>
        </w:tc>
        <w:tc>
          <w:tcPr>
            <w:tcW w:w="459" w:type="dxa"/>
            <w:textDirection w:val="lrTb"/>
            <w:noWrap w:val="false"/>
          </w:tcPr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-</w:t>
            </w:r>
            <w:r/>
          </w:p>
        </w:tc>
        <w:tc>
          <w:tcPr>
            <w:tcW w:w="5726" w:type="dxa"/>
            <w:textDirection w:val="lrTb"/>
            <w:noWrap w:val="false"/>
          </w:tcPr>
          <w:p>
            <w:pPr>
              <w:pStyle w:val="604"/>
              <w:jc w:val="both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сиделка ГБСУСОССЗН «Ровеньский психоневрологический интернат»</w:t>
            </w:r>
            <w:r/>
          </w:p>
        </w:tc>
      </w:tr>
      <w:tr>
        <w:trPr>
          <w:trHeight w:val="570"/>
        </w:trPr>
        <w:tc>
          <w:tcPr>
            <w:tcW w:w="3341" w:type="dxa"/>
            <w:textDirection w:val="lrTb"/>
            <w:noWrap w:val="false"/>
          </w:tcPr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Яровой</w:t>
            </w:r>
            <w:r/>
          </w:p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Евгений А</w:t>
            </w:r>
            <w:r>
              <w:rPr>
                <w:rFonts w:cs="Mangal" w:eastAsia="NSimSun"/>
                <w:color w:val="auto"/>
                <w:sz w:val="28"/>
                <w:szCs w:val="20"/>
                <w:lang w:val="ru-RU" w:bidi="ar-SA" w:eastAsia="zh-CN"/>
              </w:rPr>
              <w:t xml:space="preserve">натолье</w:t>
            </w:r>
            <w:r>
              <w:rPr>
                <w:sz w:val="28"/>
              </w:rPr>
              <w:t xml:space="preserve">вич</w:t>
            </w:r>
            <w:r/>
          </w:p>
        </w:tc>
        <w:tc>
          <w:tcPr>
            <w:tcW w:w="459" w:type="dxa"/>
            <w:textDirection w:val="lrTb"/>
            <w:noWrap w:val="false"/>
          </w:tcPr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-</w:t>
            </w:r>
            <w:r/>
          </w:p>
        </w:tc>
        <w:tc>
          <w:tcPr>
            <w:tcW w:w="5726" w:type="dxa"/>
            <w:textDirection w:val="lrTb"/>
            <w:noWrap w:val="false"/>
          </w:tcPr>
          <w:p>
            <w:pPr>
              <w:pStyle w:val="604"/>
              <w:jc w:val="both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врач-хирург хирургического кабинета поликлиники ОГБУЗ «Ровеньская ЦРБ»</w:t>
            </w:r>
            <w:r/>
          </w:p>
        </w:tc>
      </w:tr>
      <w:tr>
        <w:trPr>
          <w:trHeight w:val="661"/>
        </w:trPr>
        <w:tc>
          <w:tcPr>
            <w:tcW w:w="3341" w:type="dxa"/>
            <w:textDirection w:val="lrTb"/>
            <w:noWrap w:val="false"/>
          </w:tcPr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Кононенко</w:t>
            </w:r>
            <w:r/>
          </w:p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Оксана Николаевна</w:t>
            </w:r>
            <w:r/>
          </w:p>
        </w:tc>
        <w:tc>
          <w:tcPr>
            <w:tcW w:w="459" w:type="dxa"/>
            <w:textDirection w:val="lrTb"/>
            <w:noWrap w:val="false"/>
          </w:tcPr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-</w:t>
            </w:r>
            <w:r/>
          </w:p>
        </w:tc>
        <w:tc>
          <w:tcPr>
            <w:tcW w:w="5726" w:type="dxa"/>
            <w:textDirection w:val="lrTb"/>
            <w:noWrap w:val="false"/>
          </w:tcPr>
          <w:p>
            <w:pPr>
              <w:pStyle w:val="604"/>
              <w:jc w:val="both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начальник отделения почтовой связи ОПС 309745 Нагольное</w:t>
            </w:r>
            <w:r/>
          </w:p>
        </w:tc>
      </w:tr>
      <w:tr>
        <w:trPr>
          <w:trHeight w:val="584"/>
        </w:trPr>
        <w:tc>
          <w:tcPr>
            <w:tcW w:w="3341" w:type="dxa"/>
            <w:textDirection w:val="lrTb"/>
            <w:noWrap w:val="false"/>
          </w:tcPr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Козаченко</w:t>
            </w:r>
            <w:r/>
          </w:p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Игорь Романович</w:t>
            </w:r>
            <w:r/>
          </w:p>
        </w:tc>
        <w:tc>
          <w:tcPr>
            <w:tcW w:w="459" w:type="dxa"/>
            <w:textDirection w:val="lrTb"/>
            <w:noWrap w:val="false"/>
          </w:tcPr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-</w:t>
            </w:r>
            <w:r/>
          </w:p>
        </w:tc>
        <w:tc>
          <w:tcPr>
            <w:tcW w:w="5726" w:type="dxa"/>
            <w:textDirection w:val="lrTb"/>
            <w:noWrap w:val="false"/>
          </w:tcPr>
          <w:p>
            <w:pPr>
              <w:pStyle w:val="604"/>
              <w:jc w:val="both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заместитель начальника ОМВД - руководитель группы (группы по работе с личным составом) Отдела МВД России по Ровеньскому району</w:t>
            </w:r>
            <w:r/>
          </w:p>
        </w:tc>
      </w:tr>
      <w:tr>
        <w:trPr>
          <w:trHeight w:val="480"/>
        </w:trPr>
        <w:tc>
          <w:tcPr>
            <w:tcW w:w="3341" w:type="dxa"/>
            <w:textDirection w:val="lrTb"/>
            <w:noWrap w:val="false"/>
          </w:tcPr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Поляева</w:t>
            </w:r>
            <w:r/>
          </w:p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Татьяна Дмитриевна</w:t>
            </w:r>
            <w:r/>
          </w:p>
        </w:tc>
        <w:tc>
          <w:tcPr>
            <w:tcW w:w="459" w:type="dxa"/>
            <w:textDirection w:val="lrTb"/>
            <w:noWrap w:val="false"/>
          </w:tcPr>
          <w:p>
            <w:pPr>
              <w:pStyle w:val="604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-</w:t>
            </w:r>
            <w:r/>
          </w:p>
        </w:tc>
        <w:tc>
          <w:tcPr>
            <w:tcW w:w="5726" w:type="dxa"/>
            <w:textDirection w:val="lrTb"/>
            <w:noWrap w:val="false"/>
          </w:tcPr>
          <w:p>
            <w:pPr>
              <w:pStyle w:val="604"/>
              <w:jc w:val="both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ведущий консультант организационно-проектного отдела МКУ «АХС Ровеньского района»</w:t>
            </w:r>
            <w:r/>
          </w:p>
        </w:tc>
      </w:tr>
    </w:tbl>
    <w:p>
      <w:pPr>
        <w:pStyle w:val="718"/>
        <w:jc w:val="center"/>
        <w:rPr>
          <w:sz w:val="21"/>
          <w:szCs w:val="21"/>
        </w:rPr>
      </w:pPr>
      <w:r>
        <w:rPr>
          <w:sz w:val="21"/>
          <w:szCs w:val="21"/>
        </w:rPr>
      </w:r>
      <w:r/>
    </w:p>
    <w:p>
      <w:pPr>
        <w:pStyle w:val="723"/>
        <w:numPr>
          <w:ilvl w:val="0"/>
          <w:numId w:val="2"/>
        </w:numPr>
        <w:ind w:left="0" w:right="0" w:firstLine="540"/>
        <w:jc w:val="both"/>
        <w:tabs>
          <w:tab w:val="clear" w:pos="708" w:leader="none"/>
          <w:tab w:val="left" w:pos="900" w:leader="none"/>
        </w:tabs>
      </w:pPr>
      <w:r>
        <w:rPr>
          <w:sz w:val="28"/>
          <w:szCs w:val="28"/>
        </w:rPr>
        <w:t xml:space="preserve">Занесенным на районную Доску почета вручить свидетельства.</w:t>
      </w:r>
      <w:r/>
    </w:p>
    <w:p>
      <w:pPr>
        <w:pStyle w:val="723"/>
        <w:numPr>
          <w:ilvl w:val="0"/>
          <w:numId w:val="2"/>
        </w:numPr>
        <w:ind w:left="0" w:right="0" w:firstLine="540"/>
        <w:jc w:val="both"/>
        <w:tabs>
          <w:tab w:val="clear" w:pos="708" w:leader="none"/>
          <w:tab w:val="left" w:pos="900" w:leader="none"/>
        </w:tabs>
      </w:pPr>
      <w:r>
        <w:rPr>
          <w:sz w:val="28"/>
          <w:szCs w:val="28"/>
        </w:rPr>
        <w:t xml:space="preserve">Разместить настоящее решение на официальном сайте органов местного самоуправления Ровеньского района и опубликовать в районной газете «Ровеньская нива».</w:t>
      </w:r>
      <w:r/>
    </w:p>
    <w:p>
      <w:pPr>
        <w:pStyle w:val="723"/>
        <w:numPr>
          <w:ilvl w:val="0"/>
          <w:numId w:val="2"/>
        </w:numPr>
        <w:ind w:left="0" w:right="0" w:firstLine="540"/>
        <w:jc w:val="both"/>
        <w:tabs>
          <w:tab w:val="clear" w:pos="708" w:leader="none"/>
          <w:tab w:val="left" w:pos="900" w:leader="none"/>
        </w:tabs>
      </w:pPr>
      <w:r>
        <w:rPr>
          <w:sz w:val="28"/>
          <w:szCs w:val="28"/>
        </w:rPr>
        <w:t xml:space="preserve">Контроль за исполнением настоящего решения возложить на постоянную комиссию по социально-культурному развитию Муниципального совета Ровеньского района.</w:t>
      </w:r>
      <w:r/>
    </w:p>
    <w:p>
      <w:pPr>
        <w:pStyle w:val="71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18"/>
      </w:pPr>
      <w:r>
        <w:rPr>
          <w:b/>
          <w:sz w:val="28"/>
          <w:szCs w:val="28"/>
        </w:rPr>
        <w:t xml:space="preserve">Председатель Муниципального совета  </w:t>
      </w:r>
      <w:r/>
    </w:p>
    <w:p>
      <w:pPr>
        <w:pStyle w:val="718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Ровеньского  района                                                        В.А. Некрасов</w:t>
      </w:r>
      <w:r/>
    </w:p>
    <w:sectPr>
      <w:footnotePr/>
      <w:endnotePr/>
      <w:type w:val="nextPage"/>
      <w:pgSz w:w="11906" w:h="16838" w:orient="portrait"/>
      <w:pgMar w:top="1134" w:right="850" w:bottom="1134" w:left="1620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Liberation Sans">
    <w:panose1 w:val="020B06040202020202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Microsoft YaHei">
    <w:panose1 w:val="020B05030202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0" w:leader="none"/>
        </w:tabs>
      </w:pPr>
      <w:rPr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ascii="Wingdings" w:hAnsi="Wingdings" w:cs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ascii="Symbol" w:hAnsi="Symbol" w:cs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ascii="Wingdings" w:hAnsi="Wingdings" w:cs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ascii="Symbol" w:hAnsi="Symbol" w:cs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ascii="Wingdings" w:hAnsi="Wingdings" w:cs="Wingdings" w:hint="default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27" w:hanging="360"/>
        <w:tabs>
          <w:tab w:val="num" w:pos="0" w:leader="none"/>
        </w:tabs>
      </w:pPr>
      <w:rPr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ascii="Wingdings" w:hAnsi="Wingdings" w:cs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ascii="Symbol" w:hAnsi="Symbol" w:cs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ascii="Wingdings" w:hAnsi="Wingdings" w:cs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ascii="Symbol" w:hAnsi="Symbol" w:cs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ascii="Wingdings" w:hAnsi="Wingdings" w:cs="Wingdings" w:hint="default"/>
      </w:r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Mangal" w:eastAsia="NSimSun" w:hint="default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character" w:styleId="175">
    <w:name w:val="footnote reference"/>
    <w:basedOn w:val="691"/>
    <w:uiPriority w:val="99"/>
    <w:unhideWhenUsed/>
    <w:rPr>
      <w:vertAlign w:val="superscript"/>
    </w:rPr>
  </w:style>
  <w:style w:type="character" w:styleId="178">
    <w:name w:val="endnote reference"/>
    <w:basedOn w:val="691"/>
    <w:uiPriority w:val="99"/>
    <w:semiHidden/>
    <w:unhideWhenUsed/>
    <w:rPr>
      <w:vertAlign w:val="superscript"/>
    </w:rPr>
  </w:style>
  <w:style w:type="paragraph" w:styleId="604" w:default="1">
    <w:name w:val="Normal"/>
    <w:qFormat/>
    <w:rPr>
      <w:rFonts w:ascii="Times New Roman" w:hAnsi="Times New Roman" w:cs="Mangal" w:eastAsia="NSimSun"/>
      <w:color w:val="auto"/>
      <w:sz w:val="20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605">
    <w:name w:val="Heading 1"/>
    <w:qFormat/>
    <w:uiPriority w:val="9"/>
    <w:rPr>
      <w:rFonts w:ascii="Arial" w:hAnsi="Arial" w:cs="Arial" w:eastAsia="Arial"/>
      <w:color w:val="auto"/>
      <w:sz w:val="40"/>
      <w:szCs w:val="40"/>
      <w:lang w:val="ru-RU" w:bidi="ar-SA" w:eastAsia="zh-CN"/>
    </w:rPr>
    <w:pPr>
      <w:jc w:val="left"/>
      <w:keepLines/>
      <w:keepNext/>
      <w:spacing w:after="200" w:before="480"/>
      <w:widowControl/>
      <w:outlineLvl w:val="0"/>
    </w:pPr>
  </w:style>
  <w:style w:type="paragraph" w:styleId="606">
    <w:name w:val="Heading 2"/>
    <w:qFormat/>
    <w:uiPriority w:val="9"/>
    <w:unhideWhenUsed/>
    <w:rPr>
      <w:rFonts w:ascii="Arial" w:hAnsi="Arial" w:cs="Arial" w:eastAsia="Arial"/>
      <w:color w:val="auto"/>
      <w:sz w:val="34"/>
      <w:szCs w:val="20"/>
      <w:lang w:val="ru-RU" w:bidi="ar-SA" w:eastAsia="zh-CN"/>
    </w:rPr>
    <w:pPr>
      <w:jc w:val="left"/>
      <w:keepLines/>
      <w:keepNext/>
      <w:spacing w:after="200" w:before="360"/>
      <w:widowControl/>
      <w:outlineLvl w:val="1"/>
    </w:pPr>
  </w:style>
  <w:style w:type="paragraph" w:styleId="607">
    <w:name w:val="Heading 3"/>
    <w:qFormat/>
    <w:uiPriority w:val="9"/>
    <w:unhideWhenUsed/>
    <w:rPr>
      <w:rFonts w:ascii="Arial" w:hAnsi="Arial" w:cs="Arial" w:eastAsia="Arial"/>
      <w:color w:val="auto"/>
      <w:sz w:val="30"/>
      <w:szCs w:val="30"/>
      <w:lang w:val="ru-RU" w:bidi="ar-SA" w:eastAsia="zh-CN"/>
    </w:rPr>
    <w:pPr>
      <w:jc w:val="left"/>
      <w:keepLines/>
      <w:keepNext/>
      <w:spacing w:after="200" w:before="320"/>
      <w:widowControl/>
      <w:outlineLvl w:val="2"/>
    </w:pPr>
  </w:style>
  <w:style w:type="paragraph" w:styleId="608">
    <w:name w:val="Heading 4"/>
    <w:qFormat/>
    <w:uiPriority w:val="9"/>
    <w:unhideWhenUsed/>
    <w:rPr>
      <w:rFonts w:ascii="Arial" w:hAnsi="Arial" w:cs="Arial" w:eastAsia="Arial"/>
      <w:b/>
      <w:bCs/>
      <w:color w:val="auto"/>
      <w:sz w:val="26"/>
      <w:szCs w:val="26"/>
      <w:lang w:val="ru-RU" w:bidi="ar-SA" w:eastAsia="zh-CN"/>
    </w:rPr>
    <w:pPr>
      <w:jc w:val="left"/>
      <w:keepLines/>
      <w:keepNext/>
      <w:spacing w:after="200" w:before="320"/>
      <w:widowControl/>
      <w:outlineLvl w:val="3"/>
    </w:pPr>
  </w:style>
  <w:style w:type="paragraph" w:styleId="609">
    <w:name w:val="Heading 5"/>
    <w:qFormat/>
    <w:uiPriority w:val="9"/>
    <w:unhideWhenUsed/>
    <w:rPr>
      <w:rFonts w:ascii="Arial" w:hAnsi="Arial" w:cs="Arial" w:eastAsia="Arial"/>
      <w:b/>
      <w:bCs/>
      <w:color w:val="auto"/>
      <w:sz w:val="24"/>
      <w:szCs w:val="24"/>
      <w:lang w:val="ru-RU" w:bidi="ar-SA" w:eastAsia="zh-CN"/>
    </w:rPr>
    <w:pPr>
      <w:jc w:val="left"/>
      <w:keepLines/>
      <w:keepNext/>
      <w:spacing w:after="200" w:before="320"/>
      <w:widowControl/>
      <w:outlineLvl w:val="4"/>
    </w:pPr>
  </w:style>
  <w:style w:type="paragraph" w:styleId="610">
    <w:name w:val="Heading 6"/>
    <w:qFormat/>
    <w:uiPriority w:val="9"/>
    <w:unhideWhenUsed/>
    <w:rPr>
      <w:rFonts w:ascii="Arial" w:hAnsi="Arial" w:cs="Arial" w:eastAsia="Arial"/>
      <w:b/>
      <w:bCs/>
      <w:color w:val="auto"/>
      <w:sz w:val="22"/>
      <w:szCs w:val="22"/>
      <w:lang w:val="ru-RU" w:bidi="ar-SA" w:eastAsia="zh-CN"/>
    </w:rPr>
    <w:pPr>
      <w:jc w:val="left"/>
      <w:keepLines/>
      <w:keepNext/>
      <w:spacing w:after="200" w:before="320"/>
      <w:widowControl/>
      <w:outlineLvl w:val="5"/>
    </w:pPr>
  </w:style>
  <w:style w:type="paragraph" w:styleId="611">
    <w:name w:val="Heading 7"/>
    <w:qFormat/>
    <w:uiPriority w:val="9"/>
    <w:unhideWhenUsed/>
    <w:rPr>
      <w:rFonts w:ascii="Arial" w:hAnsi="Arial" w:cs="Arial" w:eastAsia="Arial"/>
      <w:b/>
      <w:bCs/>
      <w:i/>
      <w:iCs/>
      <w:color w:val="auto"/>
      <w:sz w:val="22"/>
      <w:szCs w:val="22"/>
      <w:lang w:val="ru-RU" w:bidi="ar-SA" w:eastAsia="zh-CN"/>
    </w:rPr>
    <w:pPr>
      <w:jc w:val="left"/>
      <w:keepLines/>
      <w:keepNext/>
      <w:spacing w:after="200" w:before="320"/>
      <w:widowControl/>
      <w:outlineLvl w:val="6"/>
    </w:pPr>
  </w:style>
  <w:style w:type="paragraph" w:styleId="612">
    <w:name w:val="Heading 8"/>
    <w:qFormat/>
    <w:uiPriority w:val="9"/>
    <w:unhideWhenUsed/>
    <w:rPr>
      <w:rFonts w:ascii="Arial" w:hAnsi="Arial" w:cs="Arial" w:eastAsia="Arial"/>
      <w:i/>
      <w:iCs/>
      <w:color w:val="auto"/>
      <w:sz w:val="22"/>
      <w:szCs w:val="22"/>
      <w:lang w:val="ru-RU" w:bidi="ar-SA" w:eastAsia="zh-CN"/>
    </w:rPr>
    <w:pPr>
      <w:jc w:val="left"/>
      <w:keepLines/>
      <w:keepNext/>
      <w:spacing w:after="200" w:before="320"/>
      <w:widowControl/>
      <w:outlineLvl w:val="7"/>
    </w:pPr>
  </w:style>
  <w:style w:type="paragraph" w:styleId="613">
    <w:name w:val="Heading 9"/>
    <w:qFormat/>
    <w:uiPriority w:val="9"/>
    <w:unhideWhenUsed/>
    <w:rPr>
      <w:rFonts w:ascii="Arial" w:hAnsi="Arial" w:cs="Arial" w:eastAsia="Arial"/>
      <w:i/>
      <w:iCs/>
      <w:color w:val="auto"/>
      <w:sz w:val="21"/>
      <w:szCs w:val="21"/>
      <w:lang w:val="ru-RU" w:bidi="ar-SA" w:eastAsia="zh-CN"/>
    </w:rPr>
    <w:pPr>
      <w:jc w:val="left"/>
      <w:keepLines/>
      <w:keepNext/>
      <w:spacing w:after="200" w:before="320"/>
      <w:widowControl/>
      <w:outlineLvl w:val="8"/>
    </w:pPr>
  </w:style>
  <w:style w:type="character" w:styleId="614">
    <w:name w:val="Heading 1 Char"/>
    <w:qFormat/>
    <w:uiPriority w:val="9"/>
    <w:rPr>
      <w:rFonts w:ascii="Arial" w:hAnsi="Arial" w:cs="Arial" w:eastAsia="Arial"/>
      <w:sz w:val="40"/>
      <w:szCs w:val="40"/>
    </w:rPr>
  </w:style>
  <w:style w:type="character" w:styleId="615">
    <w:name w:val="Heading 2 Char"/>
    <w:qFormat/>
    <w:uiPriority w:val="9"/>
    <w:rPr>
      <w:rFonts w:ascii="Arial" w:hAnsi="Arial" w:cs="Arial" w:eastAsia="Arial"/>
      <w:sz w:val="34"/>
    </w:rPr>
  </w:style>
  <w:style w:type="character" w:styleId="616">
    <w:name w:val="Heading 3 Char"/>
    <w:qFormat/>
    <w:uiPriority w:val="9"/>
    <w:rPr>
      <w:rFonts w:ascii="Arial" w:hAnsi="Arial" w:cs="Arial" w:eastAsia="Arial"/>
      <w:sz w:val="30"/>
      <w:szCs w:val="30"/>
    </w:rPr>
  </w:style>
  <w:style w:type="character" w:styleId="617">
    <w:name w:val="Heading 4 Char"/>
    <w:qFormat/>
    <w:uiPriority w:val="9"/>
    <w:rPr>
      <w:rFonts w:ascii="Arial" w:hAnsi="Arial" w:cs="Arial" w:eastAsia="Arial"/>
      <w:b/>
      <w:bCs/>
      <w:sz w:val="26"/>
      <w:szCs w:val="26"/>
    </w:rPr>
  </w:style>
  <w:style w:type="character" w:styleId="618">
    <w:name w:val="Heading 5 Char"/>
    <w:qFormat/>
    <w:uiPriority w:val="9"/>
    <w:rPr>
      <w:rFonts w:ascii="Arial" w:hAnsi="Arial" w:cs="Arial" w:eastAsia="Arial"/>
      <w:b/>
      <w:bCs/>
      <w:sz w:val="24"/>
      <w:szCs w:val="24"/>
    </w:rPr>
  </w:style>
  <w:style w:type="character" w:styleId="619">
    <w:name w:val="Heading 6 Char"/>
    <w:qFormat/>
    <w:uiPriority w:val="9"/>
    <w:rPr>
      <w:rFonts w:ascii="Arial" w:hAnsi="Arial" w:cs="Arial" w:eastAsia="Arial"/>
      <w:b/>
      <w:bCs/>
      <w:sz w:val="22"/>
      <w:szCs w:val="22"/>
    </w:rPr>
  </w:style>
  <w:style w:type="character" w:styleId="620">
    <w:name w:val="Heading 7 Char"/>
    <w:qFormat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21">
    <w:name w:val="Heading 8 Char"/>
    <w:qFormat/>
    <w:uiPriority w:val="9"/>
    <w:rPr>
      <w:rFonts w:ascii="Arial" w:hAnsi="Arial" w:cs="Arial" w:eastAsia="Arial"/>
      <w:i/>
      <w:iCs/>
      <w:sz w:val="22"/>
      <w:szCs w:val="22"/>
    </w:rPr>
  </w:style>
  <w:style w:type="character" w:styleId="622">
    <w:name w:val="Heading 9 Char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623">
    <w:name w:val="Title Char"/>
    <w:qFormat/>
    <w:uiPriority w:val="10"/>
    <w:rPr>
      <w:sz w:val="48"/>
      <w:szCs w:val="48"/>
    </w:rPr>
  </w:style>
  <w:style w:type="character" w:styleId="624">
    <w:name w:val="Subtitle Char"/>
    <w:qFormat/>
    <w:uiPriority w:val="11"/>
    <w:rPr>
      <w:sz w:val="24"/>
      <w:szCs w:val="24"/>
    </w:rPr>
  </w:style>
  <w:style w:type="character" w:styleId="625">
    <w:name w:val="Quote Char"/>
    <w:qFormat/>
    <w:uiPriority w:val="29"/>
    <w:rPr>
      <w:i/>
    </w:rPr>
  </w:style>
  <w:style w:type="character" w:styleId="626">
    <w:name w:val="Intense Quote Char"/>
    <w:qFormat/>
    <w:uiPriority w:val="30"/>
    <w:rPr>
      <w:i/>
    </w:rPr>
  </w:style>
  <w:style w:type="character" w:styleId="627">
    <w:name w:val="Header Char"/>
    <w:qFormat/>
    <w:uiPriority w:val="99"/>
  </w:style>
  <w:style w:type="character" w:styleId="628">
    <w:name w:val="Footer Char"/>
    <w:qFormat/>
    <w:uiPriority w:val="99"/>
  </w:style>
  <w:style w:type="character" w:styleId="629">
    <w:name w:val="Caption Char"/>
    <w:qFormat/>
    <w:uiPriority w:val="99"/>
  </w:style>
  <w:style w:type="character" w:styleId="630">
    <w:name w:val="Интернет-ссылка"/>
    <w:uiPriority w:val="99"/>
    <w:unhideWhenUsed/>
    <w:rPr>
      <w:color w:val="0000FF" w:themeColor="hyperlink"/>
      <w:u w:val="single"/>
    </w:rPr>
  </w:style>
  <w:style w:type="character" w:styleId="631">
    <w:name w:val="Footnote Text Char"/>
    <w:qFormat/>
    <w:uiPriority w:val="99"/>
    <w:rPr>
      <w:sz w:val="18"/>
    </w:rPr>
  </w:style>
  <w:style w:type="character" w:styleId="632">
    <w:name w:val="Привязка сноски"/>
    <w:rPr>
      <w:vertAlign w:val="superscript"/>
    </w:rPr>
  </w:style>
  <w:style w:type="character" w:styleId="633">
    <w:name w:val="Footnote Characters"/>
    <w:qFormat/>
    <w:uiPriority w:val="99"/>
    <w:unhideWhenUsed/>
    <w:rPr>
      <w:vertAlign w:val="superscript"/>
    </w:rPr>
  </w:style>
  <w:style w:type="character" w:styleId="634">
    <w:name w:val="Endnote Text Char"/>
    <w:qFormat/>
    <w:uiPriority w:val="99"/>
    <w:rPr>
      <w:sz w:val="20"/>
    </w:rPr>
  </w:style>
  <w:style w:type="character" w:styleId="635">
    <w:name w:val="Привязка концевой сноски"/>
    <w:rPr>
      <w:vertAlign w:val="superscript"/>
    </w:rPr>
  </w:style>
  <w:style w:type="character" w:styleId="636">
    <w:name w:val="Endnote Characters"/>
    <w:qFormat/>
    <w:uiPriority w:val="99"/>
    <w:semiHidden/>
    <w:unhideWhenUsed/>
    <w:rPr>
      <w:vertAlign w:val="superscript"/>
    </w:rPr>
  </w:style>
  <w:style w:type="character" w:styleId="637">
    <w:name w:val="Основной шрифт абзаца"/>
    <w:qFormat/>
    <w:semiHidden/>
  </w:style>
  <w:style w:type="character" w:styleId="638">
    <w:name w:val="WW8Num1z0"/>
    <w:qFormat/>
    <w:rPr>
      <w:sz w:val="28"/>
      <w:szCs w:val="28"/>
    </w:rPr>
  </w:style>
  <w:style w:type="character" w:styleId="639">
    <w:name w:val="WW8Num2z0"/>
    <w:qFormat/>
    <w:rPr>
      <w:sz w:val="28"/>
      <w:szCs w:val="28"/>
    </w:rPr>
  </w:style>
  <w:style w:type="character" w:styleId="640">
    <w:name w:val="WW8Num3z0"/>
    <w:qFormat/>
  </w:style>
  <w:style w:type="character" w:styleId="641">
    <w:name w:val="WW8Num3z1"/>
    <w:qFormat/>
  </w:style>
  <w:style w:type="character" w:styleId="642">
    <w:name w:val="WW8Num3z2"/>
    <w:qFormat/>
  </w:style>
  <w:style w:type="character" w:styleId="643">
    <w:name w:val="WW8Num3z3"/>
    <w:qFormat/>
  </w:style>
  <w:style w:type="character" w:styleId="644">
    <w:name w:val="WW8Num3z4"/>
    <w:qFormat/>
  </w:style>
  <w:style w:type="character" w:styleId="645">
    <w:name w:val="WW8Num3z5"/>
    <w:qFormat/>
  </w:style>
  <w:style w:type="character" w:styleId="646">
    <w:name w:val="WW8Num3z6"/>
    <w:qFormat/>
  </w:style>
  <w:style w:type="character" w:styleId="647">
    <w:name w:val="WW8Num3z7"/>
    <w:qFormat/>
  </w:style>
  <w:style w:type="character" w:styleId="648">
    <w:name w:val="WW8Num3z8"/>
    <w:qFormat/>
  </w:style>
  <w:style w:type="character" w:styleId="649">
    <w:name w:val="Основной шрифт абзаца2"/>
    <w:qFormat/>
  </w:style>
  <w:style w:type="character" w:styleId="650">
    <w:name w:val="WW8Num1z1"/>
    <w:qFormat/>
  </w:style>
  <w:style w:type="character" w:styleId="651">
    <w:name w:val="WW8Num2z1"/>
    <w:qFormat/>
  </w:style>
  <w:style w:type="character" w:styleId="652">
    <w:name w:val="WW8Num2z2"/>
    <w:qFormat/>
  </w:style>
  <w:style w:type="character" w:styleId="653">
    <w:name w:val="WW8Num2z3"/>
    <w:qFormat/>
  </w:style>
  <w:style w:type="character" w:styleId="654">
    <w:name w:val="WW8Num2z4"/>
    <w:qFormat/>
  </w:style>
  <w:style w:type="character" w:styleId="655">
    <w:name w:val="WW8Num2z5"/>
    <w:qFormat/>
  </w:style>
  <w:style w:type="character" w:styleId="656">
    <w:name w:val="WW8Num2z6"/>
    <w:qFormat/>
  </w:style>
  <w:style w:type="character" w:styleId="657">
    <w:name w:val="WW8Num2z7"/>
    <w:qFormat/>
  </w:style>
  <w:style w:type="character" w:styleId="658">
    <w:name w:val="WW8Num2z8"/>
    <w:qFormat/>
  </w:style>
  <w:style w:type="character" w:styleId="659">
    <w:name w:val="WW8Num4z0"/>
    <w:qFormat/>
    <w:rPr>
      <w:sz w:val="28"/>
      <w:szCs w:val="28"/>
    </w:rPr>
  </w:style>
  <w:style w:type="character" w:styleId="660">
    <w:name w:val="WW8Num4z1"/>
    <w:qFormat/>
  </w:style>
  <w:style w:type="character" w:styleId="661">
    <w:name w:val="WW8Num4z2"/>
    <w:qFormat/>
  </w:style>
  <w:style w:type="character" w:styleId="662">
    <w:name w:val="WW8Num4z3"/>
    <w:qFormat/>
  </w:style>
  <w:style w:type="character" w:styleId="663">
    <w:name w:val="WW8Num4z4"/>
    <w:qFormat/>
  </w:style>
  <w:style w:type="character" w:styleId="664">
    <w:name w:val="WW8Num4z5"/>
    <w:qFormat/>
  </w:style>
  <w:style w:type="character" w:styleId="665">
    <w:name w:val="WW8Num4z6"/>
    <w:qFormat/>
  </w:style>
  <w:style w:type="character" w:styleId="666">
    <w:name w:val="WW8Num4z7"/>
    <w:qFormat/>
  </w:style>
  <w:style w:type="character" w:styleId="667">
    <w:name w:val="WW8Num4z8"/>
    <w:qFormat/>
  </w:style>
  <w:style w:type="character" w:styleId="668">
    <w:name w:val="WW8Num5z0"/>
    <w:qFormat/>
  </w:style>
  <w:style w:type="character" w:styleId="669">
    <w:name w:val="WW8Num5z1"/>
    <w:qFormat/>
  </w:style>
  <w:style w:type="character" w:styleId="670">
    <w:name w:val="WW8Num5z2"/>
    <w:qFormat/>
  </w:style>
  <w:style w:type="character" w:styleId="671">
    <w:name w:val="WW8Num5z3"/>
    <w:qFormat/>
  </w:style>
  <w:style w:type="character" w:styleId="672">
    <w:name w:val="WW8Num5z4"/>
    <w:qFormat/>
  </w:style>
  <w:style w:type="character" w:styleId="673">
    <w:name w:val="WW8Num5z5"/>
    <w:qFormat/>
  </w:style>
  <w:style w:type="character" w:styleId="674">
    <w:name w:val="WW8Num5z6"/>
    <w:qFormat/>
  </w:style>
  <w:style w:type="character" w:styleId="675">
    <w:name w:val="WW8Num5z7"/>
    <w:qFormat/>
  </w:style>
  <w:style w:type="character" w:styleId="676">
    <w:name w:val="WW8Num5z8"/>
    <w:qFormat/>
  </w:style>
  <w:style w:type="character" w:styleId="677">
    <w:name w:val="WW8Num6z0"/>
    <w:qFormat/>
  </w:style>
  <w:style w:type="character" w:styleId="678">
    <w:name w:val="WW8Num6z1"/>
    <w:qFormat/>
  </w:style>
  <w:style w:type="character" w:styleId="679">
    <w:name w:val="WW8Num6z2"/>
    <w:qFormat/>
  </w:style>
  <w:style w:type="character" w:styleId="680">
    <w:name w:val="WW8Num6z3"/>
    <w:qFormat/>
  </w:style>
  <w:style w:type="character" w:styleId="681">
    <w:name w:val="WW8Num6z4"/>
    <w:qFormat/>
  </w:style>
  <w:style w:type="character" w:styleId="682">
    <w:name w:val="WW8Num6z5"/>
    <w:qFormat/>
  </w:style>
  <w:style w:type="character" w:styleId="683">
    <w:name w:val="WW8Num6z6"/>
    <w:qFormat/>
  </w:style>
  <w:style w:type="character" w:styleId="684">
    <w:name w:val="WW8Num6z7"/>
    <w:qFormat/>
  </w:style>
  <w:style w:type="character" w:styleId="685">
    <w:name w:val="WW8Num6z8"/>
    <w:qFormat/>
  </w:style>
  <w:style w:type="character" w:styleId="686">
    <w:name w:val="WW8Num7z0"/>
    <w:qFormat/>
  </w:style>
  <w:style w:type="character" w:styleId="687">
    <w:name w:val="WW8Num7z1"/>
    <w:qFormat/>
  </w:style>
  <w:style w:type="character" w:styleId="688">
    <w:name w:val="Основной шрифт абзаца1"/>
    <w:qFormat/>
  </w:style>
  <w:style w:type="character" w:styleId="689">
    <w:name w:val="Body Text Char"/>
    <w:basedOn w:val="688"/>
    <w:qFormat/>
    <w:rPr>
      <w:rFonts w:eastAsia="Calibri"/>
      <w:sz w:val="28"/>
      <w:lang w:val="ru-RU" w:bidi="ar-SA"/>
    </w:rPr>
  </w:style>
  <w:style w:type="character" w:styleId="690">
    <w:name w:val="Текст выноски Знак"/>
    <w:basedOn w:val="637"/>
    <w:qFormat/>
    <w:semiHidden/>
    <w:rPr>
      <w:rFonts w:ascii="Tahoma" w:hAnsi="Tahoma" w:eastAsia="Calibri"/>
      <w:sz w:val="16"/>
      <w:szCs w:val="16"/>
      <w:lang w:eastAsia="zh-CN"/>
    </w:rPr>
  </w:style>
  <w:style w:type="character" w:styleId="691" w:default="1">
    <w:name w:val="Default Paragraph Font"/>
    <w:qFormat/>
    <w:uiPriority w:val="1"/>
    <w:semiHidden/>
    <w:unhideWhenUsed/>
  </w:style>
  <w:style w:type="paragraph" w:styleId="692">
    <w:name w:val="Заголовок"/>
    <w:basedOn w:val="718"/>
    <w:next w:val="693"/>
    <w:qFormat/>
    <w:rPr>
      <w:rFonts w:ascii="Liberation Sans" w:hAnsi="Liberation Sans" w:eastAsia="Microsoft YaHei"/>
      <w:sz w:val="28"/>
      <w:szCs w:val="28"/>
    </w:rPr>
    <w:pPr>
      <w:keepNext/>
      <w:spacing w:after="120" w:before="240"/>
    </w:pPr>
  </w:style>
  <w:style w:type="paragraph" w:styleId="693">
    <w:name w:val="Body Text"/>
    <w:basedOn w:val="718"/>
    <w:rPr>
      <w:sz w:val="28"/>
      <w:szCs w:val="20"/>
    </w:rPr>
    <w:pPr>
      <w:jc w:val="center"/>
    </w:pPr>
  </w:style>
  <w:style w:type="paragraph" w:styleId="694">
    <w:name w:val="List"/>
    <w:basedOn w:val="693"/>
  </w:style>
  <w:style w:type="paragraph" w:styleId="695">
    <w:name w:val="Caption"/>
    <w:qFormat/>
    <w:uiPriority w:val="35"/>
    <w:semiHidden/>
    <w:unhideWhenUsed/>
    <w:rPr>
      <w:rFonts w:ascii="Times New Roman" w:hAnsi="Times New Roman" w:cs="Mangal" w:eastAsia="NSimSun"/>
      <w:b/>
      <w:bCs/>
      <w:color w:val="4F81BD" w:themeColor="accent1"/>
      <w:sz w:val="18"/>
      <w:szCs w:val="18"/>
      <w:lang w:val="ru-RU" w:bidi="ar-SA" w:eastAsia="zh-CN"/>
    </w:rPr>
    <w:pPr>
      <w:jc w:val="left"/>
      <w:spacing w:lineRule="auto" w:line="276" w:after="0" w:before="0"/>
      <w:widowControl/>
    </w:pPr>
  </w:style>
  <w:style w:type="paragraph" w:styleId="696">
    <w:name w:val="Указатель"/>
    <w:basedOn w:val="604"/>
    <w:qFormat/>
    <w:rPr>
      <w:rFonts w:cs="Mangal"/>
    </w:rPr>
    <w:pPr>
      <w:suppressLineNumbers/>
    </w:pPr>
  </w:style>
  <w:style w:type="paragraph" w:styleId="697">
    <w:name w:val="No Spacing"/>
    <w:qFormat/>
    <w:uiPriority w:val="1"/>
    <w:rPr>
      <w:rFonts w:ascii="Times New Roman" w:hAnsi="Times New Roman" w:cs="Mangal" w:eastAsia="NSimSun"/>
      <w:color w:val="auto"/>
      <w:sz w:val="20"/>
      <w:szCs w:val="20"/>
      <w:lang w:val="ru-RU" w:bidi="ar-SA" w:eastAsia="zh-CN"/>
    </w:rPr>
    <w:pPr>
      <w:jc w:val="left"/>
      <w:spacing w:lineRule="auto" w:line="240" w:after="0" w:before="0"/>
      <w:widowControl/>
    </w:pPr>
  </w:style>
  <w:style w:type="paragraph" w:styleId="698">
    <w:name w:val="Title"/>
    <w:qFormat/>
    <w:uiPriority w:val="10"/>
    <w:rPr>
      <w:rFonts w:ascii="Times New Roman" w:hAnsi="Times New Roman" w:cs="Mangal" w:eastAsia="NSimSun"/>
      <w:color w:val="auto"/>
      <w:sz w:val="48"/>
      <w:szCs w:val="48"/>
      <w:lang w:val="ru-RU" w:bidi="ar-SA" w:eastAsia="zh-CN"/>
    </w:rPr>
    <w:pPr>
      <w:contextualSpacing w:val="true"/>
      <w:jc w:val="left"/>
      <w:spacing w:after="200" w:before="300"/>
      <w:widowControl/>
    </w:pPr>
  </w:style>
  <w:style w:type="paragraph" w:styleId="699">
    <w:name w:val="Subtitle"/>
    <w:qFormat/>
    <w:uiPriority w:val="11"/>
    <w:rPr>
      <w:rFonts w:ascii="Times New Roman" w:hAnsi="Times New Roman" w:cs="Mangal" w:eastAsia="NSimSun"/>
      <w:color w:val="auto"/>
      <w:sz w:val="24"/>
      <w:szCs w:val="24"/>
      <w:lang w:val="ru-RU" w:bidi="ar-SA" w:eastAsia="zh-CN"/>
    </w:rPr>
    <w:pPr>
      <w:jc w:val="left"/>
      <w:spacing w:after="200" w:before="200"/>
      <w:widowControl/>
    </w:pPr>
  </w:style>
  <w:style w:type="paragraph" w:styleId="700">
    <w:name w:val="Quote"/>
    <w:qFormat/>
    <w:uiPriority w:val="29"/>
    <w:rPr>
      <w:rFonts w:ascii="Times New Roman" w:hAnsi="Times New Roman" w:cs="Mangal" w:eastAsia="NSimSun"/>
      <w:i/>
      <w:color w:val="auto"/>
      <w:sz w:val="20"/>
      <w:szCs w:val="20"/>
      <w:lang w:val="ru-RU" w:bidi="ar-SA" w:eastAsia="zh-CN"/>
    </w:rPr>
    <w:pPr>
      <w:ind w:left="720" w:right="720" w:firstLine="0"/>
      <w:jc w:val="left"/>
      <w:spacing w:after="0" w:before="0"/>
      <w:widowControl/>
    </w:pPr>
  </w:style>
  <w:style w:type="paragraph" w:styleId="701">
    <w:name w:val="Intense Quote"/>
    <w:qFormat/>
    <w:uiPriority w:val="30"/>
    <w:rPr>
      <w:rFonts w:ascii="Times New Roman" w:hAnsi="Times New Roman" w:cs="Mangal" w:eastAsia="NSimSun"/>
      <w:i/>
      <w:color w:val="auto"/>
      <w:sz w:val="20"/>
      <w:szCs w:val="20"/>
      <w:lang w:val="ru-RU" w:bidi="ar-SA" w:eastAsia="zh-CN"/>
    </w:rPr>
    <w:pPr>
      <w:ind w:left="720" w:right="720" w:firstLine="0"/>
      <w:jc w:val="left"/>
      <w:spacing w:after="0" w:before="0"/>
      <w:shd w:val="clear" w:fill="F2F2F2" w:color="auto"/>
      <w:widowControl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02">
    <w:name w:val="Верхний и нижний колонтитулы"/>
    <w:basedOn w:val="604"/>
    <w:qFormat/>
  </w:style>
  <w:style w:type="paragraph" w:styleId="703">
    <w:name w:val="Header"/>
    <w:uiPriority w:val="99"/>
    <w:unhideWhenUsed/>
    <w:rPr>
      <w:rFonts w:ascii="Times New Roman" w:hAnsi="Times New Roman" w:cs="Mangal" w:eastAsia="NSimSun"/>
      <w:color w:val="auto"/>
      <w:sz w:val="20"/>
      <w:szCs w:val="20"/>
      <w:lang w:val="ru-RU" w:bidi="ar-SA" w:eastAsia="zh-CN"/>
    </w:rPr>
    <w:pPr>
      <w:jc w:val="left"/>
      <w:spacing w:lineRule="auto" w:line="240" w:after="0" w:before="0"/>
      <w:widowControl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04">
    <w:name w:val="Footer"/>
    <w:uiPriority w:val="99"/>
    <w:unhideWhenUsed/>
    <w:rPr>
      <w:rFonts w:ascii="Times New Roman" w:hAnsi="Times New Roman" w:cs="Mangal" w:eastAsia="NSimSun"/>
      <w:color w:val="auto"/>
      <w:sz w:val="20"/>
      <w:szCs w:val="20"/>
      <w:lang w:val="ru-RU" w:bidi="ar-SA" w:eastAsia="zh-CN"/>
    </w:rPr>
    <w:pPr>
      <w:jc w:val="left"/>
      <w:spacing w:lineRule="auto" w:line="240" w:after="0" w:before="0"/>
      <w:widowControl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05">
    <w:name w:val="footnote text"/>
    <w:uiPriority w:val="99"/>
    <w:semiHidden/>
    <w:unhideWhenUsed/>
    <w:rPr>
      <w:rFonts w:ascii="Times New Roman" w:hAnsi="Times New Roman" w:cs="Mangal" w:eastAsia="NSimSun"/>
      <w:color w:val="auto"/>
      <w:sz w:val="18"/>
      <w:szCs w:val="20"/>
      <w:lang w:val="ru-RU" w:bidi="ar-SA" w:eastAsia="zh-CN"/>
    </w:rPr>
    <w:pPr>
      <w:jc w:val="left"/>
      <w:spacing w:lineRule="auto" w:line="240" w:after="40" w:before="0"/>
      <w:widowControl/>
    </w:pPr>
  </w:style>
  <w:style w:type="paragraph" w:styleId="706">
    <w:name w:val="endnote text"/>
    <w:uiPriority w:val="99"/>
    <w:semiHidden/>
    <w:unhideWhenUsed/>
    <w:rPr>
      <w:rFonts w:ascii="Times New Roman" w:hAnsi="Times New Roman" w:cs="Mangal" w:eastAsia="NSimSun"/>
      <w:color w:val="auto"/>
      <w:sz w:val="20"/>
      <w:szCs w:val="20"/>
      <w:lang w:val="ru-RU" w:bidi="ar-SA" w:eastAsia="zh-CN"/>
    </w:rPr>
    <w:pPr>
      <w:jc w:val="left"/>
      <w:spacing w:lineRule="auto" w:line="240" w:after="0" w:before="0"/>
      <w:widowControl/>
    </w:pPr>
  </w:style>
  <w:style w:type="paragraph" w:styleId="707">
    <w:name w:val="toc 1"/>
    <w:uiPriority w:val="39"/>
    <w:unhideWhenUsed/>
    <w:rPr>
      <w:rFonts w:ascii="Times New Roman" w:hAnsi="Times New Roman" w:cs="Mangal" w:eastAsia="NSimSun"/>
      <w:color w:val="auto"/>
      <w:sz w:val="20"/>
      <w:szCs w:val="20"/>
      <w:lang w:val="ru-RU" w:bidi="ar-SA" w:eastAsia="zh-CN"/>
    </w:rPr>
    <w:pPr>
      <w:ind w:left="0" w:right="0" w:firstLine="0"/>
      <w:jc w:val="left"/>
      <w:spacing w:after="57" w:before="0"/>
      <w:widowControl/>
    </w:pPr>
  </w:style>
  <w:style w:type="paragraph" w:styleId="708">
    <w:name w:val="toc 2"/>
    <w:uiPriority w:val="39"/>
    <w:unhideWhenUsed/>
    <w:rPr>
      <w:rFonts w:ascii="Times New Roman" w:hAnsi="Times New Roman" w:cs="Mangal" w:eastAsia="NSimSun"/>
      <w:color w:val="auto"/>
      <w:sz w:val="20"/>
      <w:szCs w:val="20"/>
      <w:lang w:val="ru-RU" w:bidi="ar-SA" w:eastAsia="zh-CN"/>
    </w:rPr>
    <w:pPr>
      <w:ind w:left="283" w:right="0" w:firstLine="0"/>
      <w:jc w:val="left"/>
      <w:spacing w:after="57" w:before="0"/>
      <w:widowControl/>
    </w:pPr>
  </w:style>
  <w:style w:type="paragraph" w:styleId="709">
    <w:name w:val="toc 3"/>
    <w:uiPriority w:val="39"/>
    <w:unhideWhenUsed/>
    <w:rPr>
      <w:rFonts w:ascii="Times New Roman" w:hAnsi="Times New Roman" w:cs="Mangal" w:eastAsia="NSimSun"/>
      <w:color w:val="auto"/>
      <w:sz w:val="20"/>
      <w:szCs w:val="20"/>
      <w:lang w:val="ru-RU" w:bidi="ar-SA" w:eastAsia="zh-CN"/>
    </w:rPr>
    <w:pPr>
      <w:ind w:left="567" w:right="0" w:firstLine="0"/>
      <w:jc w:val="left"/>
      <w:spacing w:after="57" w:before="0"/>
      <w:widowControl/>
    </w:pPr>
  </w:style>
  <w:style w:type="paragraph" w:styleId="710">
    <w:name w:val="toc 4"/>
    <w:uiPriority w:val="39"/>
    <w:unhideWhenUsed/>
    <w:rPr>
      <w:rFonts w:ascii="Times New Roman" w:hAnsi="Times New Roman" w:cs="Mangal" w:eastAsia="NSimSun"/>
      <w:color w:val="auto"/>
      <w:sz w:val="20"/>
      <w:szCs w:val="20"/>
      <w:lang w:val="ru-RU" w:bidi="ar-SA" w:eastAsia="zh-CN"/>
    </w:rPr>
    <w:pPr>
      <w:ind w:left="850" w:right="0" w:firstLine="0"/>
      <w:jc w:val="left"/>
      <w:spacing w:after="57" w:before="0"/>
      <w:widowControl/>
    </w:pPr>
  </w:style>
  <w:style w:type="paragraph" w:styleId="711">
    <w:name w:val="toc 5"/>
    <w:uiPriority w:val="39"/>
    <w:unhideWhenUsed/>
    <w:rPr>
      <w:rFonts w:ascii="Times New Roman" w:hAnsi="Times New Roman" w:cs="Mangal" w:eastAsia="NSimSun"/>
      <w:color w:val="auto"/>
      <w:sz w:val="20"/>
      <w:szCs w:val="20"/>
      <w:lang w:val="ru-RU" w:bidi="ar-SA" w:eastAsia="zh-CN"/>
    </w:rPr>
    <w:pPr>
      <w:ind w:left="1134" w:right="0" w:firstLine="0"/>
      <w:jc w:val="left"/>
      <w:spacing w:after="57" w:before="0"/>
      <w:widowControl/>
    </w:pPr>
  </w:style>
  <w:style w:type="paragraph" w:styleId="712">
    <w:name w:val="toc 6"/>
    <w:uiPriority w:val="39"/>
    <w:unhideWhenUsed/>
    <w:rPr>
      <w:rFonts w:ascii="Times New Roman" w:hAnsi="Times New Roman" w:cs="Mangal" w:eastAsia="NSimSun"/>
      <w:color w:val="auto"/>
      <w:sz w:val="20"/>
      <w:szCs w:val="20"/>
      <w:lang w:val="ru-RU" w:bidi="ar-SA" w:eastAsia="zh-CN"/>
    </w:rPr>
    <w:pPr>
      <w:ind w:left="1417" w:right="0" w:firstLine="0"/>
      <w:jc w:val="left"/>
      <w:spacing w:after="57" w:before="0"/>
      <w:widowControl/>
    </w:pPr>
  </w:style>
  <w:style w:type="paragraph" w:styleId="713">
    <w:name w:val="toc 7"/>
    <w:uiPriority w:val="39"/>
    <w:unhideWhenUsed/>
    <w:rPr>
      <w:rFonts w:ascii="Times New Roman" w:hAnsi="Times New Roman" w:cs="Mangal" w:eastAsia="NSimSun"/>
      <w:color w:val="auto"/>
      <w:sz w:val="20"/>
      <w:szCs w:val="20"/>
      <w:lang w:val="ru-RU" w:bidi="ar-SA" w:eastAsia="zh-CN"/>
    </w:rPr>
    <w:pPr>
      <w:ind w:left="1701" w:right="0" w:firstLine="0"/>
      <w:jc w:val="left"/>
      <w:spacing w:after="57" w:before="0"/>
      <w:widowControl/>
    </w:pPr>
  </w:style>
  <w:style w:type="paragraph" w:styleId="714">
    <w:name w:val="toc 8"/>
    <w:uiPriority w:val="39"/>
    <w:unhideWhenUsed/>
    <w:rPr>
      <w:rFonts w:ascii="Times New Roman" w:hAnsi="Times New Roman" w:cs="Mangal" w:eastAsia="NSimSun"/>
      <w:color w:val="auto"/>
      <w:sz w:val="20"/>
      <w:szCs w:val="20"/>
      <w:lang w:val="ru-RU" w:bidi="ar-SA" w:eastAsia="zh-CN"/>
    </w:rPr>
    <w:pPr>
      <w:ind w:left="1984" w:right="0" w:firstLine="0"/>
      <w:jc w:val="left"/>
      <w:spacing w:after="57" w:before="0"/>
      <w:widowControl/>
    </w:pPr>
  </w:style>
  <w:style w:type="paragraph" w:styleId="715">
    <w:name w:val="toc 9"/>
    <w:uiPriority w:val="39"/>
    <w:unhideWhenUsed/>
    <w:rPr>
      <w:rFonts w:ascii="Times New Roman" w:hAnsi="Times New Roman" w:cs="Mangal" w:eastAsia="NSimSun"/>
      <w:color w:val="auto"/>
      <w:sz w:val="20"/>
      <w:szCs w:val="20"/>
      <w:lang w:val="ru-RU" w:bidi="ar-SA" w:eastAsia="zh-CN"/>
    </w:rPr>
    <w:pPr>
      <w:ind w:left="2268" w:right="0" w:firstLine="0"/>
      <w:jc w:val="left"/>
      <w:spacing w:after="57" w:before="0"/>
      <w:widowControl/>
    </w:pPr>
  </w:style>
  <w:style w:type="paragraph" w:styleId="716">
    <w:name w:val="TOC Heading"/>
    <w:qFormat/>
    <w:uiPriority w:val="39"/>
    <w:unhideWhenUsed/>
    <w:rPr>
      <w:rFonts w:ascii="Times New Roman" w:hAnsi="Times New Roman" w:cs="Mangal" w:eastAsia="NSimSun"/>
      <w:color w:val="auto"/>
      <w:sz w:val="20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7">
    <w:name w:val="table of figures"/>
    <w:qFormat/>
    <w:uiPriority w:val="99"/>
    <w:unhideWhenUsed/>
    <w:rPr>
      <w:rFonts w:ascii="Times New Roman" w:hAnsi="Times New Roman" w:cs="Mangal" w:eastAsia="NSimSun"/>
      <w:color w:val="auto"/>
      <w:sz w:val="20"/>
      <w:szCs w:val="20"/>
      <w:lang w:val="ru-RU" w:bidi="ar-SA" w:eastAsia="zh-CN"/>
    </w:rPr>
    <w:pPr>
      <w:jc w:val="left"/>
      <w:spacing w:after="0" w:afterAutospacing="0" w:before="0"/>
      <w:widowControl/>
    </w:pPr>
  </w:style>
  <w:style w:type="paragraph" w:styleId="718">
    <w:name w:val="Обычный"/>
    <w:qFormat/>
    <w:rPr>
      <w:rFonts w:ascii="Times New Roman" w:hAnsi="Times New Roman" w:cs="Mangal" w:eastAsia="Calibri"/>
      <w:color w:val="auto"/>
      <w:sz w:val="24"/>
      <w:szCs w:val="24"/>
      <w:lang w:val="ru-RU" w:bidi="ar-SA" w:eastAsia="zh-CN"/>
    </w:rPr>
    <w:pPr>
      <w:jc w:val="left"/>
      <w:spacing w:after="0" w:before="0"/>
      <w:widowControl/>
    </w:pPr>
  </w:style>
  <w:style w:type="paragraph" w:styleId="719">
    <w:name w:val="Название объекта"/>
    <w:basedOn w:val="718"/>
    <w:qFormat/>
    <w:rPr>
      <w:i/>
      <w:iCs/>
      <w:sz w:val="24"/>
      <w:szCs w:val="24"/>
    </w:rPr>
    <w:pPr>
      <w:spacing w:after="120" w:before="120"/>
      <w:suppressLineNumbers/>
    </w:pPr>
  </w:style>
  <w:style w:type="paragraph" w:styleId="720">
    <w:name w:val="Указатель2"/>
    <w:basedOn w:val="718"/>
    <w:qFormat/>
    <w:pPr>
      <w:suppressLineNumbers/>
    </w:pPr>
  </w:style>
  <w:style w:type="paragraph" w:styleId="721">
    <w:name w:val="Название объекта1"/>
    <w:basedOn w:val="718"/>
    <w:qFormat/>
    <w:rPr>
      <w:i/>
      <w:iCs/>
      <w:sz w:val="24"/>
      <w:szCs w:val="24"/>
    </w:rPr>
    <w:pPr>
      <w:spacing w:after="120" w:before="120"/>
      <w:suppressLineNumbers/>
    </w:pPr>
  </w:style>
  <w:style w:type="paragraph" w:styleId="722">
    <w:name w:val="Указатель1"/>
    <w:basedOn w:val="718"/>
    <w:qFormat/>
    <w:pPr>
      <w:suppressLineNumbers/>
    </w:pPr>
  </w:style>
  <w:style w:type="paragraph" w:styleId="723">
    <w:name w:val="List Paragraph"/>
    <w:basedOn w:val="718"/>
    <w:qFormat/>
    <w:pPr>
      <w:contextualSpacing w:val="true"/>
      <w:ind w:left="720" w:right="0" w:firstLine="0"/>
      <w:spacing w:after="0" w:before="0"/>
    </w:pPr>
  </w:style>
  <w:style w:type="paragraph" w:styleId="724">
    <w:name w:val="Содержимое таблицы"/>
    <w:basedOn w:val="718"/>
    <w:qFormat/>
    <w:pPr>
      <w:suppressLineNumbers/>
    </w:pPr>
  </w:style>
  <w:style w:type="paragraph" w:styleId="725">
    <w:name w:val="Заголовок таблицы"/>
    <w:basedOn w:val="724"/>
    <w:qFormat/>
    <w:rPr>
      <w:b/>
      <w:bCs/>
    </w:rPr>
    <w:pPr>
      <w:jc w:val="center"/>
      <w:suppressLineNumbers/>
    </w:pPr>
  </w:style>
  <w:style w:type="paragraph" w:styleId="726">
    <w:name w:val="Текст выноски"/>
    <w:basedOn w:val="718"/>
    <w:qFormat/>
    <w:semiHidden/>
    <w:rPr>
      <w:rFonts w:ascii="Tahoma" w:hAnsi="Tahoma"/>
      <w:sz w:val="16"/>
      <w:szCs w:val="16"/>
    </w:rPr>
  </w:style>
  <w:style w:type="numbering" w:styleId="727">
    <w:name w:val="Нет списка"/>
    <w:qFormat/>
    <w:semiHidden/>
  </w:style>
  <w:style w:type="numbering" w:styleId="728" w:default="1">
    <w:name w:val="No List"/>
    <w:qFormat/>
    <w:uiPriority w:val="99"/>
    <w:semiHidden/>
    <w:unhideWhenUsed/>
  </w:style>
  <w:style w:type="table" w:styleId="186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Р7-Офис/6.3.1.70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11</cp:revision>
  <dcterms:modified xsi:type="dcterms:W3CDTF">2023-03-22T11:15:05Z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