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jc w:val="right"/>
      </w:pPr>
      <w:r>
        <w:t xml:space="preserve"> проект</w:t>
      </w:r>
      <w:r/>
    </w:p>
    <w:p>
      <w:pPr>
        <w:pStyle w:val="625"/>
        <w:jc w:val="center"/>
      </w:pPr>
      <w:r/>
      <w:r/>
    </w:p>
    <w:p>
      <w:pPr>
        <w:pStyle w:val="625"/>
        <w:jc w:val="center"/>
      </w:pPr>
      <w:r>
        <w:rPr>
          <w:sz w:val="19"/>
          <w:szCs w:val="1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9pt;height:61.7pt;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pStyle w:val="625"/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pStyle w:val="62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5"/>
        <w:jc w:val="center"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6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5"/>
      </w:pPr>
      <w:r>
        <w:rPr>
          <w:sz w:val="26"/>
          <w:szCs w:val="26"/>
        </w:rPr>
        <w:t xml:space="preserve">“ </w:t>
      </w:r>
      <w:r>
        <w:rPr>
          <w:sz w:val="26"/>
          <w:szCs w:val="26"/>
        </w:rPr>
        <w:t xml:space="preserve">_____” ______________ 202__г.                                                                 № ______</w:t>
      </w:r>
      <w:r/>
    </w:p>
    <w:p>
      <w:pPr>
        <w:pStyle w:val="625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8"/>
        <w:jc w:val="center"/>
        <w:spacing w:after="0" w:before="0"/>
        <w:rPr>
          <w:rFonts w:ascii="Times New Roman" w:hAnsi="Times New Roman"/>
          <w:b/>
          <w:color w:val="000000"/>
          <w:sz w:val="27"/>
          <w:szCs w:val="28"/>
        </w:rPr>
      </w:pPr>
      <w:r>
        <w:rPr>
          <w:rFonts w:ascii="Times New Roman" w:hAnsi="Times New Roman"/>
          <w:b/>
          <w:color w:val="000000"/>
          <w:sz w:val="27"/>
          <w:szCs w:val="28"/>
        </w:rPr>
      </w:r>
      <w:r/>
    </w:p>
    <w:p>
      <w:pPr>
        <w:pStyle w:val="628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628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pStyle w:val="6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25"/>
        <w:ind w:left="0" w:right="0" w:firstLine="680"/>
        <w:jc w:val="both"/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  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постановляет: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FFFFFF" w:themeFill="background1"/>
        <w:widowControl/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Считать в отношении земельного участка с кадастровым номером </w:t>
      </w:r>
      <w:r>
        <w:rPr>
          <w:rFonts w:ascii="Times New Roman" w:hAnsi="Times New Roman"/>
          <w:color w:val="000000"/>
          <w:sz w:val="28"/>
          <w:szCs w:val="28"/>
        </w:rPr>
        <w:t xml:space="preserve">31:24:1203004:94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 общей площадью 200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кв.м, расположенного по адресу: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Белгородская область, Ровеньский район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,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  <w:szCs w:val="28"/>
          <w:lang w:val="ru-RU" w:bidi="ar-SA" w:eastAsia="zh-CN"/>
        </w:rPr>
        <w:t xml:space="preserve">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</w:rPr>
        <w:t xml:space="preserve">с.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</w:rPr>
        <w:t xml:space="preserve"> Верхняя Серебрянка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</w:rPr>
        <w:t xml:space="preserve">,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  <w:szCs w:val="28"/>
          <w:lang w:val="ru-RU" w:bidi="ar-SA" w:eastAsia="zh-CN"/>
        </w:rPr>
        <w:t xml:space="preserve"> в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bidi="ar-SA" w:eastAsia="zh-CN"/>
        </w:rPr>
        <w:t xml:space="preserve">качестве правообладателя, владеющего данным земельным участком на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праве собственности  Украинского Сергея Александровича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,  года рождения,  паспорт гражданина Российской Федерации серия 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выдан  года  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код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подразделения: 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shd w:val="clear" w:color="auto" w:fill="FFFF00"/>
          <w:lang w:val="ru-RU" w:bidi="ar-SA" w:eastAsia="zh-CN"/>
        </w:rPr>
        <w:t xml:space="preserve">,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 СНИЛ</w:t>
      </w:r>
      <w:r>
        <w:rPr>
          <w:rFonts w:ascii="Times New Roman" w:hAnsi="Times New Roman"/>
          <w:sz w:val="28"/>
          <w:szCs w:val="28"/>
          <w:highlight w:val="white"/>
          <w:lang w:val="ru-RU" w:bidi="ar-SA" w:eastAsia="zh-CN"/>
        </w:rPr>
        <w:t xml:space="preserve">С  </w:t>
      </w:r>
      <w:r>
        <w:rPr>
          <w:rFonts w:ascii="Times New Roman" w:hAnsi="Times New Roman"/>
          <w:sz w:val="28"/>
          <w:szCs w:val="28"/>
          <w:highlight w:val="white"/>
          <w:lang w:val="ru-RU" w:bidi="ar-SA" w:eastAsia="zh-CN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  <w:lang w:val="ru-RU" w:bidi="ar-SA" w:eastAsia="zh-CN"/>
        </w:rPr>
        <w:t xml:space="preserve">п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роживающего по адрес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  <w:t xml:space="preserve">у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sz w:val="28"/>
          <w:highlight w:val="white"/>
          <w:shd w:val="clear" w:color="auto" w:fill="FFFFFF" w:themeFill="background1"/>
          <w:lang w:val="ru-RU" w:bidi="ar-SA" w:eastAsia="zh-CN"/>
        </w:rPr>
        <w:t xml:space="preserve">3 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sz w:val="28"/>
          <w:highlight w:val="white"/>
          <w:lang w:val="ru-RU" w:bidi="ar-SA" w:eastAsia="zh-CN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FFFFFF" w:themeFill="background1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Украинского Сергея Александровича</w:t>
      </w:r>
      <w:r>
        <w:rPr>
          <w:rFonts w:ascii="Times New Roman" w:hAnsi="Times New Roman"/>
          <w:color w:val="000000"/>
          <w:sz w:val="28"/>
          <w:szCs w:val="28"/>
        </w:rPr>
        <w:t xml:space="preserve">, на указанный в пункте 1 настоящего постановления объекты недвижимости подтверждается  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материалами наследственного дела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№5973777-84/2005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 к </w:t>
      </w:r>
      <w:r>
        <w:rPr>
          <w:rFonts w:ascii="Times New Roman" w:hAnsi="Times New Roman"/>
          <w:color w:val="000000"/>
          <w:sz w:val="28"/>
          <w:szCs w:val="28"/>
        </w:rPr>
        <w:t xml:space="preserve">имуществу умершего 07 декабря 2004 года Украинского Александра Федоровича (письмо от 14 декабря 2023 года №805, выданное нотариусом Ровеньского нотариального округа Белгородской области Николаенко Евгенией Александровной) (прилагается)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- направить заявление о внесении в Единый государственный реестр недвижимости сведений о правообладателе на указанный в пункте 1 объект</w:t>
      </w:r>
      <w:r/>
    </w:p>
    <w:p>
      <w:pPr>
        <w:pStyle w:val="628"/>
        <w:ind w:left="0" w:right="0" w:firstLine="0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недвижимости;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направить копию данного постановления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Украинскому Сергею Александровичу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Подобную М.В.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 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rPr>
          <w:cantSplit w:val="false"/>
          <w:trHeight w:val="73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634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634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      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>
        <w:numRestart w:val="continuous"/>
      </w:footnotePr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5"/>
    <w:next w:val="625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5"/>
    <w:next w:val="625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5"/>
    <w:next w:val="625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5"/>
    <w:next w:val="625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5"/>
    <w:next w:val="625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5"/>
    <w:next w:val="625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5"/>
    <w:next w:val="625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5"/>
    <w:next w:val="625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5"/>
    <w:next w:val="625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basedOn w:val="625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basedOn w:val="625"/>
    <w:next w:val="625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link w:val="467"/>
    <w:uiPriority w:val="10"/>
    <w:rPr>
      <w:sz w:val="48"/>
      <w:szCs w:val="48"/>
    </w:rPr>
  </w:style>
  <w:style w:type="paragraph" w:styleId="469">
    <w:name w:val="Subtitle"/>
    <w:basedOn w:val="625"/>
    <w:next w:val="625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link w:val="469"/>
    <w:uiPriority w:val="11"/>
    <w:rPr>
      <w:sz w:val="24"/>
      <w:szCs w:val="24"/>
    </w:rPr>
  </w:style>
  <w:style w:type="paragraph" w:styleId="471">
    <w:name w:val="Quote"/>
    <w:basedOn w:val="625"/>
    <w:next w:val="625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basedOn w:val="625"/>
    <w:next w:val="625"/>
    <w:link w:val="47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basedOn w:val="625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link w:val="475"/>
    <w:uiPriority w:val="99"/>
  </w:style>
  <w:style w:type="paragraph" w:styleId="477">
    <w:name w:val="Footer"/>
    <w:basedOn w:val="625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link w:val="477"/>
    <w:uiPriority w:val="99"/>
  </w:style>
  <w:style w:type="paragraph" w:styleId="479">
    <w:name w:val="Caption"/>
    <w:basedOn w:val="625"/>
    <w:next w:val="6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Table Grid Light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1">
    <w:name w:val="List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2">
    <w:name w:val="List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3">
    <w:name w:val="List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4">
    <w:name w:val="List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5">
    <w:name w:val="List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6">
    <w:name w:val="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87">
    <w:name w:val="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88">
    <w:name w:val="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89">
    <w:name w:val="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0">
    <w:name w:val="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1">
    <w:name w:val="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2">
    <w:name w:val="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3">
    <w:name w:val="Bordered &amp; 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4">
    <w:name w:val="Bordered &amp; 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5">
    <w:name w:val="Bordered &amp; 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6">
    <w:name w:val="Bordered &amp; 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7">
    <w:name w:val="Bordered &amp; 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8">
    <w:name w:val="Bordered &amp; 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9">
    <w:name w:val="Bordered &amp; 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0">
    <w:name w:val="Bordered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7">
    <w:name w:val="Hyperlink"/>
    <w:uiPriority w:val="99"/>
    <w:unhideWhenUsed/>
    <w:rPr>
      <w:color w:val="0000FF" w:themeColor="hyperlink"/>
      <w:u w:val="single"/>
    </w:rPr>
  </w:style>
  <w:style w:type="paragraph" w:styleId="608">
    <w:name w:val="footnote text"/>
    <w:basedOn w:val="625"/>
    <w:link w:val="609"/>
    <w:uiPriority w:val="99"/>
    <w:semiHidden/>
    <w:unhideWhenUsed/>
    <w:rPr>
      <w:sz w:val="18"/>
    </w:rPr>
    <w:pPr>
      <w:spacing w:lineRule="auto" w:line="240" w:after="40"/>
    </w:pPr>
  </w:style>
  <w:style w:type="character" w:styleId="609">
    <w:name w:val="Footnote Text Char"/>
    <w:link w:val="608"/>
    <w:uiPriority w:val="99"/>
    <w:rPr>
      <w:sz w:val="18"/>
    </w:rPr>
  </w:style>
  <w:style w:type="character" w:styleId="610">
    <w:name w:val="footnote reference"/>
    <w:uiPriority w:val="99"/>
    <w:unhideWhenUsed/>
    <w:rPr>
      <w:vertAlign w:val="superscript"/>
    </w:rPr>
  </w:style>
  <w:style w:type="paragraph" w:styleId="611">
    <w:name w:val="endnote text"/>
    <w:basedOn w:val="625"/>
    <w:link w:val="612"/>
    <w:uiPriority w:val="99"/>
    <w:semiHidden/>
    <w:unhideWhenUsed/>
    <w:rPr>
      <w:sz w:val="20"/>
    </w:rPr>
    <w:pPr>
      <w:spacing w:lineRule="auto" w:line="240" w:after="0"/>
    </w:pPr>
  </w:style>
  <w:style w:type="character" w:styleId="612">
    <w:name w:val="Endnote Text Char"/>
    <w:link w:val="611"/>
    <w:uiPriority w:val="99"/>
    <w:rPr>
      <w:sz w:val="20"/>
    </w:rPr>
  </w:style>
  <w:style w:type="character" w:styleId="613">
    <w:name w:val="endnote reference"/>
    <w:uiPriority w:val="99"/>
    <w:semiHidden/>
    <w:unhideWhenUsed/>
    <w:rPr>
      <w:vertAlign w:val="superscript"/>
    </w:rPr>
  </w:style>
  <w:style w:type="paragraph" w:styleId="614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615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616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617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618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619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620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621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622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623">
    <w:name w:val="TOC Heading"/>
    <w:uiPriority w:val="39"/>
    <w:unhideWhenUsed/>
  </w:style>
  <w:style w:type="table" w:styleId="62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25" w:default="1">
    <w:name w:val="Normal"/>
    <w:next w:val="625"/>
    <w:link w:val="625"/>
    <w:rPr>
      <w:rFonts w:ascii="Times New Roman" w:hAnsi="Times New Roman" w:eastAsia="Times New Roman"/>
      <w:color w:val="auto"/>
      <w:sz w:val="20"/>
      <w:szCs w:val="20"/>
      <w:lang w:val="ru-RU" w:bidi="ar-SA" w:eastAsia="zh-CN"/>
    </w:rPr>
    <w:pPr>
      <w:widowControl/>
    </w:pPr>
  </w:style>
  <w:style w:type="character" w:styleId="626">
    <w:name w:val="Основной шрифт абзаца"/>
    <w:next w:val="626"/>
    <w:link w:val="625"/>
  </w:style>
  <w:style w:type="paragraph" w:styleId="627">
    <w:name w:val="Заголовок"/>
    <w:basedOn w:val="625"/>
    <w:next w:val="628"/>
    <w:link w:val="625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28">
    <w:name w:val="Основной текст"/>
    <w:basedOn w:val="625"/>
    <w:next w:val="628"/>
    <w:link w:val="625"/>
    <w:pPr>
      <w:spacing w:lineRule="auto" w:line="276" w:after="140" w:before="0"/>
    </w:pPr>
  </w:style>
  <w:style w:type="paragraph" w:styleId="629">
    <w:name w:val="Список"/>
    <w:basedOn w:val="628"/>
    <w:next w:val="629"/>
    <w:link w:val="625"/>
  </w:style>
  <w:style w:type="paragraph" w:styleId="630">
    <w:name w:val="Название"/>
    <w:basedOn w:val="625"/>
    <w:next w:val="630"/>
    <w:link w:val="625"/>
    <w:rPr>
      <w:i/>
      <w:iCs/>
      <w:sz w:val="24"/>
      <w:szCs w:val="24"/>
    </w:rPr>
    <w:pPr>
      <w:spacing w:after="120" w:before="120"/>
    </w:pPr>
  </w:style>
  <w:style w:type="paragraph" w:styleId="631">
    <w:name w:val="Указатель"/>
    <w:basedOn w:val="625"/>
    <w:next w:val="631"/>
    <w:link w:val="625"/>
  </w:style>
  <w:style w:type="paragraph" w:styleId="632">
    <w:name w:val="Текст выноски"/>
    <w:basedOn w:val="625"/>
    <w:next w:val="632"/>
    <w:link w:val="625"/>
    <w:rPr>
      <w:rFonts w:ascii="Tahoma" w:hAnsi="Tahoma"/>
      <w:sz w:val="16"/>
      <w:szCs w:val="16"/>
    </w:rPr>
  </w:style>
  <w:style w:type="paragraph" w:styleId="633">
    <w:name w:val="ConsPlusNormal"/>
    <w:next w:val="633"/>
    <w:link w:val="625"/>
    <w:rPr>
      <w:rFonts w:ascii="Arial" w:hAnsi="Arial" w:eastAsia="Times New Roman"/>
      <w:color w:val="auto"/>
      <w:sz w:val="20"/>
      <w:szCs w:val="20"/>
      <w:lang w:val="ru-RU" w:bidi="ar-SA" w:eastAsia="zh-CN"/>
    </w:rPr>
    <w:pPr>
      <w:ind w:left="0" w:right="0" w:firstLine="720"/>
      <w:widowControl w:val="off"/>
    </w:pPr>
  </w:style>
  <w:style w:type="paragraph" w:styleId="634">
    <w:name w:val="Содержимое таблицы"/>
    <w:basedOn w:val="625"/>
    <w:next w:val="634"/>
  </w:style>
  <w:style w:type="paragraph" w:styleId="635">
    <w:name w:val="Заголовок таблицы"/>
    <w:basedOn w:val="634"/>
    <w:next w:val="635"/>
    <w:link w:val="625"/>
    <w:rPr>
      <w:b/>
      <w:bCs/>
    </w:rPr>
    <w:pPr>
      <w:jc w:val="center"/>
    </w:pPr>
  </w:style>
  <w:style w:type="paragraph" w:styleId="636">
    <w:name w:val="Нижний колонтитул"/>
    <w:basedOn w:val="625"/>
    <w:next w:val="636"/>
    <w:link w:val="625"/>
    <w:pPr>
      <w:tabs>
        <w:tab w:val="center" w:pos="4677" w:leader="none"/>
        <w:tab w:val="right" w:pos="9354" w:leader="none"/>
      </w:tabs>
    </w:pPr>
  </w:style>
  <w:style w:type="character" w:styleId="637" w:default="1">
    <w:name w:val="Default Paragraph Font"/>
    <w:uiPriority w:val="1"/>
    <w:semiHidden/>
    <w:unhideWhenUsed/>
  </w:style>
  <w:style w:type="numbering" w:styleId="63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modified xsi:type="dcterms:W3CDTF">2024-01-09T11:42:03Z</dcterms:modified>
</cp:coreProperties>
</file>