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1"/>
        <w:jc w:val="right"/>
      </w:pPr>
      <w:r>
        <w:t xml:space="preserve">проект </w:t>
      </w:r>
      <w:r/>
    </w:p>
    <w:p>
      <w:pPr>
        <w:pStyle w:val="411"/>
        <w:jc w:val="center"/>
      </w:pPr>
      <w:r/>
      <w:r/>
    </w:p>
    <w:p>
      <w:pPr>
        <w:pStyle w:val="411"/>
        <w:jc w:val="center"/>
      </w:pPr>
      <w:r/>
      <w:r/>
    </w:p>
    <w:p>
      <w:pPr>
        <w:pStyle w:val="411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388" cy="783742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26" t="-138" r="-225" b="-138"/>
                        <a:stretch/>
                      </pic:blipFill>
                      <pic:spPr bwMode="auto">
                        <a:xfrm>
                          <a:off x="0" y="0"/>
                          <a:ext cx="544388" cy="783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411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411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411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411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41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11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4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11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2023г.                                                                 № ______</w:t>
      </w:r>
      <w:r/>
    </w:p>
    <w:p>
      <w:pPr>
        <w:pStyle w:val="4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14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414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414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4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411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31:24:0205005:40,  общей площадью 3</w:t>
      </w: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00 кв.м, расположенного по адресу: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район,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 с. Харьковское, в качестве правообладателя, владеющего данным земельным участком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праве собственности  Гонтаренко Серге</w:t>
      </w:r>
      <w:r>
        <w:rPr>
          <w:rFonts w:ascii="Times New Roman" w:hAnsi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</w:rPr>
        <w:t xml:space="preserve"> Владимирович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 паспорт гражданина Российской Федерации серия  </w:t>
      </w:r>
      <w:r>
        <w:rPr>
          <w:rFonts w:ascii="Times New Roman" w:hAnsi="Times New Roman"/>
          <w:color w:val="000000"/>
          <w:sz w:val="28"/>
          <w:szCs w:val="28"/>
        </w:rPr>
        <w:t xml:space="preserve">, выдан  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 xml:space="preserve">ТП в Ровеньском районе МО УФМС России по Белгородской области в городе Валуйки</w:t>
      </w:r>
      <w:r>
        <w:rPr>
          <w:rFonts w:ascii="Times New Roman" w:hAnsi="Times New Roman"/>
          <w:color w:val="000000"/>
          <w:sz w:val="28"/>
          <w:szCs w:val="28"/>
        </w:rPr>
        <w:t xml:space="preserve">, код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подразделения:  , СНИЛС 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, проживающего по адресу: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. 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2. Право собственн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Гонтаренко Серге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я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Владимирович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, на указанный в пункте 1 настоящего постановления объект недвижимости п</w:t>
      </w:r>
      <w:r>
        <w:rPr>
          <w:rFonts w:ascii="Times New Roman" w:hAnsi="Times New Roman"/>
          <w:color w:val="000000"/>
          <w:sz w:val="28"/>
          <w:szCs w:val="28"/>
        </w:rPr>
        <w:t xml:space="preserve">одтверждается   свидетельством на право собственности на землю, бессрочного (постоянного) пользования землей БЕО-17-11-</w:t>
      </w:r>
      <w:r>
        <w:rPr>
          <w:rFonts w:ascii="Times New Roman" w:hAnsi="Times New Roman"/>
          <w:color w:val="000000"/>
          <w:sz w:val="28"/>
          <w:szCs w:val="28"/>
        </w:rPr>
        <w:t xml:space="preserve">364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выданное администрацией Харьковского сельского Совета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Ровеньского района Белгородской области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05.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.1992 года  </w:t>
      </w:r>
      <w:r>
        <w:rPr>
          <w:rFonts w:ascii="Times New Roman" w:hAnsi="Times New Roman"/>
          <w:color w:val="000000"/>
          <w:sz w:val="28"/>
          <w:szCs w:val="28"/>
        </w:rPr>
        <w:t xml:space="preserve">(прилагается).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414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Гонтаренко Серге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ю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Владимирович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414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414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414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420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420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420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table" w:styleId="41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11" w:default="1">
    <w:name w:val="Normal"/>
    <w:next w:val="411"/>
    <w:link w:val="411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412">
    <w:name w:val="Основной шрифт абзаца"/>
    <w:next w:val="412"/>
    <w:link w:val="411"/>
  </w:style>
  <w:style w:type="paragraph" w:styleId="413">
    <w:name w:val="Заголовок"/>
    <w:basedOn w:val="411"/>
    <w:next w:val="414"/>
    <w:link w:val="411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414">
    <w:name w:val="Основной текст"/>
    <w:basedOn w:val="411"/>
    <w:next w:val="414"/>
    <w:link w:val="411"/>
    <w:pPr>
      <w:spacing w:lineRule="auto" w:line="276" w:after="140" w:before="0"/>
    </w:pPr>
  </w:style>
  <w:style w:type="paragraph" w:styleId="415">
    <w:name w:val="Список"/>
    <w:basedOn w:val="414"/>
    <w:next w:val="415"/>
    <w:link w:val="411"/>
  </w:style>
  <w:style w:type="paragraph" w:styleId="416">
    <w:name w:val="Название"/>
    <w:basedOn w:val="411"/>
    <w:next w:val="416"/>
    <w:link w:val="411"/>
    <w:rPr>
      <w:i/>
      <w:iCs/>
      <w:sz w:val="24"/>
      <w:szCs w:val="24"/>
    </w:rPr>
    <w:pPr>
      <w:spacing w:after="120" w:before="120"/>
    </w:pPr>
  </w:style>
  <w:style w:type="paragraph" w:styleId="417">
    <w:name w:val="Указатель"/>
    <w:basedOn w:val="411"/>
    <w:next w:val="417"/>
    <w:link w:val="411"/>
  </w:style>
  <w:style w:type="paragraph" w:styleId="418">
    <w:name w:val="Текст выноски"/>
    <w:basedOn w:val="411"/>
    <w:next w:val="418"/>
    <w:link w:val="411"/>
    <w:rPr>
      <w:rFonts w:ascii="Tahoma" w:hAnsi="Tahoma"/>
      <w:sz w:val="16"/>
      <w:szCs w:val="16"/>
    </w:rPr>
  </w:style>
  <w:style w:type="paragraph" w:styleId="419">
    <w:name w:val="ConsPlusNormal"/>
    <w:next w:val="419"/>
    <w:link w:val="411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420">
    <w:name w:val="Содержимое таблицы"/>
    <w:basedOn w:val="411"/>
    <w:next w:val="420"/>
  </w:style>
  <w:style w:type="paragraph" w:styleId="421">
    <w:name w:val="Заголовок таблицы"/>
    <w:basedOn w:val="420"/>
    <w:next w:val="421"/>
    <w:link w:val="411"/>
    <w:rPr>
      <w:b/>
      <w:bCs/>
    </w:rPr>
    <w:pPr>
      <w:jc w:val="center"/>
    </w:pPr>
  </w:style>
  <w:style w:type="paragraph" w:styleId="422">
    <w:name w:val="Нижний колонтитул"/>
    <w:basedOn w:val="411"/>
    <w:next w:val="422"/>
    <w:link w:val="411"/>
    <w:pPr>
      <w:tabs>
        <w:tab w:val="center" w:pos="4677" w:leader="none"/>
        <w:tab w:val="right" w:pos="9354" w:leader="none"/>
      </w:tabs>
    </w:pPr>
  </w:style>
  <w:style w:type="character" w:styleId="647" w:default="1">
    <w:name w:val="Default Paragraph Font"/>
    <w:uiPriority w:val="1"/>
    <w:semiHidden/>
    <w:unhideWhenUsed/>
  </w:style>
  <w:style w:type="numbering" w:styleId="64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2023-06-14T06:56:18Z</dcterms:modified>
</cp:coreProperties>
</file>