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AF" w:rsidRDefault="006E6DAF" w:rsidP="006E6DAF">
      <w:pPr>
        <w:pStyle w:val="a7"/>
        <w:ind w:firstLine="0"/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70560" cy="7239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DAF" w:rsidRPr="006E6DAF" w:rsidRDefault="006E6DAF" w:rsidP="006E6DAF">
      <w:pPr>
        <w:jc w:val="center"/>
        <w:rPr>
          <w:b/>
          <w:sz w:val="32"/>
          <w:szCs w:val="32"/>
        </w:rPr>
      </w:pPr>
      <w:r w:rsidRPr="006E6DAF">
        <w:rPr>
          <w:b/>
          <w:sz w:val="32"/>
          <w:szCs w:val="32"/>
        </w:rPr>
        <w:t>РОВЕНЬСКАЯ ТЕРРИТОРИАЛЬНАЯ</w:t>
      </w:r>
    </w:p>
    <w:p w:rsidR="006E6DAF" w:rsidRPr="006E6DAF" w:rsidRDefault="006E6DAF" w:rsidP="006E6DAF">
      <w:pPr>
        <w:jc w:val="center"/>
        <w:rPr>
          <w:b/>
          <w:sz w:val="32"/>
          <w:szCs w:val="32"/>
        </w:rPr>
      </w:pPr>
      <w:r w:rsidRPr="006E6DAF">
        <w:rPr>
          <w:b/>
          <w:sz w:val="32"/>
          <w:szCs w:val="32"/>
        </w:rPr>
        <w:t>ИЗБИРАТЕЛЬНАЯ КОМИССИЯ</w:t>
      </w:r>
    </w:p>
    <w:p w:rsidR="006E6DAF" w:rsidRPr="006E6DAF" w:rsidRDefault="006E6DAF" w:rsidP="006E6DAF">
      <w:pPr>
        <w:jc w:val="center"/>
        <w:rPr>
          <w:b/>
          <w:sz w:val="32"/>
          <w:szCs w:val="32"/>
        </w:rPr>
      </w:pPr>
    </w:p>
    <w:p w:rsidR="003D3FB6" w:rsidRPr="006E6DAF" w:rsidRDefault="003D3FB6" w:rsidP="006E6DAF">
      <w:pPr>
        <w:jc w:val="center"/>
        <w:rPr>
          <w:b/>
          <w:sz w:val="32"/>
          <w:szCs w:val="32"/>
        </w:rPr>
      </w:pPr>
      <w:r w:rsidRPr="006E6DAF">
        <w:rPr>
          <w:b/>
          <w:sz w:val="32"/>
          <w:szCs w:val="32"/>
        </w:rPr>
        <w:t>ПОСТАНОВЛЕНИЕ</w:t>
      </w:r>
    </w:p>
    <w:p w:rsidR="003D3FB6" w:rsidRDefault="003D3FB6" w:rsidP="003D3FB6"/>
    <w:p w:rsidR="003D3FB6" w:rsidRDefault="003D3FB6" w:rsidP="003D3FB6"/>
    <w:p w:rsidR="003D3FB6" w:rsidRPr="003E2CE9" w:rsidRDefault="006E6DAF" w:rsidP="003D3FB6">
      <w:pPr>
        <w:rPr>
          <w:sz w:val="26"/>
          <w:szCs w:val="26"/>
        </w:rPr>
      </w:pPr>
      <w:r>
        <w:rPr>
          <w:sz w:val="28"/>
          <w:szCs w:val="28"/>
        </w:rPr>
        <w:t>17 января  2024</w:t>
      </w:r>
      <w:r w:rsidR="003D3FB6" w:rsidRPr="003E2CE9">
        <w:rPr>
          <w:sz w:val="28"/>
          <w:szCs w:val="28"/>
        </w:rPr>
        <w:t xml:space="preserve"> года                                                 </w:t>
      </w:r>
      <w:r>
        <w:rPr>
          <w:sz w:val="28"/>
          <w:szCs w:val="28"/>
        </w:rPr>
        <w:t xml:space="preserve">                             № 39/259</w:t>
      </w:r>
      <w:r w:rsidR="003D3FB6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3D3FB6" w:rsidRPr="003E2CE9">
        <w:rPr>
          <w:sz w:val="28"/>
          <w:szCs w:val="28"/>
        </w:rPr>
        <w:t xml:space="preserve">   </w:t>
      </w:r>
    </w:p>
    <w:p w:rsidR="003D3FB6" w:rsidRDefault="003D3FB6" w:rsidP="003D3FB6">
      <w:pPr>
        <w:tabs>
          <w:tab w:val="left" w:pos="1080"/>
        </w:tabs>
        <w:suppressAutoHyphens/>
        <w:spacing w:line="288" w:lineRule="auto"/>
        <w:ind w:left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овеньки</w:t>
      </w:r>
    </w:p>
    <w:p w:rsidR="003D3FB6" w:rsidRPr="00C93E7E" w:rsidRDefault="003D3FB6" w:rsidP="003D3FB6">
      <w:pPr>
        <w:tabs>
          <w:tab w:val="left" w:pos="1080"/>
        </w:tabs>
        <w:suppressAutoHyphens/>
        <w:ind w:left="426"/>
        <w:jc w:val="both"/>
        <w:rPr>
          <w:color w:val="000000"/>
          <w:sz w:val="26"/>
          <w:szCs w:val="26"/>
        </w:rPr>
      </w:pPr>
    </w:p>
    <w:p w:rsidR="003D3FB6" w:rsidRPr="00C93E7E" w:rsidRDefault="003D3FB6" w:rsidP="003D3FB6">
      <w:pPr>
        <w:pStyle w:val="BodyText21"/>
        <w:widowControl/>
        <w:tabs>
          <w:tab w:val="left" w:pos="5387"/>
          <w:tab w:val="left" w:pos="7088"/>
          <w:tab w:val="left" w:pos="7797"/>
          <w:tab w:val="left" w:pos="8080"/>
        </w:tabs>
        <w:ind w:left="426" w:right="396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tbl>
      <w:tblPr>
        <w:tblW w:w="9004" w:type="dxa"/>
        <w:tblLook w:val="04A0"/>
      </w:tblPr>
      <w:tblGrid>
        <w:gridCol w:w="5778"/>
        <w:gridCol w:w="3226"/>
      </w:tblGrid>
      <w:tr w:rsidR="003D3FB6" w:rsidRPr="002F7D34" w:rsidTr="00863461">
        <w:trPr>
          <w:trHeight w:val="3619"/>
        </w:trPr>
        <w:tc>
          <w:tcPr>
            <w:tcW w:w="5778" w:type="dxa"/>
            <w:shd w:val="clear" w:color="auto" w:fill="auto"/>
          </w:tcPr>
          <w:p w:rsidR="003D3FB6" w:rsidRPr="00EC186F" w:rsidRDefault="003D3FB6" w:rsidP="006E6DAF">
            <w:pPr>
              <w:jc w:val="both"/>
              <w:rPr>
                <w:b/>
                <w:sz w:val="28"/>
                <w:szCs w:val="28"/>
              </w:rPr>
            </w:pPr>
            <w:r w:rsidRPr="002F7D34">
              <w:rPr>
                <w:b/>
                <w:sz w:val="28"/>
                <w:szCs w:val="28"/>
              </w:rPr>
              <w:t xml:space="preserve">О назначении ответственного лица, обеспечивающего организацию работы </w:t>
            </w:r>
            <w:r w:rsidR="006E6DAF">
              <w:rPr>
                <w:b/>
                <w:sz w:val="28"/>
                <w:szCs w:val="28"/>
              </w:rPr>
              <w:t>Ровеньской  территориальной и</w:t>
            </w:r>
            <w:r w:rsidRPr="002F7D34">
              <w:rPr>
                <w:b/>
                <w:sz w:val="28"/>
                <w:szCs w:val="28"/>
              </w:rPr>
              <w:t xml:space="preserve">збирательной комиссии по осуществлению закупок товаров, работ, услуг при подготовке и проведении </w:t>
            </w:r>
            <w:r>
              <w:rPr>
                <w:b/>
                <w:sz w:val="28"/>
                <w:szCs w:val="28"/>
              </w:rPr>
              <w:t xml:space="preserve">выборов </w:t>
            </w:r>
            <w:r w:rsidR="006E6DAF">
              <w:rPr>
                <w:b/>
                <w:sz w:val="28"/>
                <w:szCs w:val="28"/>
              </w:rPr>
              <w:t>Президента Российской Федерации  17 марта 2024 года</w:t>
            </w:r>
          </w:p>
        </w:tc>
        <w:tc>
          <w:tcPr>
            <w:tcW w:w="3226" w:type="dxa"/>
            <w:shd w:val="clear" w:color="auto" w:fill="auto"/>
          </w:tcPr>
          <w:p w:rsidR="003D3FB6" w:rsidRPr="002F7D34" w:rsidRDefault="003D3FB6" w:rsidP="00863461">
            <w:pPr>
              <w:rPr>
                <w:b/>
                <w:sz w:val="36"/>
              </w:rPr>
            </w:pPr>
          </w:p>
        </w:tc>
      </w:tr>
    </w:tbl>
    <w:p w:rsidR="003D3FB6" w:rsidRDefault="003D3FB6" w:rsidP="003D3FB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D3FB6" w:rsidRPr="00395238" w:rsidRDefault="003D3FB6" w:rsidP="003D3FB6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подраздела </w:t>
      </w:r>
      <w:r w:rsidRPr="00796654">
        <w:rPr>
          <w:sz w:val="28"/>
          <w:szCs w:val="28"/>
        </w:rPr>
        <w:t>3.</w:t>
      </w:r>
      <w:r>
        <w:rPr>
          <w:sz w:val="28"/>
          <w:szCs w:val="28"/>
        </w:rPr>
        <w:t xml:space="preserve">3 </w:t>
      </w:r>
      <w:r w:rsidRPr="00796654">
        <w:rPr>
          <w:sz w:val="28"/>
          <w:szCs w:val="28"/>
        </w:rPr>
        <w:t xml:space="preserve">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</w:t>
      </w:r>
      <w:r>
        <w:rPr>
          <w:sz w:val="28"/>
          <w:szCs w:val="28"/>
        </w:rPr>
        <w:t>выборов в федеральные органы государственной власти</w:t>
      </w:r>
      <w:r w:rsidRPr="00796654">
        <w:rPr>
          <w:sz w:val="28"/>
          <w:szCs w:val="28"/>
        </w:rPr>
        <w:t>, утвержден</w:t>
      </w:r>
      <w:r>
        <w:rPr>
          <w:sz w:val="28"/>
          <w:szCs w:val="28"/>
        </w:rPr>
        <w:t xml:space="preserve">ного постановлением Центральной </w:t>
      </w:r>
      <w:r w:rsidRPr="00796654">
        <w:rPr>
          <w:sz w:val="28"/>
          <w:szCs w:val="28"/>
        </w:rPr>
        <w:t xml:space="preserve">избирательной комиссии Российской Федерации от </w:t>
      </w:r>
      <w:r>
        <w:rPr>
          <w:sz w:val="28"/>
          <w:szCs w:val="28"/>
        </w:rPr>
        <w:t>3 февраля</w:t>
      </w:r>
      <w:r w:rsidRPr="0079665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96654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282/2070-</w:t>
      </w:r>
      <w:r w:rsidRPr="00395238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6E6DAF">
        <w:rPr>
          <w:sz w:val="28"/>
          <w:szCs w:val="28"/>
        </w:rPr>
        <w:t>Ровеньская территориальная и</w:t>
      </w:r>
      <w:r>
        <w:rPr>
          <w:sz w:val="28"/>
          <w:szCs w:val="28"/>
        </w:rPr>
        <w:t xml:space="preserve">збирательная комиссия </w:t>
      </w:r>
      <w:r>
        <w:rPr>
          <w:b/>
          <w:sz w:val="28"/>
          <w:szCs w:val="28"/>
        </w:rPr>
        <w:t>постанов</w:t>
      </w:r>
      <w:r w:rsidRPr="00C72752">
        <w:rPr>
          <w:b/>
          <w:sz w:val="28"/>
          <w:szCs w:val="28"/>
        </w:rPr>
        <w:t>ляет:</w:t>
      </w:r>
      <w:proofErr w:type="gramEnd"/>
    </w:p>
    <w:p w:rsidR="003D3FB6" w:rsidRDefault="003D3FB6" w:rsidP="003D3F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95238">
        <w:rPr>
          <w:sz w:val="28"/>
          <w:szCs w:val="28"/>
        </w:rPr>
        <w:t>1. Назначить</w:t>
      </w:r>
      <w:r w:rsidR="006E6DAF">
        <w:rPr>
          <w:sz w:val="28"/>
          <w:szCs w:val="28"/>
        </w:rPr>
        <w:t xml:space="preserve"> Макарову Елену Васильевну</w:t>
      </w:r>
      <w:r w:rsidRPr="00395238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председателя</w:t>
      </w:r>
      <w:r w:rsidRPr="00395238">
        <w:rPr>
          <w:sz w:val="28"/>
          <w:szCs w:val="28"/>
        </w:rPr>
        <w:t xml:space="preserve"> </w:t>
      </w:r>
      <w:r w:rsidR="006E6DAF">
        <w:rPr>
          <w:sz w:val="28"/>
          <w:szCs w:val="28"/>
        </w:rPr>
        <w:t>Ровеньской территориальной и</w:t>
      </w:r>
      <w:r>
        <w:rPr>
          <w:sz w:val="28"/>
          <w:szCs w:val="28"/>
        </w:rPr>
        <w:t>збирательной комиссии,</w:t>
      </w:r>
      <w:r w:rsidRPr="00395238">
        <w:rPr>
          <w:sz w:val="28"/>
          <w:szCs w:val="28"/>
        </w:rPr>
        <w:t xml:space="preserve"> ответственным лицом, обеспечивающим организацию работы </w:t>
      </w:r>
      <w:r w:rsidR="006E6DAF">
        <w:rPr>
          <w:sz w:val="28"/>
          <w:szCs w:val="28"/>
        </w:rPr>
        <w:t>Ровеньской территориальной и</w:t>
      </w:r>
      <w:r>
        <w:rPr>
          <w:sz w:val="28"/>
          <w:szCs w:val="28"/>
        </w:rPr>
        <w:t>збирательной комиссии</w:t>
      </w:r>
      <w:r w:rsidR="006E6DAF">
        <w:rPr>
          <w:sz w:val="28"/>
          <w:szCs w:val="28"/>
        </w:rPr>
        <w:t xml:space="preserve"> </w:t>
      </w:r>
      <w:r w:rsidRPr="00395238">
        <w:rPr>
          <w:sz w:val="28"/>
          <w:szCs w:val="28"/>
        </w:rPr>
        <w:t xml:space="preserve">по осуществлению закупок товаров, работ, услуг при </w:t>
      </w:r>
      <w:r>
        <w:rPr>
          <w:sz w:val="28"/>
          <w:szCs w:val="28"/>
        </w:rPr>
        <w:t xml:space="preserve">подготовке и </w:t>
      </w:r>
      <w:r w:rsidRPr="00395238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выборов</w:t>
      </w:r>
      <w:r w:rsidR="006E6DAF">
        <w:rPr>
          <w:sz w:val="28"/>
          <w:szCs w:val="28"/>
        </w:rPr>
        <w:t xml:space="preserve"> Президента Российской Федерации в марте 2024 года </w:t>
      </w:r>
    </w:p>
    <w:p w:rsidR="003D3FB6" w:rsidRDefault="003D3FB6" w:rsidP="003D3FB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Бухгалтеру </w:t>
      </w:r>
      <w:r w:rsidR="006E6DAF">
        <w:rPr>
          <w:sz w:val="28"/>
          <w:szCs w:val="28"/>
        </w:rPr>
        <w:t xml:space="preserve">Ровеньской территориальной избирательной комиссии </w:t>
      </w:r>
      <w:r>
        <w:rPr>
          <w:sz w:val="28"/>
          <w:szCs w:val="28"/>
        </w:rPr>
        <w:t>осуществить подготовку документации, связанной с закупкой товаров, работ, услуг при подготовке и проведении выборов</w:t>
      </w:r>
      <w:r w:rsidRPr="00395238">
        <w:rPr>
          <w:sz w:val="28"/>
          <w:szCs w:val="28"/>
        </w:rPr>
        <w:t>.</w:t>
      </w:r>
    </w:p>
    <w:p w:rsidR="003D3FB6" w:rsidRPr="006E6DAF" w:rsidRDefault="003D3FB6" w:rsidP="006E6DAF">
      <w:pPr>
        <w:pStyle w:val="-145"/>
        <w:widowControl/>
        <w:tabs>
          <w:tab w:val="left" w:pos="709"/>
        </w:tabs>
        <w:spacing w:line="240" w:lineRule="auto"/>
        <w:ind w:firstLine="708"/>
        <w:rPr>
          <w:color w:val="FF0000"/>
          <w:szCs w:val="28"/>
        </w:rPr>
      </w:pPr>
      <w:r w:rsidRPr="0019254F">
        <w:rPr>
          <w:bCs/>
          <w:szCs w:val="28"/>
        </w:rPr>
        <w:lastRenderedPageBreak/>
        <w:t xml:space="preserve">3. Настоящее постановление </w:t>
      </w:r>
      <w:r w:rsidRPr="0019254F">
        <w:rPr>
          <w:szCs w:val="28"/>
        </w:rPr>
        <w:t>разместить на официальном сайте органов местного самоуправления Ровеньского района в информационно-телекоммуникационной сети «Интернет».</w:t>
      </w:r>
    </w:p>
    <w:p w:rsidR="006E6DAF" w:rsidRPr="009F4791" w:rsidRDefault="006E6DAF" w:rsidP="006E6DAF">
      <w:pPr>
        <w:pStyle w:val="a8"/>
        <w:ind w:firstLine="709"/>
        <w:jc w:val="both"/>
        <w:rPr>
          <w:sz w:val="28"/>
          <w:szCs w:val="28"/>
        </w:rPr>
      </w:pPr>
      <w:r w:rsidRPr="00745DEA">
        <w:rPr>
          <w:bCs/>
          <w:sz w:val="28"/>
          <w:szCs w:val="28"/>
        </w:rPr>
        <w:t>4.</w:t>
      </w:r>
      <w:r>
        <w:rPr>
          <w:bCs/>
        </w:rPr>
        <w:t> </w:t>
      </w:r>
      <w:r>
        <w:rPr>
          <w:bCs/>
          <w:szCs w:val="28"/>
        </w:rPr>
        <w:t xml:space="preserve"> </w:t>
      </w:r>
      <w:proofErr w:type="gramStart"/>
      <w:r w:rsidRPr="006D6460">
        <w:rPr>
          <w:bCs/>
          <w:sz w:val="28"/>
          <w:szCs w:val="28"/>
        </w:rPr>
        <w:t>Р</w:t>
      </w:r>
      <w:r w:rsidRPr="006D6460">
        <w:rPr>
          <w:sz w:val="28"/>
          <w:szCs w:val="28"/>
        </w:rPr>
        <w:t>азместить</w:t>
      </w:r>
      <w:proofErr w:type="gramEnd"/>
      <w:r w:rsidRPr="006D6460">
        <w:rPr>
          <w:sz w:val="28"/>
          <w:szCs w:val="28"/>
        </w:rPr>
        <w:t xml:space="preserve"> </w:t>
      </w:r>
      <w:r w:rsidRPr="006D6460">
        <w:rPr>
          <w:bCs/>
          <w:sz w:val="28"/>
          <w:szCs w:val="28"/>
        </w:rPr>
        <w:t xml:space="preserve">настоящее постановление </w:t>
      </w:r>
      <w:r w:rsidRPr="006D6460">
        <w:rPr>
          <w:sz w:val="28"/>
          <w:szCs w:val="28"/>
        </w:rPr>
        <w:t>на странице территориальной избирательной комиссии на официальном</w:t>
      </w:r>
      <w:r w:rsidRPr="009F4791">
        <w:rPr>
          <w:sz w:val="28"/>
          <w:szCs w:val="28"/>
        </w:rPr>
        <w:t xml:space="preserve"> сайте Избирательно</w:t>
      </w:r>
      <w:r>
        <w:rPr>
          <w:sz w:val="28"/>
          <w:szCs w:val="28"/>
        </w:rPr>
        <w:t>й комиссии Белгородской области и</w:t>
      </w:r>
      <w:r w:rsidRPr="009F4791">
        <w:rPr>
          <w:sz w:val="28"/>
          <w:szCs w:val="28"/>
        </w:rPr>
        <w:t xml:space="preserve"> на официальном сайте органов местного самоуправления Ровеньского района в разделе «Ровеньская территориальная избирательная комиссия» в информационно-телекоммуникационной сети «Интернет».</w:t>
      </w:r>
    </w:p>
    <w:p w:rsidR="006E6DAF" w:rsidRDefault="006E6DAF" w:rsidP="006E6DAF">
      <w:pPr>
        <w:pStyle w:val="-145"/>
        <w:widowControl/>
        <w:spacing w:line="240" w:lineRule="auto"/>
        <w:ind w:firstLine="709"/>
        <w:rPr>
          <w:szCs w:val="28"/>
        </w:rPr>
      </w:pPr>
      <w:r>
        <w:rPr>
          <w:bCs/>
          <w:szCs w:val="28"/>
        </w:rPr>
        <w:t>5.</w:t>
      </w:r>
      <w:r w:rsidRPr="00102ACE">
        <w:rPr>
          <w:szCs w:val="28"/>
        </w:rPr>
        <w:t xml:space="preserve"> </w:t>
      </w:r>
      <w:proofErr w:type="gramStart"/>
      <w:r w:rsidRPr="00BF299E">
        <w:rPr>
          <w:szCs w:val="28"/>
        </w:rPr>
        <w:t>Контроль за</w:t>
      </w:r>
      <w:proofErr w:type="gramEnd"/>
      <w:r w:rsidRPr="00BF299E">
        <w:rPr>
          <w:szCs w:val="28"/>
        </w:rPr>
        <w:t xml:space="preserve"> выполнением настоящего постановления возложить на </w:t>
      </w:r>
      <w:r>
        <w:rPr>
          <w:szCs w:val="28"/>
        </w:rPr>
        <w:t>председателя</w:t>
      </w:r>
      <w:r w:rsidRPr="00BF299E">
        <w:rPr>
          <w:szCs w:val="28"/>
        </w:rPr>
        <w:t xml:space="preserve"> </w:t>
      </w:r>
      <w:r>
        <w:rPr>
          <w:szCs w:val="28"/>
        </w:rPr>
        <w:t xml:space="preserve">Ровеньской </w:t>
      </w:r>
      <w:r w:rsidRPr="00BF299E">
        <w:rPr>
          <w:szCs w:val="28"/>
        </w:rPr>
        <w:t xml:space="preserve"> территориальной избирательной комиссии </w:t>
      </w:r>
      <w:r>
        <w:rPr>
          <w:szCs w:val="28"/>
        </w:rPr>
        <w:t>Е.В.Макарову.</w:t>
      </w:r>
    </w:p>
    <w:p w:rsidR="006E6DAF" w:rsidRPr="006D6460" w:rsidRDefault="006E6DAF" w:rsidP="006E6DAF">
      <w:pPr>
        <w:pStyle w:val="-145"/>
        <w:widowControl/>
        <w:spacing w:line="240" w:lineRule="auto"/>
        <w:rPr>
          <w:sz w:val="24"/>
          <w:szCs w:val="24"/>
        </w:rPr>
      </w:pPr>
    </w:p>
    <w:tbl>
      <w:tblPr>
        <w:tblW w:w="9703" w:type="dxa"/>
        <w:jc w:val="center"/>
        <w:tblInd w:w="-438" w:type="dxa"/>
        <w:tblLayout w:type="fixed"/>
        <w:tblLook w:val="0000"/>
      </w:tblPr>
      <w:tblGrid>
        <w:gridCol w:w="4079"/>
        <w:gridCol w:w="3305"/>
        <w:gridCol w:w="2319"/>
      </w:tblGrid>
      <w:tr w:rsidR="006E6DAF" w:rsidRPr="006958DA" w:rsidTr="00863461">
        <w:trPr>
          <w:trHeight w:val="920"/>
          <w:jc w:val="center"/>
        </w:trPr>
        <w:tc>
          <w:tcPr>
            <w:tcW w:w="4079" w:type="dxa"/>
            <w:vAlign w:val="bottom"/>
          </w:tcPr>
          <w:p w:rsidR="006E6DAF" w:rsidRPr="006958DA" w:rsidRDefault="006E6DAF" w:rsidP="00863461">
            <w:pPr>
              <w:ind w:left="-16"/>
              <w:jc w:val="center"/>
              <w:rPr>
                <w:b/>
                <w:sz w:val="28"/>
                <w:szCs w:val="28"/>
              </w:rPr>
            </w:pPr>
            <w:r w:rsidRPr="006958DA">
              <w:rPr>
                <w:b/>
                <w:sz w:val="28"/>
                <w:szCs w:val="28"/>
              </w:rPr>
              <w:t>Председатель</w:t>
            </w:r>
          </w:p>
          <w:p w:rsidR="006E6DAF" w:rsidRPr="006958DA" w:rsidRDefault="006E6DAF" w:rsidP="00863461">
            <w:pPr>
              <w:ind w:left="-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Ровеньской территориальной</w:t>
            </w:r>
            <w:r w:rsidRPr="006958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избирательной </w:t>
            </w:r>
            <w:r w:rsidRPr="006958DA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305" w:type="dxa"/>
            <w:vAlign w:val="bottom"/>
          </w:tcPr>
          <w:p w:rsidR="006E6DAF" w:rsidRPr="006958DA" w:rsidRDefault="006E6DAF" w:rsidP="00863461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  <w:vAlign w:val="bottom"/>
          </w:tcPr>
          <w:p w:rsidR="006E6DAF" w:rsidRPr="006958DA" w:rsidRDefault="006E6DAF" w:rsidP="008634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Е.В. Макарова </w:t>
            </w:r>
          </w:p>
        </w:tc>
      </w:tr>
      <w:tr w:rsidR="006E6DAF" w:rsidRPr="003A3C80" w:rsidTr="00863461">
        <w:trPr>
          <w:trHeight w:val="65"/>
          <w:jc w:val="center"/>
        </w:trPr>
        <w:tc>
          <w:tcPr>
            <w:tcW w:w="4079" w:type="dxa"/>
            <w:vAlign w:val="bottom"/>
          </w:tcPr>
          <w:p w:rsidR="006E6DAF" w:rsidRPr="003A3C80" w:rsidRDefault="006E6DAF" w:rsidP="00863461">
            <w:pPr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3305" w:type="dxa"/>
            <w:vAlign w:val="bottom"/>
          </w:tcPr>
          <w:p w:rsidR="006E6DAF" w:rsidRPr="003A3C80" w:rsidRDefault="006E6DAF" w:rsidP="00863461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Align w:val="bottom"/>
          </w:tcPr>
          <w:p w:rsidR="006E6DAF" w:rsidRPr="003A3C80" w:rsidRDefault="006E6DAF" w:rsidP="00863461">
            <w:pPr>
              <w:jc w:val="right"/>
              <w:rPr>
                <w:sz w:val="16"/>
                <w:szCs w:val="16"/>
              </w:rPr>
            </w:pPr>
          </w:p>
        </w:tc>
      </w:tr>
      <w:tr w:rsidR="006E6DAF" w:rsidRPr="006958DA" w:rsidTr="00863461">
        <w:trPr>
          <w:trHeight w:val="962"/>
          <w:jc w:val="center"/>
        </w:trPr>
        <w:tc>
          <w:tcPr>
            <w:tcW w:w="4079" w:type="dxa"/>
            <w:vAlign w:val="bottom"/>
          </w:tcPr>
          <w:p w:rsidR="006E6DAF" w:rsidRPr="006958DA" w:rsidRDefault="006E6DAF" w:rsidP="00863461">
            <w:pPr>
              <w:ind w:left="-16"/>
              <w:jc w:val="center"/>
              <w:rPr>
                <w:b/>
                <w:sz w:val="28"/>
                <w:szCs w:val="28"/>
              </w:rPr>
            </w:pPr>
            <w:r w:rsidRPr="006958DA">
              <w:rPr>
                <w:b/>
                <w:sz w:val="28"/>
                <w:szCs w:val="28"/>
              </w:rPr>
              <w:t>Секретарь</w:t>
            </w:r>
          </w:p>
          <w:p w:rsidR="006E6DAF" w:rsidRPr="006958DA" w:rsidRDefault="006E6DAF" w:rsidP="00863461">
            <w:pPr>
              <w:ind w:left="-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Ровеньской территориальной</w:t>
            </w:r>
            <w:r w:rsidRPr="006958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избирательной </w:t>
            </w:r>
            <w:r w:rsidRPr="006958DA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305" w:type="dxa"/>
            <w:vAlign w:val="bottom"/>
          </w:tcPr>
          <w:p w:rsidR="006E6DAF" w:rsidRPr="006958DA" w:rsidRDefault="006E6DAF" w:rsidP="00863461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  <w:vAlign w:val="bottom"/>
          </w:tcPr>
          <w:p w:rsidR="006E6DAF" w:rsidRPr="006958DA" w:rsidRDefault="006E6DAF" w:rsidP="008634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Евтухова</w:t>
            </w:r>
          </w:p>
        </w:tc>
      </w:tr>
    </w:tbl>
    <w:p w:rsidR="003D3FB6" w:rsidRDefault="003D3FB6" w:rsidP="003D3FB6">
      <w:pPr>
        <w:ind w:firstLine="708"/>
        <w:jc w:val="both"/>
        <w:rPr>
          <w:b/>
          <w:bCs/>
          <w:sz w:val="26"/>
          <w:szCs w:val="26"/>
        </w:rPr>
      </w:pPr>
    </w:p>
    <w:p w:rsidR="00353798" w:rsidRDefault="00353798"/>
    <w:sectPr w:rsidR="00353798" w:rsidSect="0035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3FB6"/>
    <w:rsid w:val="00353798"/>
    <w:rsid w:val="003D3FB6"/>
    <w:rsid w:val="00667545"/>
    <w:rsid w:val="006E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FB6"/>
    <w:pPr>
      <w:keepNext/>
      <w:jc w:val="center"/>
      <w:outlineLvl w:val="0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3D3FB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FB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3D3FB6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Body Text Indent"/>
    <w:basedOn w:val="a"/>
    <w:link w:val="a4"/>
    <w:rsid w:val="003D3FB6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D3F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3D3FB6"/>
    <w:pPr>
      <w:widowControl w:val="0"/>
      <w:jc w:val="both"/>
    </w:pPr>
    <w:rPr>
      <w:sz w:val="28"/>
    </w:rPr>
  </w:style>
  <w:style w:type="paragraph" w:customStyle="1" w:styleId="-145">
    <w:name w:val="Т-14.5"/>
    <w:basedOn w:val="a"/>
    <w:rsid w:val="003D3FB6"/>
    <w:pPr>
      <w:widowControl w:val="0"/>
      <w:suppressAutoHyphens/>
      <w:spacing w:line="360" w:lineRule="auto"/>
      <w:ind w:firstLine="720"/>
      <w:jc w:val="both"/>
    </w:pPr>
    <w:rPr>
      <w:rFonts w:cs="Times New Roman CYR"/>
      <w:sz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D3F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FB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6D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6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E6DAF"/>
    <w:pPr>
      <w:spacing w:line="360" w:lineRule="auto"/>
      <w:ind w:firstLine="720"/>
      <w:jc w:val="both"/>
    </w:pPr>
    <w:rPr>
      <w:b/>
      <w:sz w:val="28"/>
    </w:rPr>
  </w:style>
  <w:style w:type="paragraph" w:styleId="a8">
    <w:name w:val="No Spacing"/>
    <w:uiPriority w:val="1"/>
    <w:qFormat/>
    <w:rsid w:val="006E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2024-01-16T07:45:00Z</dcterms:created>
  <dcterms:modified xsi:type="dcterms:W3CDTF">2024-01-16T08:17:00Z</dcterms:modified>
</cp:coreProperties>
</file>