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19" w:rsidRDefault="005003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0319" w:rsidRDefault="00500319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003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0319" w:rsidRDefault="00500319">
            <w:pPr>
              <w:pStyle w:val="ConsPlusNormal"/>
            </w:pPr>
            <w:r>
              <w:t>30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0319" w:rsidRDefault="00500319">
            <w:pPr>
              <w:pStyle w:val="ConsPlusNormal"/>
              <w:jc w:val="right"/>
            </w:pPr>
            <w:r>
              <w:t>N 461</w:t>
            </w:r>
          </w:p>
        </w:tc>
      </w:tr>
    </w:tbl>
    <w:p w:rsidR="00500319" w:rsidRDefault="00500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319" w:rsidRDefault="00500319">
      <w:pPr>
        <w:pStyle w:val="ConsPlusNormal"/>
      </w:pPr>
    </w:p>
    <w:p w:rsidR="00500319" w:rsidRDefault="00500319">
      <w:pPr>
        <w:pStyle w:val="ConsPlusTitle"/>
        <w:jc w:val="center"/>
      </w:pPr>
      <w:r>
        <w:t>ЗАКОН</w:t>
      </w:r>
    </w:p>
    <w:p w:rsidR="00500319" w:rsidRDefault="00500319">
      <w:pPr>
        <w:pStyle w:val="ConsPlusTitle"/>
        <w:jc w:val="center"/>
      </w:pPr>
      <w:r>
        <w:t>БЕЛГОРОДСКОЙ ОБЛАСТИ</w:t>
      </w:r>
    </w:p>
    <w:p w:rsidR="00500319" w:rsidRDefault="00500319">
      <w:pPr>
        <w:pStyle w:val="ConsPlusTitle"/>
        <w:jc w:val="center"/>
      </w:pPr>
    </w:p>
    <w:p w:rsidR="00500319" w:rsidRDefault="00500319">
      <w:pPr>
        <w:pStyle w:val="ConsPlusTitle"/>
        <w:jc w:val="center"/>
      </w:pPr>
      <w:r>
        <w:t>О МЕРАХ ПО РЕАЛИЗАЦИИ УКАЗА ПРЕЗИДЕНТА РОССИЙСКОЙ ФЕДЕРАЦИИ</w:t>
      </w:r>
    </w:p>
    <w:p w:rsidR="00500319" w:rsidRDefault="00500319">
      <w:pPr>
        <w:pStyle w:val="ConsPlusTitle"/>
        <w:jc w:val="center"/>
      </w:pPr>
      <w:r>
        <w:t>ОТ 17 АПРЕЛЯ 2020 ГОДА N 272 "О ПРЕДСТАВЛЕНИИ СВЕДЕНИЙ</w:t>
      </w:r>
    </w:p>
    <w:p w:rsidR="00500319" w:rsidRDefault="00500319">
      <w:pPr>
        <w:pStyle w:val="ConsPlusTitle"/>
        <w:jc w:val="center"/>
      </w:pPr>
      <w:r>
        <w:t>О ДОХОДАХ, РАСХОДАХ, ОБ ИМУЩЕСТВЕ И ОБЯЗАТЕЛЬСТВАХ</w:t>
      </w:r>
    </w:p>
    <w:p w:rsidR="00500319" w:rsidRDefault="00500319">
      <w:pPr>
        <w:pStyle w:val="ConsPlusTitle"/>
        <w:jc w:val="center"/>
      </w:pPr>
      <w:r>
        <w:t>ИМУЩЕСТВЕННОГО ХАРАКТЕРА ЗА ОТЧЕТНЫЙ ПЕРИОД</w:t>
      </w:r>
    </w:p>
    <w:p w:rsidR="00500319" w:rsidRDefault="00500319">
      <w:pPr>
        <w:pStyle w:val="ConsPlusTitle"/>
        <w:jc w:val="center"/>
      </w:pPr>
      <w:r>
        <w:t>С 1 ЯНВАРЯ ПО 31 ДЕКАБРЯ 2019 ГОДА"</w:t>
      </w:r>
    </w:p>
    <w:p w:rsidR="00500319" w:rsidRDefault="00500319">
      <w:pPr>
        <w:pStyle w:val="ConsPlusNormal"/>
        <w:jc w:val="center"/>
      </w:pPr>
    </w:p>
    <w:p w:rsidR="00500319" w:rsidRDefault="00500319">
      <w:pPr>
        <w:pStyle w:val="ConsPlusNormal"/>
        <w:jc w:val="right"/>
      </w:pPr>
      <w:r>
        <w:t>Принят</w:t>
      </w:r>
    </w:p>
    <w:p w:rsidR="00500319" w:rsidRDefault="00500319">
      <w:pPr>
        <w:pStyle w:val="ConsPlusNormal"/>
        <w:jc w:val="right"/>
      </w:pPr>
      <w:r>
        <w:t>Белгородской областной Думой</w:t>
      </w:r>
    </w:p>
    <w:p w:rsidR="00500319" w:rsidRDefault="00500319">
      <w:pPr>
        <w:pStyle w:val="ConsPlusNormal"/>
        <w:jc w:val="right"/>
      </w:pPr>
      <w:r>
        <w:t>30 апреля 2020 года</w:t>
      </w:r>
    </w:p>
    <w:p w:rsidR="00500319" w:rsidRDefault="00500319">
      <w:pPr>
        <w:pStyle w:val="ConsPlusNormal"/>
        <w:ind w:firstLine="540"/>
        <w:jc w:val="both"/>
      </w:pPr>
    </w:p>
    <w:p w:rsidR="00500319" w:rsidRDefault="00500319">
      <w:pPr>
        <w:pStyle w:val="ConsPlusTitle"/>
        <w:ind w:firstLine="540"/>
        <w:jc w:val="both"/>
        <w:outlineLvl w:val="0"/>
      </w:pPr>
      <w:r>
        <w:t>Статья 1</w:t>
      </w:r>
    </w:p>
    <w:p w:rsidR="00500319" w:rsidRDefault="00500319">
      <w:pPr>
        <w:pStyle w:val="ConsPlusNormal"/>
        <w:ind w:firstLine="540"/>
        <w:jc w:val="both"/>
      </w:pPr>
    </w:p>
    <w:p w:rsidR="00500319" w:rsidRDefault="00500319">
      <w:pPr>
        <w:pStyle w:val="ConsPlusNormal"/>
        <w:ind w:firstLine="540"/>
        <w:jc w:val="both"/>
      </w:pPr>
      <w:r>
        <w:t xml:space="preserve">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(COVID-2019), и 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17 апреля 2020 года N 272 "О представлении сведений о доходах, расходах, об имуществе и обязательствах имущественного характера за отчетный период с 1 января по 31 декабря 2019 года" установить, что:</w:t>
      </w:r>
    </w:p>
    <w:p w:rsidR="00500319" w:rsidRDefault="00500319">
      <w:pPr>
        <w:pStyle w:val="ConsPlusNormal"/>
        <w:spacing w:before="220"/>
        <w:ind w:firstLine="540"/>
        <w:jc w:val="both"/>
      </w:pPr>
      <w:r>
        <w:t>1)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законами Белгородской области установлен не позднее 30 апреля, представляются до 1 августа 2020 года включительно;</w:t>
      </w:r>
    </w:p>
    <w:p w:rsidR="00500319" w:rsidRDefault="00500319">
      <w:pPr>
        <w:pStyle w:val="ConsPlusNormal"/>
        <w:spacing w:before="220"/>
        <w:ind w:firstLine="540"/>
        <w:jc w:val="both"/>
      </w:pPr>
      <w:r>
        <w:t xml:space="preserve">2) сведения о несовершении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предусмотренных </w:t>
      </w:r>
      <w:hyperlink r:id="rId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за отчетный период с 1 января по 31 декабря 2019 года представляются до 1 августа 2020 года включительно.</w:t>
      </w:r>
    </w:p>
    <w:p w:rsidR="00500319" w:rsidRDefault="00500319">
      <w:pPr>
        <w:pStyle w:val="ConsPlusNormal"/>
        <w:ind w:firstLine="540"/>
        <w:jc w:val="both"/>
      </w:pPr>
    </w:p>
    <w:p w:rsidR="00500319" w:rsidRDefault="00500319">
      <w:pPr>
        <w:pStyle w:val="ConsPlusTitle"/>
        <w:ind w:firstLine="540"/>
        <w:jc w:val="both"/>
        <w:outlineLvl w:val="0"/>
      </w:pPr>
      <w:r>
        <w:t>Статья 2</w:t>
      </w:r>
    </w:p>
    <w:p w:rsidR="00500319" w:rsidRDefault="00500319">
      <w:pPr>
        <w:pStyle w:val="ConsPlusNormal"/>
        <w:ind w:firstLine="540"/>
        <w:jc w:val="both"/>
      </w:pPr>
    </w:p>
    <w:p w:rsidR="00500319" w:rsidRDefault="00500319">
      <w:pPr>
        <w:pStyle w:val="ConsPlusNormal"/>
        <w:ind w:firstLine="540"/>
        <w:jc w:val="both"/>
      </w:pPr>
      <w:r>
        <w:t xml:space="preserve">Губернатору Белгородской области и органам местного самоуправления в Белгородской области при продлении срока представления сведений о доходах, об имуществе и обязательствах имущественного характера руководителями государственных и муниципальных учреждений области за отчетный период с 1 января по 31 декабря 2019 года руководствоваться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17 апреля 2020 года N 272 "О представлении сведений о доходах, расходах, об имуществе и обязательствах имущественного характера за отчетный период с 1 января по 31 декабря 2019 года" и настоящим законом.</w:t>
      </w:r>
    </w:p>
    <w:p w:rsidR="00500319" w:rsidRDefault="00500319">
      <w:pPr>
        <w:pStyle w:val="ConsPlusNormal"/>
        <w:ind w:firstLine="540"/>
        <w:jc w:val="both"/>
      </w:pPr>
    </w:p>
    <w:p w:rsidR="00500319" w:rsidRDefault="00500319">
      <w:pPr>
        <w:pStyle w:val="ConsPlusTitle"/>
        <w:ind w:firstLine="540"/>
        <w:jc w:val="both"/>
        <w:outlineLvl w:val="0"/>
      </w:pPr>
      <w:r>
        <w:t>Статья 3</w:t>
      </w:r>
    </w:p>
    <w:p w:rsidR="00500319" w:rsidRDefault="00500319">
      <w:pPr>
        <w:pStyle w:val="ConsPlusNormal"/>
        <w:ind w:firstLine="540"/>
        <w:jc w:val="both"/>
      </w:pPr>
    </w:p>
    <w:p w:rsidR="00500319" w:rsidRDefault="00500319">
      <w:pPr>
        <w:pStyle w:val="ConsPlusNormal"/>
        <w:ind w:firstLine="540"/>
        <w:jc w:val="both"/>
      </w:pPr>
      <w:r>
        <w:lastRenderedPageBreak/>
        <w:t>Настоящий закон вступает в силу со дня его официального опубликования.</w:t>
      </w:r>
    </w:p>
    <w:p w:rsidR="00500319" w:rsidRDefault="00500319">
      <w:pPr>
        <w:pStyle w:val="ConsPlusNormal"/>
        <w:ind w:firstLine="540"/>
        <w:jc w:val="both"/>
      </w:pPr>
    </w:p>
    <w:p w:rsidR="00500319" w:rsidRDefault="00500319">
      <w:pPr>
        <w:pStyle w:val="ConsPlusNormal"/>
        <w:jc w:val="right"/>
      </w:pPr>
      <w:r>
        <w:t>Губернатор Белгородской области</w:t>
      </w:r>
    </w:p>
    <w:p w:rsidR="00500319" w:rsidRDefault="00500319">
      <w:pPr>
        <w:pStyle w:val="ConsPlusNormal"/>
        <w:jc w:val="right"/>
      </w:pPr>
      <w:r>
        <w:t>Е.С.САВЧЕНКО</w:t>
      </w:r>
    </w:p>
    <w:p w:rsidR="00500319" w:rsidRDefault="00500319">
      <w:pPr>
        <w:pStyle w:val="ConsPlusNormal"/>
      </w:pPr>
      <w:r>
        <w:t>г. Белгород</w:t>
      </w:r>
    </w:p>
    <w:p w:rsidR="00500319" w:rsidRDefault="00500319">
      <w:pPr>
        <w:pStyle w:val="ConsPlusNormal"/>
        <w:spacing w:before="220"/>
      </w:pPr>
      <w:r>
        <w:t>30 апреля 2020 года</w:t>
      </w:r>
    </w:p>
    <w:p w:rsidR="00500319" w:rsidRDefault="00500319">
      <w:pPr>
        <w:pStyle w:val="ConsPlusNormal"/>
        <w:spacing w:before="220"/>
      </w:pPr>
      <w:r>
        <w:t>N 461</w:t>
      </w:r>
    </w:p>
    <w:p w:rsidR="00500319" w:rsidRDefault="00500319">
      <w:pPr>
        <w:pStyle w:val="ConsPlusNormal"/>
        <w:jc w:val="both"/>
      </w:pPr>
    </w:p>
    <w:p w:rsidR="00500319" w:rsidRDefault="00500319">
      <w:pPr>
        <w:pStyle w:val="ConsPlusNormal"/>
        <w:jc w:val="both"/>
      </w:pPr>
    </w:p>
    <w:p w:rsidR="00500319" w:rsidRDefault="00500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8AB" w:rsidRDefault="00DF58AB"/>
    <w:sectPr w:rsidR="00DF58AB" w:rsidSect="00A3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319"/>
    <w:rsid w:val="00500319"/>
    <w:rsid w:val="00D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68A199ABEA3D03E1CC77A572D8B25B3E89AE7FF4961103A45FBCC8174DDB32C16D9A3C3B5DD74405115408714B9C90DD47E417E368AB166Bm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68A199ABEA3D03E1CC77A572D8B25B398CAB70F5901103A45FBCC8174DDB32C16D9A3C3B5DD64604115408714B9C90DD47E417E368AB166Bm8M" TargetMode="External"/><Relationship Id="rId5" Type="http://schemas.openxmlformats.org/officeDocument/2006/relationships/hyperlink" Target="consultantplus://offline/ref=8868A199ABEA3D03E1CC77A572D8B25B3E89AE7FF4961103A45FBCC8174DDB32C16D9A3C3B5DD74405115408714B9C90DD47E417E368AB166Bm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2022-04-12T12:38:00Z</dcterms:created>
  <dcterms:modified xsi:type="dcterms:W3CDTF">2022-04-12T12:39:00Z</dcterms:modified>
</cp:coreProperties>
</file>