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B28" w:rsidRDefault="00A51A17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571500" cy="781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3B28" w:rsidRDefault="00473B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73B28" w:rsidRDefault="00A51A1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 РОВЕНЬСКОГО РАЙОНА</w:t>
      </w:r>
    </w:p>
    <w:p w:rsidR="00473B28" w:rsidRDefault="00A51A1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БЕЛГОРОДСКОЙ ОБЛАСТИ </w:t>
      </w:r>
    </w:p>
    <w:p w:rsidR="00473B28" w:rsidRDefault="00A51A1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Ровеньки</w:t>
      </w:r>
    </w:p>
    <w:p w:rsidR="00473B28" w:rsidRDefault="00473B28">
      <w:pPr>
        <w:spacing w:after="0"/>
        <w:rPr>
          <w:rFonts w:ascii="Times New Roman" w:hAnsi="Times New Roman"/>
          <w:sz w:val="28"/>
          <w:szCs w:val="28"/>
        </w:rPr>
      </w:pPr>
    </w:p>
    <w:p w:rsidR="00352BD9" w:rsidRDefault="00352BD9">
      <w:pPr>
        <w:spacing w:after="0"/>
        <w:rPr>
          <w:rFonts w:ascii="Times New Roman" w:hAnsi="Times New Roman"/>
          <w:sz w:val="28"/>
          <w:szCs w:val="28"/>
        </w:rPr>
      </w:pPr>
    </w:p>
    <w:p w:rsidR="00352BD9" w:rsidRDefault="00352BD9">
      <w:pPr>
        <w:spacing w:after="0"/>
        <w:rPr>
          <w:rFonts w:ascii="Times New Roman" w:hAnsi="Times New Roman"/>
          <w:sz w:val="28"/>
          <w:szCs w:val="28"/>
        </w:rPr>
      </w:pPr>
    </w:p>
    <w:p w:rsidR="00473B28" w:rsidRDefault="00A51A17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ПОСТАНОВЛЕНИЕ</w:t>
      </w:r>
    </w:p>
    <w:p w:rsidR="00352BD9" w:rsidRDefault="00352BD9">
      <w:pPr>
        <w:spacing w:after="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473B28" w:rsidRDefault="00352BD9">
      <w:pPr>
        <w:pStyle w:val="a8"/>
        <w:jc w:val="center"/>
        <w:rPr>
          <w:szCs w:val="28"/>
        </w:rPr>
      </w:pPr>
      <w:r>
        <w:rPr>
          <w:szCs w:val="28"/>
        </w:rPr>
        <w:t xml:space="preserve">«13» мая </w:t>
      </w:r>
      <w:r w:rsidR="00A51A17">
        <w:rPr>
          <w:szCs w:val="28"/>
        </w:rPr>
        <w:t xml:space="preserve">2024 г.        </w:t>
      </w:r>
      <w:r>
        <w:rPr>
          <w:szCs w:val="28"/>
        </w:rPr>
        <w:t xml:space="preserve">                                        </w:t>
      </w:r>
      <w:r w:rsidR="00A51A17">
        <w:rPr>
          <w:szCs w:val="28"/>
        </w:rPr>
        <w:t xml:space="preserve">                 </w:t>
      </w:r>
      <w:r>
        <w:rPr>
          <w:szCs w:val="28"/>
        </w:rPr>
        <w:t xml:space="preserve">                         № 219</w:t>
      </w:r>
    </w:p>
    <w:p w:rsidR="00473B28" w:rsidRDefault="00473B28">
      <w:pPr>
        <w:pStyle w:val="a8"/>
        <w:rPr>
          <w:sz w:val="20"/>
        </w:rPr>
      </w:pPr>
    </w:p>
    <w:p w:rsidR="00473B28" w:rsidRDefault="00473B28">
      <w:pPr>
        <w:pStyle w:val="a8"/>
        <w:rPr>
          <w:sz w:val="20"/>
        </w:rPr>
      </w:pPr>
    </w:p>
    <w:p w:rsidR="00473B28" w:rsidRDefault="00473B28">
      <w:pPr>
        <w:pStyle w:val="a8"/>
        <w:rPr>
          <w:sz w:val="20"/>
        </w:rPr>
      </w:pPr>
    </w:p>
    <w:tbl>
      <w:tblPr>
        <w:tblStyle w:val="af0"/>
        <w:tblW w:w="9474" w:type="dxa"/>
        <w:tblLayout w:type="fixed"/>
        <w:tblCellMar>
          <w:left w:w="118" w:type="dxa"/>
        </w:tblCellMar>
        <w:tblLook w:val="04A0"/>
      </w:tblPr>
      <w:tblGrid>
        <w:gridCol w:w="9474"/>
      </w:tblGrid>
      <w:tr w:rsidR="00473B28">
        <w:tc>
          <w:tcPr>
            <w:tcW w:w="9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B28" w:rsidRDefault="00A51A17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Ровеньского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района от 12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сентября 2014 года  № 713 «Об утверждении муниципальной программы «Обеспечение доступным и комфортным жильем и коммунальными услугами жителей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Ровеньского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района»</w:t>
            </w:r>
          </w:p>
          <w:p w:rsidR="00473B28" w:rsidRDefault="00473B28">
            <w:pPr>
              <w:pStyle w:val="a8"/>
              <w:rPr>
                <w:sz w:val="20"/>
              </w:rPr>
            </w:pPr>
          </w:p>
        </w:tc>
      </w:tr>
    </w:tbl>
    <w:p w:rsidR="00473B28" w:rsidRDefault="00473B2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73B28" w:rsidRDefault="00473B2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3B28" w:rsidRDefault="00A51A17">
      <w:pPr>
        <w:pStyle w:val="a8"/>
        <w:ind w:firstLine="709"/>
        <w:rPr>
          <w:b/>
          <w:szCs w:val="28"/>
        </w:rPr>
      </w:pPr>
      <w:r>
        <w:rPr>
          <w:szCs w:val="28"/>
        </w:rPr>
        <w:t xml:space="preserve">В соответствии с Бюджетным кодексом Российской Федерации, решением Муниципального совета </w:t>
      </w:r>
      <w:proofErr w:type="spellStart"/>
      <w:r>
        <w:rPr>
          <w:szCs w:val="28"/>
        </w:rPr>
        <w:t>Ровеньского</w:t>
      </w:r>
      <w:proofErr w:type="spellEnd"/>
      <w:r>
        <w:rPr>
          <w:szCs w:val="28"/>
        </w:rPr>
        <w:t xml:space="preserve"> района от 26 апреля 2024 года №8/55 «О внесении изменений в решение Муниципального совета </w:t>
      </w:r>
      <w:proofErr w:type="spellStart"/>
      <w:r>
        <w:rPr>
          <w:szCs w:val="28"/>
        </w:rPr>
        <w:t>Ровеньского</w:t>
      </w:r>
      <w:proofErr w:type="spellEnd"/>
      <w:r>
        <w:rPr>
          <w:szCs w:val="28"/>
        </w:rPr>
        <w:t xml:space="preserve"> района от 27.12.2023 года №4/31 «О местном бюджете </w:t>
      </w:r>
      <w:proofErr w:type="spellStart"/>
      <w:r>
        <w:rPr>
          <w:szCs w:val="28"/>
        </w:rPr>
        <w:t>Ровеньского</w:t>
      </w:r>
      <w:proofErr w:type="spellEnd"/>
      <w:r>
        <w:rPr>
          <w:szCs w:val="28"/>
        </w:rPr>
        <w:t xml:space="preserve"> района на 2024 год и плановый период 2025 и 2026 годов</w:t>
      </w:r>
      <w:r>
        <w:rPr>
          <w:color w:val="000000"/>
          <w:szCs w:val="28"/>
        </w:rPr>
        <w:t xml:space="preserve">», </w:t>
      </w:r>
      <w:r>
        <w:rPr>
          <w:szCs w:val="28"/>
        </w:rPr>
        <w:t xml:space="preserve">администрация </w:t>
      </w:r>
      <w:proofErr w:type="spellStart"/>
      <w:r>
        <w:rPr>
          <w:szCs w:val="28"/>
        </w:rPr>
        <w:t>Ровеньск</w:t>
      </w:r>
      <w:r>
        <w:rPr>
          <w:szCs w:val="28"/>
        </w:rPr>
        <w:t>ого</w:t>
      </w:r>
      <w:proofErr w:type="spellEnd"/>
      <w:r>
        <w:rPr>
          <w:szCs w:val="28"/>
        </w:rPr>
        <w:t xml:space="preserve"> района </w:t>
      </w:r>
      <w:bookmarkStart w:id="0" w:name="_GoBack"/>
      <w:bookmarkEnd w:id="0"/>
      <w:proofErr w:type="spellStart"/>
      <w:proofErr w:type="gramStart"/>
      <w:r>
        <w:rPr>
          <w:b/>
          <w:szCs w:val="28"/>
        </w:rPr>
        <w:t>п</w:t>
      </w:r>
      <w:proofErr w:type="spellEnd"/>
      <w:proofErr w:type="gramEnd"/>
      <w:r>
        <w:rPr>
          <w:b/>
          <w:szCs w:val="28"/>
        </w:rPr>
        <w:t xml:space="preserve"> о с т а </w:t>
      </w:r>
      <w:proofErr w:type="spellStart"/>
      <w:r>
        <w:rPr>
          <w:b/>
          <w:szCs w:val="28"/>
        </w:rPr>
        <w:t>н</w:t>
      </w:r>
      <w:proofErr w:type="spellEnd"/>
      <w:r>
        <w:rPr>
          <w:b/>
          <w:szCs w:val="28"/>
        </w:rPr>
        <w:t xml:space="preserve"> о в л я е </w:t>
      </w:r>
      <w:proofErr w:type="gramStart"/>
      <w:r>
        <w:rPr>
          <w:b/>
          <w:szCs w:val="28"/>
        </w:rPr>
        <w:t>т</w:t>
      </w:r>
      <w:proofErr w:type="gramEnd"/>
      <w:r>
        <w:rPr>
          <w:b/>
          <w:szCs w:val="28"/>
        </w:rPr>
        <w:t>:</w:t>
      </w:r>
    </w:p>
    <w:p w:rsidR="00473B28" w:rsidRDefault="00A51A1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изменения в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 12 сентября 2014г. №713 «Об утверждении муниципальной программы «Обеспечение доступным и комфортным жильем и коммунальными услугами жителей </w:t>
      </w:r>
      <w:proofErr w:type="spellStart"/>
      <w:r>
        <w:rPr>
          <w:rFonts w:ascii="Times New Roman" w:hAnsi="Times New Roman"/>
          <w:sz w:val="28"/>
          <w:szCs w:val="28"/>
        </w:rPr>
        <w:t>Ровеньск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района», изложив муниципальную программу «Обеспечение доступным и комфортным жильем и коммунальными услугами жителей </w:t>
      </w:r>
      <w:proofErr w:type="spellStart"/>
      <w:r>
        <w:rPr>
          <w:rFonts w:ascii="Times New Roman" w:hAnsi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 в новой редакции, согласно приложению.</w:t>
      </w:r>
    </w:p>
    <w:p w:rsidR="00473B28" w:rsidRDefault="00A51A17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2. Настоящее постановление разместить на официальном сайте органов местного </w:t>
      </w:r>
      <w:r>
        <w:rPr>
          <w:rFonts w:ascii="Times New Roman" w:hAnsi="Times New Roman"/>
          <w:sz w:val="28"/>
          <w:szCs w:val="28"/>
        </w:rPr>
        <w:t>самоуправления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Ровеньский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Белгородской области </w:t>
      </w:r>
      <w:proofErr w:type="spellStart"/>
      <w:r>
        <w:rPr>
          <w:rFonts w:ascii="Times New Roman" w:hAnsi="Times New Roman"/>
          <w:sz w:val="28"/>
          <w:szCs w:val="28"/>
        </w:rPr>
        <w:t>rovenkiadm.gosuslugi.ru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473B28" w:rsidRDefault="00A51A1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постановления возложить на  заместителя главы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– начальника управления капитального строительс</w:t>
      </w:r>
      <w:r>
        <w:rPr>
          <w:rFonts w:ascii="Times New Roman" w:hAnsi="Times New Roman"/>
          <w:sz w:val="28"/>
          <w:szCs w:val="28"/>
        </w:rPr>
        <w:t xml:space="preserve">тва, транспорта, ЖКХ и топливно-энергетического комплекса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proofErr w:type="spellStart"/>
      <w:r>
        <w:rPr>
          <w:rFonts w:ascii="Times New Roman" w:hAnsi="Times New Roman"/>
          <w:sz w:val="28"/>
          <w:szCs w:val="28"/>
        </w:rPr>
        <w:t>Волощенко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А.П.</w:t>
      </w:r>
    </w:p>
    <w:p w:rsidR="00473B28" w:rsidRDefault="00473B28">
      <w:pPr>
        <w:tabs>
          <w:tab w:val="left" w:pos="1305"/>
        </w:tabs>
        <w:spacing w:after="0" w:line="240" w:lineRule="auto"/>
        <w:jc w:val="both"/>
        <w:rPr>
          <w:b/>
          <w:sz w:val="28"/>
          <w:szCs w:val="28"/>
        </w:rPr>
      </w:pPr>
    </w:p>
    <w:p w:rsidR="00473B28" w:rsidRDefault="00473B28">
      <w:pPr>
        <w:tabs>
          <w:tab w:val="left" w:pos="1305"/>
        </w:tabs>
        <w:spacing w:after="0" w:line="240" w:lineRule="auto"/>
        <w:jc w:val="both"/>
        <w:rPr>
          <w:b/>
          <w:sz w:val="28"/>
          <w:szCs w:val="28"/>
        </w:rPr>
      </w:pPr>
    </w:p>
    <w:p w:rsidR="00473B28" w:rsidRDefault="00A51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Глава администрации</w:t>
      </w:r>
    </w:p>
    <w:p w:rsidR="00473B28" w:rsidRPr="00352BD9" w:rsidRDefault="00A51A17" w:rsidP="00352BD9">
      <w:pPr>
        <w:pStyle w:val="a8"/>
      </w:pPr>
      <w:r>
        <w:rPr>
          <w:b/>
          <w:bCs/>
          <w:szCs w:val="28"/>
        </w:rPr>
        <w:t xml:space="preserve">      </w:t>
      </w:r>
      <w:proofErr w:type="spellStart"/>
      <w:r>
        <w:rPr>
          <w:b/>
          <w:bCs/>
          <w:szCs w:val="28"/>
        </w:rPr>
        <w:t>Ровеньского</w:t>
      </w:r>
      <w:proofErr w:type="spellEnd"/>
      <w:r>
        <w:rPr>
          <w:b/>
          <w:bCs/>
          <w:szCs w:val="28"/>
        </w:rPr>
        <w:t xml:space="preserve"> района                                                               Т.В. Киричкова</w:t>
      </w:r>
    </w:p>
    <w:sectPr w:rsidR="00473B28" w:rsidRPr="00352BD9" w:rsidSect="00473B28">
      <w:pgSz w:w="11906" w:h="16838"/>
      <w:pgMar w:top="737" w:right="851" w:bottom="737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73B28"/>
    <w:rsid w:val="00352BD9"/>
    <w:rsid w:val="00473B28"/>
    <w:rsid w:val="00A51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00A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иперссылка1"/>
    <w:basedOn w:val="a0"/>
    <w:semiHidden/>
    <w:rsid w:val="00C500AD"/>
    <w:rPr>
      <w:color w:val="0000FF"/>
      <w:u w:val="single"/>
    </w:rPr>
  </w:style>
  <w:style w:type="character" w:customStyle="1" w:styleId="a3">
    <w:name w:val="Основной текст Знак"/>
    <w:basedOn w:val="a0"/>
    <w:qFormat/>
    <w:locked/>
    <w:rsid w:val="00C500AD"/>
    <w:rPr>
      <w:sz w:val="28"/>
      <w:szCs w:val="24"/>
      <w:lang w:val="ru-RU" w:eastAsia="en-US" w:bidi="ar-SA"/>
    </w:rPr>
  </w:style>
  <w:style w:type="character" w:customStyle="1" w:styleId="serp-urlitem">
    <w:name w:val="serp-url__item"/>
    <w:basedOn w:val="a0"/>
    <w:qFormat/>
    <w:rsid w:val="00C500AD"/>
  </w:style>
  <w:style w:type="character" w:customStyle="1" w:styleId="a4">
    <w:name w:val="Текст выноски Знак"/>
    <w:basedOn w:val="a0"/>
    <w:qFormat/>
    <w:rsid w:val="00792946"/>
    <w:rPr>
      <w:rFonts w:ascii="Tahoma" w:eastAsia="Calibri" w:hAnsi="Tahoma" w:cs="Tahoma"/>
      <w:sz w:val="16"/>
      <w:szCs w:val="16"/>
      <w:lang w:eastAsia="en-US"/>
    </w:rPr>
  </w:style>
  <w:style w:type="character" w:customStyle="1" w:styleId="WW8Num1z2">
    <w:name w:val="WW8Num1z2"/>
    <w:qFormat/>
    <w:rsid w:val="00E27248"/>
  </w:style>
  <w:style w:type="character" w:customStyle="1" w:styleId="10">
    <w:name w:val="Основной текст Знак1"/>
    <w:basedOn w:val="a0"/>
    <w:semiHidden/>
    <w:qFormat/>
    <w:locked/>
    <w:rsid w:val="0013513B"/>
    <w:rPr>
      <w:sz w:val="28"/>
      <w:szCs w:val="24"/>
      <w:lang w:eastAsia="en-US"/>
    </w:rPr>
  </w:style>
  <w:style w:type="character" w:customStyle="1" w:styleId="a5">
    <w:name w:val="Верхний колонтитул Знак"/>
    <w:basedOn w:val="a0"/>
    <w:link w:val="Header"/>
    <w:qFormat/>
    <w:rsid w:val="00ED6A05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Footer"/>
    <w:qFormat/>
    <w:rsid w:val="00ED6A05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Заголовок"/>
    <w:basedOn w:val="a"/>
    <w:next w:val="a8"/>
    <w:qFormat/>
    <w:rsid w:val="007A14F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500AD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paragraph" w:styleId="a9">
    <w:name w:val="List"/>
    <w:basedOn w:val="a8"/>
    <w:rsid w:val="007A14F6"/>
    <w:rPr>
      <w:rFonts w:cs="Mangal"/>
    </w:rPr>
  </w:style>
  <w:style w:type="paragraph" w:customStyle="1" w:styleId="Caption">
    <w:name w:val="Caption"/>
    <w:basedOn w:val="a"/>
    <w:qFormat/>
    <w:rsid w:val="00473B2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7A14F6"/>
    <w:pPr>
      <w:suppressLineNumbers/>
    </w:pPr>
    <w:rPr>
      <w:rFonts w:cs="Mangal"/>
    </w:rPr>
  </w:style>
  <w:style w:type="paragraph" w:styleId="ab">
    <w:name w:val="Title"/>
    <w:basedOn w:val="a"/>
    <w:qFormat/>
    <w:rsid w:val="00D20F6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Название1"/>
    <w:basedOn w:val="a"/>
    <w:qFormat/>
    <w:rsid w:val="007A14F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No Spacing"/>
    <w:qFormat/>
    <w:rsid w:val="00C500AD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qFormat/>
    <w:rsid w:val="00B35936"/>
    <w:pPr>
      <w:widowControl w:val="0"/>
    </w:pPr>
    <w:rPr>
      <w:rFonts w:ascii="Courier New" w:hAnsi="Courier New" w:cs="Courier New"/>
      <w:sz w:val="22"/>
    </w:rPr>
  </w:style>
  <w:style w:type="paragraph" w:styleId="ad">
    <w:name w:val="Balloon Text"/>
    <w:basedOn w:val="a"/>
    <w:qFormat/>
    <w:rsid w:val="0079294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qFormat/>
    <w:rsid w:val="00867A85"/>
    <w:pPr>
      <w:suppressLineNumbers/>
    </w:pPr>
  </w:style>
  <w:style w:type="paragraph" w:customStyle="1" w:styleId="af">
    <w:name w:val="Колонтитул"/>
    <w:basedOn w:val="a"/>
    <w:qFormat/>
    <w:rsid w:val="00473B28"/>
  </w:style>
  <w:style w:type="paragraph" w:customStyle="1" w:styleId="Header">
    <w:name w:val="Header"/>
    <w:basedOn w:val="a"/>
    <w:link w:val="a5"/>
    <w:rsid w:val="00ED6A05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link w:val="a6"/>
    <w:rsid w:val="00ED6A05"/>
    <w:pPr>
      <w:tabs>
        <w:tab w:val="center" w:pos="4677"/>
        <w:tab w:val="right" w:pos="9355"/>
      </w:tabs>
      <w:spacing w:after="0" w:line="240" w:lineRule="auto"/>
    </w:pPr>
  </w:style>
  <w:style w:type="table" w:styleId="af0">
    <w:name w:val="Table Grid"/>
    <w:basedOn w:val="a1"/>
    <w:rsid w:val="00B903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183096-B507-475F-9F3D-0DC191CF1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</Pages>
  <Words>267</Words>
  <Characters>1522</Characters>
  <Application>Microsoft Office Word</Application>
  <DocSecurity>0</DocSecurity>
  <Lines>12</Lines>
  <Paragraphs>3</Paragraphs>
  <ScaleCrop>false</ScaleCrop>
  <Company>MoBIL GROUP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Ф Е Д Е Р А Ц И Я</dc:title>
  <dc:subject/>
  <dc:creator>PokusaevaM</dc:creator>
  <dc:description/>
  <cp:lastModifiedBy>OKO_ARM2</cp:lastModifiedBy>
  <cp:revision>102</cp:revision>
  <cp:lastPrinted>2024-05-14T11:45:00Z</cp:lastPrinted>
  <dcterms:created xsi:type="dcterms:W3CDTF">2017-03-31T05:24:00Z</dcterms:created>
  <dcterms:modified xsi:type="dcterms:W3CDTF">2024-07-02T05:47:00Z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