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F9" w:rsidRDefault="006417F9">
      <w:pPr>
        <w:jc w:val="center"/>
        <w:rPr>
          <w:b/>
          <w:sz w:val="16"/>
          <w:szCs w:val="16"/>
        </w:rPr>
      </w:pPr>
      <w:r w:rsidRPr="006417F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417F9">
        <w:rPr>
          <w:b/>
        </w:rPr>
        <w:pict>
          <v:shape id="_x0000_i0" o:spid="_x0000_i1025" type="#_x0000_t75" style="width:47.25pt;height:63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417F9" w:rsidRDefault="00B64A28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6417F9" w:rsidRDefault="00B64A28">
      <w:pPr>
        <w:jc w:val="center"/>
      </w:pPr>
      <w:r>
        <w:rPr>
          <w:sz w:val="28"/>
          <w:szCs w:val="28"/>
        </w:rPr>
        <w:t>БЕЛГОРОДСКОЙ ОБЛАСТИ</w:t>
      </w:r>
    </w:p>
    <w:p w:rsidR="006417F9" w:rsidRDefault="00B64A28">
      <w:pPr>
        <w:jc w:val="center"/>
      </w:pPr>
      <w:r>
        <w:rPr>
          <w:sz w:val="28"/>
          <w:szCs w:val="28"/>
        </w:rPr>
        <w:t>Ровеньки</w:t>
      </w:r>
    </w:p>
    <w:p w:rsidR="006417F9" w:rsidRDefault="006417F9">
      <w:pPr>
        <w:jc w:val="center"/>
        <w:rPr>
          <w:sz w:val="28"/>
          <w:szCs w:val="28"/>
        </w:rPr>
      </w:pPr>
    </w:p>
    <w:p w:rsidR="006417F9" w:rsidRDefault="006417F9">
      <w:pPr>
        <w:jc w:val="center"/>
        <w:rPr>
          <w:sz w:val="28"/>
          <w:szCs w:val="28"/>
        </w:rPr>
      </w:pPr>
    </w:p>
    <w:p w:rsidR="00B74EAF" w:rsidRDefault="00B74EAF">
      <w:pPr>
        <w:jc w:val="center"/>
        <w:rPr>
          <w:sz w:val="28"/>
          <w:szCs w:val="28"/>
        </w:rPr>
      </w:pPr>
    </w:p>
    <w:p w:rsidR="006417F9" w:rsidRDefault="00B64A28">
      <w:pPr>
        <w:jc w:val="center"/>
      </w:pPr>
      <w:r>
        <w:rPr>
          <w:b/>
          <w:sz w:val="28"/>
          <w:szCs w:val="28"/>
        </w:rPr>
        <w:t xml:space="preserve">ПОСТАНОВЛЕНИЕ                     </w:t>
      </w:r>
    </w:p>
    <w:p w:rsidR="006417F9" w:rsidRDefault="006417F9">
      <w:pPr>
        <w:pStyle w:val="af6"/>
        <w:jc w:val="center"/>
        <w:rPr>
          <w:sz w:val="28"/>
          <w:szCs w:val="28"/>
        </w:rPr>
      </w:pPr>
    </w:p>
    <w:p w:rsidR="006417F9" w:rsidRDefault="00B74EAF">
      <w:pPr>
        <w:pStyle w:val="af6"/>
        <w:jc w:val="both"/>
      </w:pPr>
      <w:r>
        <w:rPr>
          <w:sz w:val="28"/>
          <w:szCs w:val="28"/>
        </w:rPr>
        <w:t xml:space="preserve">«10» февраля </w:t>
      </w:r>
      <w:r w:rsidR="00B64A28">
        <w:rPr>
          <w:sz w:val="28"/>
          <w:szCs w:val="28"/>
        </w:rPr>
        <w:t xml:space="preserve">2025 г.                                                                          № </w:t>
      </w:r>
      <w:r>
        <w:rPr>
          <w:sz w:val="28"/>
          <w:szCs w:val="28"/>
        </w:rPr>
        <w:t>44</w:t>
      </w:r>
    </w:p>
    <w:p w:rsidR="006417F9" w:rsidRDefault="006417F9">
      <w:pPr>
        <w:ind w:right="26"/>
        <w:jc w:val="center"/>
        <w:rPr>
          <w:b/>
          <w:sz w:val="28"/>
          <w:szCs w:val="16"/>
        </w:rPr>
      </w:pPr>
    </w:p>
    <w:p w:rsidR="006417F9" w:rsidRDefault="006417F9">
      <w:pPr>
        <w:ind w:right="26"/>
        <w:jc w:val="center"/>
        <w:rPr>
          <w:b/>
          <w:sz w:val="28"/>
          <w:szCs w:val="16"/>
        </w:rPr>
      </w:pPr>
    </w:p>
    <w:p w:rsidR="006417F9" w:rsidRDefault="00B64A28">
      <w:pPr>
        <w:jc w:val="center"/>
      </w:pPr>
      <w:r>
        <w:rPr>
          <w:b/>
          <w:sz w:val="28"/>
        </w:rPr>
        <w:t xml:space="preserve">О признании </w:t>
      </w:r>
      <w:proofErr w:type="gramStart"/>
      <w:r>
        <w:rPr>
          <w:b/>
          <w:sz w:val="28"/>
        </w:rPr>
        <w:t>утратившими</w:t>
      </w:r>
      <w:proofErr w:type="gramEnd"/>
      <w:r>
        <w:rPr>
          <w:b/>
          <w:sz w:val="28"/>
        </w:rPr>
        <w:t xml:space="preserve"> силу</w:t>
      </w:r>
    </w:p>
    <w:p w:rsidR="006417F9" w:rsidRDefault="00B64A28">
      <w:pPr>
        <w:ind w:left="993" w:right="1019"/>
        <w:jc w:val="center"/>
      </w:pPr>
      <w:r>
        <w:rPr>
          <w:b/>
          <w:sz w:val="28"/>
        </w:rPr>
        <w:t xml:space="preserve">актов главы администрации </w:t>
      </w:r>
      <w:proofErr w:type="spellStart"/>
      <w:r>
        <w:rPr>
          <w:b/>
          <w:sz w:val="28"/>
        </w:rPr>
        <w:t>Ровеньского</w:t>
      </w:r>
      <w:proofErr w:type="spellEnd"/>
      <w:r>
        <w:rPr>
          <w:b/>
          <w:sz w:val="28"/>
        </w:rPr>
        <w:t xml:space="preserve"> района</w:t>
      </w:r>
    </w:p>
    <w:p w:rsidR="006417F9" w:rsidRDefault="006417F9">
      <w:pPr>
        <w:ind w:left="993" w:right="1019"/>
        <w:jc w:val="center"/>
        <w:rPr>
          <w:rStyle w:val="af5"/>
          <w:sz w:val="28"/>
          <w:szCs w:val="28"/>
        </w:rPr>
      </w:pPr>
    </w:p>
    <w:p w:rsidR="006417F9" w:rsidRDefault="006417F9">
      <w:pPr>
        <w:ind w:left="993" w:right="1019"/>
        <w:jc w:val="center"/>
        <w:rPr>
          <w:rStyle w:val="af5"/>
          <w:sz w:val="28"/>
          <w:szCs w:val="28"/>
        </w:rPr>
      </w:pPr>
    </w:p>
    <w:p w:rsidR="006417F9" w:rsidRDefault="00B64A28">
      <w:pPr>
        <w:ind w:firstLine="709"/>
        <w:jc w:val="both"/>
      </w:pPr>
      <w:r>
        <w:rPr>
          <w:sz w:val="28"/>
          <w:szCs w:val="28"/>
        </w:rPr>
        <w:t xml:space="preserve">В целях приведения  правовых актов 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в соответствие с действующим законодательством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20"/>
          <w:sz w:val="28"/>
          <w:szCs w:val="28"/>
        </w:rPr>
        <w:t>постановляет</w:t>
      </w:r>
      <w:r>
        <w:rPr>
          <w:spacing w:val="20"/>
          <w:sz w:val="28"/>
          <w:szCs w:val="28"/>
        </w:rPr>
        <w:t>:</w:t>
      </w:r>
    </w:p>
    <w:p w:rsidR="006417F9" w:rsidRDefault="00B64A28">
      <w:pPr>
        <w:ind w:firstLine="708"/>
        <w:jc w:val="both"/>
      </w:pPr>
      <w:r>
        <w:rPr>
          <w:sz w:val="28"/>
          <w:szCs w:val="28"/>
        </w:rPr>
        <w:t>1. Признать утратившим силу:</w:t>
      </w:r>
    </w:p>
    <w:p w:rsidR="006417F9" w:rsidRDefault="00B64A2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</w:rPr>
        <w:t>постановление а</w:t>
      </w:r>
      <w:r>
        <w:rPr>
          <w:sz w:val="28"/>
        </w:rPr>
        <w:t xml:space="preserve">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от 01.10.2024г. №583 «О внесении изменений в постановление 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№154 от 08 апреля 2024 года «О внесении изменений в Постановление 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№ 86 от 07 марта 2019 года «Об ут</w:t>
      </w:r>
      <w:r>
        <w:rPr>
          <w:sz w:val="28"/>
        </w:rPr>
        <w:t xml:space="preserve">верждении Порядка взимания и использования родительской платы за присмотр и уход за детьми в муниципальных бюджет образовательных учреждениях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района, реализующих основную образовательную</w:t>
      </w:r>
      <w:proofErr w:type="gramEnd"/>
      <w:r>
        <w:rPr>
          <w:sz w:val="28"/>
        </w:rPr>
        <w:t xml:space="preserve"> программу дошкольного образования»;</w:t>
      </w:r>
    </w:p>
    <w:p w:rsidR="006417F9" w:rsidRDefault="00B64A28">
      <w:pPr>
        <w:ind w:firstLine="709"/>
        <w:jc w:val="both"/>
        <w:rPr>
          <w:sz w:val="28"/>
          <w:szCs w:val="28"/>
        </w:rPr>
      </w:pPr>
      <w:r>
        <w:rPr>
          <w:sz w:val="28"/>
        </w:rPr>
        <w:t>- п</w:t>
      </w:r>
      <w:r>
        <w:rPr>
          <w:sz w:val="28"/>
        </w:rPr>
        <w:t>остановление админ</w:t>
      </w:r>
      <w:r>
        <w:rPr>
          <w:sz w:val="28"/>
        </w:rPr>
        <w:t xml:space="preserve">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от 17.12.2024г. №757 «Об определении порядка зачисления детей участников специальной военной операции (в том числе  в случае гибели (смерти) участников специальной военной операции) в группы продленного дня или круглосуточного п</w:t>
      </w:r>
      <w:r>
        <w:rPr>
          <w:sz w:val="28"/>
        </w:rPr>
        <w:t xml:space="preserve">ребывания в муниципальных бюджетных образовательных учреждениях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района, реализующих образовательные программы дошкольного образования»</w:t>
      </w:r>
      <w:r>
        <w:rPr>
          <w:sz w:val="28"/>
          <w:szCs w:val="28"/>
        </w:rPr>
        <w:t>;</w:t>
      </w:r>
    </w:p>
    <w:p w:rsidR="006417F9" w:rsidRDefault="00B64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от 18.12.2024г. №760 «</w:t>
      </w:r>
      <w:r>
        <w:rPr>
          <w:sz w:val="28"/>
          <w:szCs w:val="28"/>
        </w:rPr>
        <w:t xml:space="preserve">Об определении </w:t>
      </w:r>
      <w:proofErr w:type="gramStart"/>
      <w:r>
        <w:rPr>
          <w:sz w:val="28"/>
          <w:szCs w:val="28"/>
        </w:rPr>
        <w:t>Порядка первоочередног</w:t>
      </w:r>
      <w:r>
        <w:rPr>
          <w:sz w:val="28"/>
          <w:szCs w:val="28"/>
        </w:rPr>
        <w:t>о зачисления детей участников специальной военной операции</w:t>
      </w:r>
      <w:proofErr w:type="gramEnd"/>
      <w:r>
        <w:rPr>
          <w:sz w:val="28"/>
          <w:szCs w:val="28"/>
        </w:rPr>
        <w:t xml:space="preserve"> в муниципальные бюджетные учреждения дополнительного образования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района, подведомственные управлению образования администрации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</w:t>
      </w:r>
      <w:r>
        <w:rPr>
          <w:sz w:val="28"/>
          <w:szCs w:val="28"/>
        </w:rPr>
        <w:t>сти на бесплатное обучение по дополнительным общеобразовательным программам»;</w:t>
      </w:r>
    </w:p>
    <w:p w:rsidR="006417F9" w:rsidRDefault="00B64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от 17.12.2024г. №756 «Об утверждении порядка перевода детей участников специальной военной операции (в том числе  в случае гибели</w:t>
      </w:r>
      <w:r>
        <w:rPr>
          <w:sz w:val="28"/>
        </w:rPr>
        <w:t xml:space="preserve"> (смерти) участников специальной военной операции) в муниципальные бюджетные образовательные учреждения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района, реализующие образовательные программы дошкольного образования»</w:t>
      </w:r>
      <w:r>
        <w:rPr>
          <w:sz w:val="28"/>
          <w:szCs w:val="28"/>
        </w:rPr>
        <w:t>;</w:t>
      </w:r>
    </w:p>
    <w:p w:rsidR="006417F9" w:rsidRDefault="00B64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sz w:val="28"/>
        </w:rPr>
        <w:t xml:space="preserve">остановление 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от 17.12.2024г. №75</w:t>
      </w:r>
      <w:r>
        <w:rPr>
          <w:sz w:val="28"/>
        </w:rPr>
        <w:t xml:space="preserve">8 «Об утверждении </w:t>
      </w:r>
      <w:proofErr w:type="gramStart"/>
      <w:r>
        <w:rPr>
          <w:sz w:val="28"/>
        </w:rPr>
        <w:t>Порядка зачисления детей зачисления детей участников специальной военной операции</w:t>
      </w:r>
      <w:proofErr w:type="gramEnd"/>
      <w:r>
        <w:rPr>
          <w:sz w:val="28"/>
        </w:rPr>
        <w:t xml:space="preserve"> в муниципальные бюджетные общеобразовательные учреждения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в порядке перевода»</w:t>
      </w:r>
      <w:r>
        <w:rPr>
          <w:sz w:val="28"/>
          <w:szCs w:val="28"/>
        </w:rPr>
        <w:t>;</w:t>
      </w:r>
    </w:p>
    <w:p w:rsidR="006417F9" w:rsidRDefault="00B64A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sz w:val="28"/>
        </w:rPr>
        <w:t xml:space="preserve">остановление 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от 16.12.2024г. №754 «Об определении </w:t>
      </w:r>
      <w:proofErr w:type="gramStart"/>
      <w:r>
        <w:rPr>
          <w:sz w:val="28"/>
        </w:rPr>
        <w:t>Порядка зачисления детей участников специальной военной операции</w:t>
      </w:r>
      <w:proofErr w:type="gramEnd"/>
      <w:r>
        <w:rPr>
          <w:sz w:val="28"/>
        </w:rPr>
        <w:t xml:space="preserve"> в группы продленного дня в общеобразовательных учреждениях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района»</w:t>
      </w:r>
      <w:r>
        <w:rPr>
          <w:sz w:val="28"/>
          <w:szCs w:val="28"/>
        </w:rPr>
        <w:t>;</w:t>
      </w:r>
    </w:p>
    <w:p w:rsidR="006417F9" w:rsidRDefault="00B64A2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</w:rPr>
        <w:t xml:space="preserve">остановление администрации </w:t>
      </w:r>
      <w:proofErr w:type="spellStart"/>
      <w:r>
        <w:rPr>
          <w:color w:val="000000" w:themeColor="text1"/>
          <w:sz w:val="28"/>
        </w:rPr>
        <w:t>Ровеньского</w:t>
      </w:r>
      <w:proofErr w:type="spellEnd"/>
      <w:r>
        <w:rPr>
          <w:color w:val="000000" w:themeColor="text1"/>
          <w:sz w:val="28"/>
        </w:rPr>
        <w:t xml:space="preserve"> района от 16.12.2024г. №755 «О внесении изменений в постановление администрации </w:t>
      </w:r>
      <w:proofErr w:type="spellStart"/>
      <w:r>
        <w:rPr>
          <w:color w:val="000000" w:themeColor="text1"/>
          <w:sz w:val="28"/>
        </w:rPr>
        <w:t>Ровеньского</w:t>
      </w:r>
      <w:proofErr w:type="spellEnd"/>
      <w:r>
        <w:rPr>
          <w:color w:val="000000" w:themeColor="text1"/>
          <w:sz w:val="28"/>
        </w:rPr>
        <w:t xml:space="preserve"> района от 01.09.2014 года №659 «Об утверждении Порядка расчета и взимания платы с родителей (законных представителей) за посе</w:t>
      </w:r>
      <w:r>
        <w:rPr>
          <w:color w:val="000000" w:themeColor="text1"/>
          <w:sz w:val="28"/>
        </w:rPr>
        <w:t xml:space="preserve">щение детьми групп по присмотру и уходу в муниципальных бюджетных общеобразовательных учреждениях </w:t>
      </w:r>
      <w:proofErr w:type="spellStart"/>
      <w:r>
        <w:rPr>
          <w:color w:val="000000" w:themeColor="text1"/>
          <w:sz w:val="28"/>
        </w:rPr>
        <w:t>Ровеньского</w:t>
      </w:r>
      <w:proofErr w:type="spellEnd"/>
      <w:r>
        <w:rPr>
          <w:color w:val="000000" w:themeColor="text1"/>
          <w:sz w:val="28"/>
        </w:rPr>
        <w:t xml:space="preserve"> района»</w:t>
      </w:r>
      <w:r>
        <w:rPr>
          <w:color w:val="000000" w:themeColor="text1"/>
          <w:sz w:val="28"/>
          <w:szCs w:val="28"/>
        </w:rPr>
        <w:t>;</w:t>
      </w:r>
    </w:p>
    <w:p w:rsidR="006417F9" w:rsidRDefault="00B64A28">
      <w:pPr>
        <w:ind w:firstLine="709"/>
        <w:jc w:val="both"/>
        <w:rPr>
          <w:sz w:val="28"/>
        </w:rPr>
      </w:pPr>
      <w:proofErr w:type="gramStart"/>
      <w:r>
        <w:rPr>
          <w:color w:val="000000" w:themeColor="text1"/>
          <w:sz w:val="28"/>
          <w:szCs w:val="28"/>
        </w:rPr>
        <w:t>- п</w:t>
      </w:r>
      <w:r>
        <w:rPr>
          <w:rStyle w:val="docdatadocyv53385bqiaagaaeyqcaaagiaiaaaogdaaaba4maaaaaaaaaaaaaaaaaaaaaaaaaaaaaaaaaaaaaaaaaaaaaaaaaaaaaaaaaaaaaaaaaaaaaaaaaaaaaaaaaaaaaaaaaaaaaaaaaaaaaaaaaaaaaaaaaaaaaaaaaaaaaaaaaaaaaaaaaaaaaaaaaaaaaaaaaaaaaaaaaaaaaaaaaaaaaaaaaaaaaaaaaaaaaaaaaaaaaaaa"/>
          <w:color w:val="000000"/>
          <w:sz w:val="28"/>
        </w:rPr>
        <w:t xml:space="preserve">остановление администрации </w:t>
      </w:r>
      <w:proofErr w:type="spellStart"/>
      <w:r>
        <w:rPr>
          <w:color w:val="000000"/>
          <w:sz w:val="28"/>
        </w:rPr>
        <w:t>Ровеньского</w:t>
      </w:r>
      <w:proofErr w:type="spellEnd"/>
      <w:r>
        <w:rPr>
          <w:color w:val="000000"/>
          <w:sz w:val="28"/>
        </w:rPr>
        <w:t xml:space="preserve"> района от 25.12.2024г. №797 «Об определении Порядка первоочередного зачисления в спортивные гру</w:t>
      </w:r>
      <w:r>
        <w:rPr>
          <w:color w:val="000000"/>
          <w:sz w:val="28"/>
        </w:rPr>
        <w:t>ппы (секции) детей участников специальной военной операции в  муниципальные учреждения спортивной направленности  </w:t>
      </w:r>
      <w:proofErr w:type="spellStart"/>
      <w:r>
        <w:rPr>
          <w:color w:val="000000"/>
          <w:sz w:val="28"/>
        </w:rPr>
        <w:t>Ровеньского</w:t>
      </w:r>
      <w:proofErr w:type="spellEnd"/>
      <w:r>
        <w:rPr>
          <w:color w:val="000000"/>
          <w:sz w:val="28"/>
        </w:rPr>
        <w:t xml:space="preserve"> района и выдачу зачисленным детям спортивной экипировки, оборудования и инвентаря для занятий спортом на бесплатной основе (в том </w:t>
      </w:r>
      <w:r>
        <w:rPr>
          <w:color w:val="000000"/>
          <w:sz w:val="28"/>
        </w:rPr>
        <w:t>числе в случае гибели (смерти) участников специальной военной операции)</w:t>
      </w:r>
      <w:r>
        <w:rPr>
          <w:sz w:val="28"/>
        </w:rPr>
        <w:t>;</w:t>
      </w:r>
      <w:proofErr w:type="gramEnd"/>
    </w:p>
    <w:p w:rsidR="006417F9" w:rsidRDefault="00B64A2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color w:val="000000" w:themeColor="text1"/>
          <w:sz w:val="28"/>
          <w:szCs w:val="28"/>
        </w:rPr>
        <w:t>п</w:t>
      </w:r>
      <w:r>
        <w:rPr>
          <w:rStyle w:val="docdatadocyv53385bqiaagaaeyqcaaagiaiaaaogdaaaba4maaaaaaaaaaaaaaaaaaaaaaaaaaaaaaaaaaaaaaaaaaaaaaaaaaaaaaaaaaaaaaaaaaaaaaaaaaaaaaaaaaaaaaaaaaaaaaaaaaaaaaaaaaaaaaaaaaaaaaaaaaaaaaaaaaaaaaaaaaaaaaaaaaaaaaaaaaaaaaaaaaaaaaaaaaaaaaaaaaaaaaaaaaaaaaaaaaaaaaaa"/>
          <w:color w:val="000000"/>
          <w:sz w:val="28"/>
        </w:rPr>
        <w:t xml:space="preserve">остановление администрации </w:t>
      </w:r>
      <w:proofErr w:type="spellStart"/>
      <w:r>
        <w:rPr>
          <w:color w:val="000000"/>
          <w:sz w:val="28"/>
        </w:rPr>
        <w:t>Ровеньского</w:t>
      </w:r>
      <w:proofErr w:type="spellEnd"/>
      <w:r>
        <w:rPr>
          <w:color w:val="000000"/>
          <w:sz w:val="28"/>
        </w:rPr>
        <w:t xml:space="preserve"> района от 26.11.2024г. №714 «Об организации отдыха, оздоровления и занятости детей на территории </w:t>
      </w:r>
      <w:proofErr w:type="spellStart"/>
      <w:r>
        <w:rPr>
          <w:color w:val="000000"/>
          <w:sz w:val="28"/>
        </w:rPr>
        <w:t>Ровеньского</w:t>
      </w:r>
      <w:proofErr w:type="spellEnd"/>
      <w:r>
        <w:rPr>
          <w:color w:val="000000"/>
          <w:sz w:val="28"/>
        </w:rPr>
        <w:t xml:space="preserve"> района»;</w:t>
      </w:r>
    </w:p>
    <w:p w:rsidR="006417F9" w:rsidRDefault="00B64A28">
      <w:pPr>
        <w:ind w:firstLine="709"/>
        <w:jc w:val="both"/>
        <w:rPr>
          <w:sz w:val="28"/>
          <w:szCs w:val="28"/>
        </w:rPr>
      </w:pPr>
      <w:r>
        <w:rPr>
          <w:sz w:val="28"/>
        </w:rPr>
        <w:t>- п</w:t>
      </w:r>
      <w:r>
        <w:rPr>
          <w:sz w:val="28"/>
        </w:rPr>
        <w:t>остановление админис</w:t>
      </w:r>
      <w:r>
        <w:rPr>
          <w:sz w:val="28"/>
        </w:rPr>
        <w:t xml:space="preserve">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от 08.10.2024г. №592 «Об утверждении Порядка установления мер поддержки отдельным категориям граждан при организации платных мероприятий (услуг) учреждениями культуры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Белгородской области»;</w:t>
      </w:r>
    </w:p>
    <w:p w:rsidR="006417F9" w:rsidRDefault="00B64A2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постановление </w:t>
      </w:r>
      <w:r>
        <w:rPr>
          <w:sz w:val="28"/>
        </w:rPr>
        <w:t>админ</w:t>
      </w:r>
      <w:r>
        <w:rPr>
          <w:sz w:val="28"/>
        </w:rPr>
        <w:t xml:space="preserve">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</w:t>
      </w:r>
      <w:r>
        <w:rPr>
          <w:sz w:val="28"/>
          <w:szCs w:val="28"/>
        </w:rPr>
        <w:t xml:space="preserve">от 31.01.2025г. №34 «Об утверждении </w:t>
      </w:r>
      <w:proofErr w:type="gramStart"/>
      <w:r>
        <w:rPr>
          <w:sz w:val="28"/>
          <w:szCs w:val="28"/>
        </w:rPr>
        <w:t>Порядка установления мер поддержки участников специальной военной операции</w:t>
      </w:r>
      <w:proofErr w:type="gramEnd"/>
      <w:r>
        <w:rPr>
          <w:sz w:val="28"/>
          <w:szCs w:val="28"/>
        </w:rPr>
        <w:t xml:space="preserve"> и членов их семей при организации платных мероприятий (услуг) учреждениями культуры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</w:t>
      </w:r>
      <w:r>
        <w:rPr>
          <w:sz w:val="28"/>
          <w:szCs w:val="28"/>
        </w:rPr>
        <w:t>бласти»;</w:t>
      </w:r>
    </w:p>
    <w:p w:rsidR="006417F9" w:rsidRDefault="00B64A28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постановление 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</w:t>
      </w:r>
      <w:r>
        <w:rPr>
          <w:sz w:val="28"/>
          <w:szCs w:val="28"/>
        </w:rPr>
        <w:t xml:space="preserve">от 30.01.2025г. №30 «О внесении изменений в постановление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07 июня 2023 года № 294 «О внесении изменений в постановление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02.04</w:t>
      </w:r>
      <w:r>
        <w:rPr>
          <w:sz w:val="28"/>
          <w:szCs w:val="28"/>
        </w:rPr>
        <w:t xml:space="preserve">.2021г. № 111  «Об утверждении Положения об организации здорового питания детей и подростков в муниципальных бюджетных общеобразовательных учреждениях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области».</w:t>
      </w:r>
      <w:proofErr w:type="gramEnd"/>
    </w:p>
    <w:p w:rsidR="006417F9" w:rsidRDefault="00B64A28">
      <w:pPr>
        <w:pStyle w:val="af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</w:t>
      </w:r>
      <w:r>
        <w:rPr>
          <w:sz w:val="28"/>
          <w:szCs w:val="28"/>
        </w:rPr>
        <w:t xml:space="preserve">а заместителя главы администрации района по социальной политике </w:t>
      </w:r>
      <w:proofErr w:type="spellStart"/>
      <w:r>
        <w:rPr>
          <w:sz w:val="28"/>
          <w:szCs w:val="28"/>
        </w:rPr>
        <w:t>Пальченко</w:t>
      </w:r>
      <w:proofErr w:type="spellEnd"/>
      <w:r>
        <w:rPr>
          <w:sz w:val="28"/>
          <w:szCs w:val="28"/>
        </w:rPr>
        <w:t xml:space="preserve"> Е. Ф.</w:t>
      </w:r>
    </w:p>
    <w:p w:rsidR="006417F9" w:rsidRDefault="006417F9">
      <w:pPr>
        <w:pStyle w:val="af6"/>
        <w:spacing w:after="0"/>
        <w:jc w:val="both"/>
        <w:rPr>
          <w:sz w:val="28"/>
          <w:szCs w:val="28"/>
        </w:rPr>
      </w:pPr>
    </w:p>
    <w:p w:rsidR="006417F9" w:rsidRDefault="006417F9">
      <w:pPr>
        <w:pStyle w:val="af6"/>
        <w:spacing w:after="0"/>
        <w:jc w:val="both"/>
        <w:rPr>
          <w:sz w:val="28"/>
          <w:szCs w:val="28"/>
        </w:rPr>
      </w:pPr>
    </w:p>
    <w:p w:rsidR="006417F9" w:rsidRDefault="00B64A28">
      <w:pPr>
        <w:pStyle w:val="af6"/>
        <w:spacing w:after="0" w:line="240" w:lineRule="auto"/>
        <w:jc w:val="both"/>
      </w:pPr>
      <w:r>
        <w:rPr>
          <w:b/>
          <w:sz w:val="28"/>
          <w:szCs w:val="28"/>
        </w:rPr>
        <w:t>Глава администрации</w:t>
      </w:r>
    </w:p>
    <w:p w:rsidR="006417F9" w:rsidRDefault="00B64A28">
      <w:pPr>
        <w:pStyle w:val="af6"/>
        <w:spacing w:after="0" w:line="240" w:lineRule="auto"/>
        <w:jc w:val="both"/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Т.В. Киричкова</w:t>
      </w:r>
    </w:p>
    <w:p w:rsidR="006417F9" w:rsidRDefault="006417F9">
      <w:pPr>
        <w:ind w:left="-993" w:firstLine="993"/>
        <w:rPr>
          <w:b/>
          <w:sz w:val="28"/>
        </w:rPr>
      </w:pPr>
    </w:p>
    <w:p w:rsidR="006417F9" w:rsidRDefault="006417F9">
      <w:pPr>
        <w:ind w:left="-993" w:firstLine="993"/>
        <w:rPr>
          <w:b/>
          <w:sz w:val="28"/>
        </w:rPr>
      </w:pPr>
    </w:p>
    <w:p w:rsidR="006417F9" w:rsidRDefault="006417F9">
      <w:pPr>
        <w:ind w:left="-993" w:firstLine="993"/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rPr>
          <w:b/>
          <w:sz w:val="28"/>
        </w:rPr>
      </w:pPr>
    </w:p>
    <w:p w:rsidR="006417F9" w:rsidRDefault="006417F9">
      <w:pPr>
        <w:pStyle w:val="23"/>
        <w:spacing w:after="0" w:line="240" w:lineRule="auto"/>
        <w:ind w:left="42"/>
        <w:jc w:val="both"/>
      </w:pPr>
    </w:p>
    <w:p w:rsidR="006417F9" w:rsidRDefault="006417F9">
      <w:pPr>
        <w:pStyle w:val="23"/>
        <w:spacing w:after="0" w:line="240" w:lineRule="auto"/>
        <w:ind w:left="42"/>
        <w:jc w:val="both"/>
      </w:pPr>
    </w:p>
    <w:sectPr w:rsidR="006417F9" w:rsidSect="006417F9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A28" w:rsidRDefault="00B64A28">
      <w:r>
        <w:separator/>
      </w:r>
    </w:p>
  </w:endnote>
  <w:endnote w:type="continuationSeparator" w:id="0">
    <w:p w:rsidR="00B64A28" w:rsidRDefault="00B64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A28" w:rsidRDefault="00B64A28">
      <w:r>
        <w:separator/>
      </w:r>
    </w:p>
  </w:footnote>
  <w:footnote w:type="continuationSeparator" w:id="0">
    <w:p w:rsidR="00B64A28" w:rsidRDefault="00B64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8BB"/>
    <w:multiLevelType w:val="hybridMultilevel"/>
    <w:tmpl w:val="DABCE0E0"/>
    <w:lvl w:ilvl="0" w:tplc="A1FE03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4C4A5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4A0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1404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340B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B0BF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C68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407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46A7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EFF769D"/>
    <w:multiLevelType w:val="hybridMultilevel"/>
    <w:tmpl w:val="4F12F688"/>
    <w:lvl w:ilvl="0" w:tplc="54C478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C824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9A8F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1E6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38CF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F2B7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66FC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BCAA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6CAF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77231B1"/>
    <w:multiLevelType w:val="hybridMultilevel"/>
    <w:tmpl w:val="3F8084FC"/>
    <w:lvl w:ilvl="0" w:tplc="343E94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5CC18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CC7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980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EAF1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3A9A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6ADD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AA46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AEB8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7AA0CE5"/>
    <w:multiLevelType w:val="hybridMultilevel"/>
    <w:tmpl w:val="B65A0A52"/>
    <w:lvl w:ilvl="0" w:tplc="5ED6CC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91AC8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BEE4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1E3A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0C9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6E06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FC95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DE6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1450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CC574B3"/>
    <w:multiLevelType w:val="hybridMultilevel"/>
    <w:tmpl w:val="B3C627E0"/>
    <w:lvl w:ilvl="0" w:tplc="03EE36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75C4D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746D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2CC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681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FE99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E003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0E33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1061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B2025EF"/>
    <w:multiLevelType w:val="hybridMultilevel"/>
    <w:tmpl w:val="79E0E5F2"/>
    <w:lvl w:ilvl="0" w:tplc="0AEC82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288ED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4097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547C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52C2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2A5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3A6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8A70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165C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680102F"/>
    <w:multiLevelType w:val="hybridMultilevel"/>
    <w:tmpl w:val="0574770C"/>
    <w:lvl w:ilvl="0" w:tplc="6CBE48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764E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5EB8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8A5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8E00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4CC5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9404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1E7D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780F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A323355"/>
    <w:multiLevelType w:val="hybridMultilevel"/>
    <w:tmpl w:val="28CC7B0E"/>
    <w:lvl w:ilvl="0" w:tplc="3F68D81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EA14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E49F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DC2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30E0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0C28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00D9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7CCD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D0D4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3B0592A"/>
    <w:multiLevelType w:val="hybridMultilevel"/>
    <w:tmpl w:val="E578E3FA"/>
    <w:lvl w:ilvl="0" w:tplc="91C6F8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0FC3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1C67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7E74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D80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C01F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9001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B03F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5C8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642349E"/>
    <w:multiLevelType w:val="hybridMultilevel"/>
    <w:tmpl w:val="8E861604"/>
    <w:lvl w:ilvl="0" w:tplc="1EC023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2A0EC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32CF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8E4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AEDE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5457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E0E3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EA7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0C1C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702790A"/>
    <w:multiLevelType w:val="hybridMultilevel"/>
    <w:tmpl w:val="80945154"/>
    <w:lvl w:ilvl="0" w:tplc="7A22EC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7C1A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DE24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504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12F0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CC88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8CC4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0C93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B2D0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AEA31BC"/>
    <w:multiLevelType w:val="hybridMultilevel"/>
    <w:tmpl w:val="712644C8"/>
    <w:lvl w:ilvl="0" w:tplc="1758D2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D8E4E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ECBD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2420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2E19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4214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2C8C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F251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8255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417F9"/>
    <w:rsid w:val="006417F9"/>
    <w:rsid w:val="00B64A28"/>
    <w:rsid w:val="00B7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17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6417F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417F9"/>
    <w:rPr>
      <w:sz w:val="24"/>
      <w:szCs w:val="24"/>
    </w:rPr>
  </w:style>
  <w:style w:type="character" w:customStyle="1" w:styleId="QuoteChar">
    <w:name w:val="Quote Char"/>
    <w:link w:val="2"/>
    <w:uiPriority w:val="29"/>
    <w:rsid w:val="006417F9"/>
    <w:rPr>
      <w:i/>
    </w:rPr>
  </w:style>
  <w:style w:type="character" w:customStyle="1" w:styleId="IntenseQuoteChar">
    <w:name w:val="Intense Quote Char"/>
    <w:link w:val="a5"/>
    <w:uiPriority w:val="30"/>
    <w:rsid w:val="006417F9"/>
    <w:rPr>
      <w:i/>
    </w:rPr>
  </w:style>
  <w:style w:type="character" w:customStyle="1" w:styleId="FootnoteTextChar">
    <w:name w:val="Footnote Text Char"/>
    <w:link w:val="a6"/>
    <w:uiPriority w:val="99"/>
    <w:rsid w:val="006417F9"/>
    <w:rPr>
      <w:sz w:val="18"/>
    </w:rPr>
  </w:style>
  <w:style w:type="character" w:customStyle="1" w:styleId="EndnoteTextChar">
    <w:name w:val="Endnote Text Char"/>
    <w:link w:val="a7"/>
    <w:uiPriority w:val="99"/>
    <w:rsid w:val="006417F9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6417F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417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17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417F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417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17F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417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17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417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17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417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17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417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17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417F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6417F9"/>
    <w:pPr>
      <w:ind w:left="720"/>
      <w:contextualSpacing/>
    </w:pPr>
  </w:style>
  <w:style w:type="paragraph" w:styleId="a9">
    <w:name w:val="No Spacing"/>
    <w:uiPriority w:val="1"/>
    <w:qFormat/>
    <w:rsid w:val="006417F9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6417F9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6417F9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6417F9"/>
    <w:pPr>
      <w:spacing w:before="200" w:after="200"/>
    </w:pPr>
  </w:style>
  <w:style w:type="character" w:customStyle="1" w:styleId="ab">
    <w:name w:val="Подзаголовок Знак"/>
    <w:basedOn w:val="a0"/>
    <w:link w:val="a4"/>
    <w:uiPriority w:val="11"/>
    <w:rsid w:val="006417F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17F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17F9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6417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6417F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417F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417F9"/>
  </w:style>
  <w:style w:type="paragraph" w:customStyle="1" w:styleId="Footer">
    <w:name w:val="Footer"/>
    <w:basedOn w:val="a"/>
    <w:link w:val="CaptionChar"/>
    <w:uiPriority w:val="99"/>
    <w:unhideWhenUsed/>
    <w:rsid w:val="006417F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417F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17F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17F9"/>
  </w:style>
  <w:style w:type="table" w:styleId="ad">
    <w:name w:val="Table Grid"/>
    <w:basedOn w:val="a1"/>
    <w:uiPriority w:val="59"/>
    <w:rsid w:val="006417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417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17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basedOn w:val="a1"/>
    <w:uiPriority w:val="59"/>
    <w:rsid w:val="00641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417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17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6417F9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6417F9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6417F9"/>
    <w:rPr>
      <w:sz w:val="18"/>
    </w:rPr>
  </w:style>
  <w:style w:type="character" w:styleId="af0">
    <w:name w:val="footnote reference"/>
    <w:basedOn w:val="a0"/>
    <w:uiPriority w:val="99"/>
    <w:unhideWhenUsed/>
    <w:rsid w:val="006417F9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6417F9"/>
  </w:style>
  <w:style w:type="character" w:customStyle="1" w:styleId="af1">
    <w:name w:val="Текст концевой сноски Знак"/>
    <w:link w:val="a7"/>
    <w:uiPriority w:val="99"/>
    <w:rsid w:val="006417F9"/>
    <w:rPr>
      <w:sz w:val="20"/>
    </w:rPr>
  </w:style>
  <w:style w:type="character" w:styleId="af2">
    <w:name w:val="endnote reference"/>
    <w:basedOn w:val="a0"/>
    <w:uiPriority w:val="99"/>
    <w:semiHidden/>
    <w:unhideWhenUsed/>
    <w:rsid w:val="006417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417F9"/>
    <w:pPr>
      <w:spacing w:after="57"/>
    </w:pPr>
  </w:style>
  <w:style w:type="paragraph" w:styleId="21">
    <w:name w:val="toc 2"/>
    <w:basedOn w:val="a"/>
    <w:next w:val="a"/>
    <w:uiPriority w:val="39"/>
    <w:unhideWhenUsed/>
    <w:rsid w:val="006417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17F9"/>
    <w:pPr>
      <w:spacing w:after="57"/>
      <w:ind w:left="567"/>
    </w:pPr>
  </w:style>
  <w:style w:type="paragraph" w:styleId="5">
    <w:name w:val="toc 5"/>
    <w:basedOn w:val="a"/>
    <w:next w:val="a"/>
    <w:uiPriority w:val="39"/>
    <w:unhideWhenUsed/>
    <w:rsid w:val="006417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17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17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17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17F9"/>
    <w:pPr>
      <w:spacing w:after="57"/>
      <w:ind w:left="2268"/>
    </w:pPr>
  </w:style>
  <w:style w:type="paragraph" w:styleId="af3">
    <w:name w:val="TOC Heading"/>
    <w:uiPriority w:val="39"/>
    <w:unhideWhenUsed/>
    <w:rsid w:val="006417F9"/>
  </w:style>
  <w:style w:type="paragraph" w:styleId="af4">
    <w:name w:val="table of figures"/>
    <w:basedOn w:val="a"/>
    <w:next w:val="a"/>
    <w:uiPriority w:val="99"/>
    <w:unhideWhenUsed/>
    <w:rsid w:val="006417F9"/>
  </w:style>
  <w:style w:type="paragraph" w:customStyle="1" w:styleId="Heading10">
    <w:name w:val="Heading 1"/>
    <w:basedOn w:val="a"/>
    <w:next w:val="a"/>
    <w:link w:val="11"/>
    <w:qFormat/>
    <w:rsid w:val="006417F9"/>
    <w:pPr>
      <w:keepNext/>
      <w:ind w:firstLine="540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2"/>
    <w:qFormat/>
    <w:rsid w:val="006417F9"/>
    <w:pPr>
      <w:keepNext/>
      <w:jc w:val="center"/>
      <w:outlineLvl w:val="1"/>
    </w:pPr>
    <w:rPr>
      <w:b/>
      <w:bCs/>
      <w:sz w:val="28"/>
      <w:u w:val="single"/>
    </w:rPr>
  </w:style>
  <w:style w:type="paragraph" w:customStyle="1" w:styleId="Heading40">
    <w:name w:val="Heading 4"/>
    <w:basedOn w:val="a"/>
    <w:next w:val="a"/>
    <w:link w:val="41"/>
    <w:qFormat/>
    <w:rsid w:val="006417F9"/>
    <w:pPr>
      <w:keepNext/>
      <w:jc w:val="center"/>
      <w:outlineLvl w:val="3"/>
    </w:pPr>
    <w:rPr>
      <w:b/>
      <w:bCs/>
      <w:sz w:val="28"/>
    </w:rPr>
  </w:style>
  <w:style w:type="paragraph" w:customStyle="1" w:styleId="Heading1">
    <w:name w:val="Heading 1"/>
    <w:basedOn w:val="a"/>
    <w:next w:val="a"/>
    <w:link w:val="10"/>
    <w:qFormat/>
    <w:rsid w:val="006417F9"/>
    <w:pPr>
      <w:keepNext/>
      <w:ind w:firstLine="540"/>
      <w:jc w:val="both"/>
      <w:outlineLvl w:val="0"/>
    </w:pPr>
    <w:rPr>
      <w:sz w:val="28"/>
    </w:rPr>
  </w:style>
  <w:style w:type="paragraph" w:customStyle="1" w:styleId="Heading4">
    <w:name w:val="Heading 4"/>
    <w:basedOn w:val="a"/>
    <w:next w:val="a"/>
    <w:link w:val="4"/>
    <w:qFormat/>
    <w:rsid w:val="006417F9"/>
    <w:pPr>
      <w:keepNext/>
      <w:jc w:val="center"/>
      <w:outlineLvl w:val="3"/>
    </w:pPr>
    <w:rPr>
      <w:b/>
      <w:bCs/>
      <w:sz w:val="28"/>
    </w:rPr>
  </w:style>
  <w:style w:type="character" w:customStyle="1" w:styleId="10">
    <w:name w:val="Заголовок 1 Знак"/>
    <w:basedOn w:val="a0"/>
    <w:link w:val="Heading1"/>
    <w:rsid w:val="006417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">
    <w:name w:val="Заголовок 4 Знак"/>
    <w:basedOn w:val="a0"/>
    <w:link w:val="Heading4"/>
    <w:rsid w:val="006417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0">
    <w:name w:val="toc 4"/>
    <w:link w:val="42"/>
    <w:uiPriority w:val="39"/>
    <w:unhideWhenUsed/>
    <w:rsid w:val="006417F9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Strong"/>
    <w:basedOn w:val="a0"/>
    <w:rsid w:val="006417F9"/>
    <w:rPr>
      <w:b/>
      <w:bCs/>
    </w:rPr>
  </w:style>
  <w:style w:type="paragraph" w:styleId="af6">
    <w:name w:val="Body Text"/>
    <w:basedOn w:val="a"/>
    <w:link w:val="af7"/>
    <w:rsid w:val="006417F9"/>
    <w:pPr>
      <w:spacing w:after="140" w:line="276" w:lineRule="auto"/>
    </w:pPr>
  </w:style>
  <w:style w:type="character" w:customStyle="1" w:styleId="af7">
    <w:name w:val="Основной текст Знак"/>
    <w:basedOn w:val="a0"/>
    <w:link w:val="af6"/>
    <w:rsid w:val="006417F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42">
    <w:name w:val="Оглавление 4 Знак"/>
    <w:link w:val="40"/>
    <w:uiPriority w:val="39"/>
    <w:rsid w:val="006417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3">
    <w:name w:val="Body Text Indent 2"/>
    <w:basedOn w:val="a"/>
    <w:link w:val="24"/>
    <w:uiPriority w:val="99"/>
    <w:unhideWhenUsed/>
    <w:rsid w:val="006417F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417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0">
    <w:name w:val="Body Text Indent 3"/>
    <w:basedOn w:val="a"/>
    <w:link w:val="31"/>
    <w:uiPriority w:val="99"/>
    <w:unhideWhenUsed/>
    <w:rsid w:val="006417F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6417F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6417F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417F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1">
    <w:name w:val="Заголовок 1 Знак1"/>
    <w:basedOn w:val="a0"/>
    <w:link w:val="Heading10"/>
    <w:uiPriority w:val="9"/>
    <w:rsid w:val="0064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2">
    <w:name w:val="Заголовок 2 Знак"/>
    <w:basedOn w:val="a0"/>
    <w:link w:val="Heading2"/>
    <w:rsid w:val="006417F9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41">
    <w:name w:val="Заголовок 4 Знак1"/>
    <w:basedOn w:val="a0"/>
    <w:link w:val="Heading40"/>
    <w:uiPriority w:val="9"/>
    <w:semiHidden/>
    <w:rsid w:val="006417F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zh-CN"/>
    </w:rPr>
  </w:style>
  <w:style w:type="character" w:customStyle="1" w:styleId="docdatadocyv53385bqiaagaaeyqcaaagiaiaaaogdaaaba4maaaaaaaaaaaaaaaaaaaaaaaaaaaaaaaaaaaaaaaaaaaaaaaaaaaaaaaaaaaaaaaaaaaaaaaaaaaaaaaaaaaaaaaaaaaaaaaaaaaaaaaaaaaaaaaaaaaaaaaaaaaaaaaaaaaaaaaaaaaaaaaaaaaaaaaaaaaaaaaaaaaaaaaaaaaaaaaaaaaaaaaaaaaaaaaaaaaaaaaa">
    <w:name w:val="docdata;docy;v5;3385;bqiaagaaeyqcaaagiaiaaaogdaaaba4maaaaaaaaaaaaaaaaaaaaaaaaaaaaaaaaaaaaaaaaaaaaaaaaaaaaaaaaaaaaaaaaaaaaaaaaaaaaaaaaaaaaaaaaaaaaaaaaaaaaaaaaaaaaaaaaaaaaaaaaaaaaaaaaaaaaaaaaaaaaaaaaaaaaaaaaaaaaaaaaaaaaaaaaaaaaaaaaaaaaaaaaaaaaaaaaaaaaaaaa"/>
    <w:rsid w:val="00641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584872C-D214-4C2D-A818-7D2514ABED0D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OKO_ARM2</cp:lastModifiedBy>
  <cp:revision>13</cp:revision>
  <dcterms:created xsi:type="dcterms:W3CDTF">2025-01-22T10:30:00Z</dcterms:created>
  <dcterms:modified xsi:type="dcterms:W3CDTF">2025-03-17T08:42:00Z</dcterms:modified>
</cp:coreProperties>
</file>