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6" w:rsidRDefault="00DC30C6">
      <w:pPr>
        <w:jc w:val="center"/>
        <w:rPr>
          <w:b/>
          <w:sz w:val="16"/>
          <w:szCs w:val="16"/>
        </w:rPr>
      </w:pPr>
      <w:r w:rsidRPr="00DC30C6">
        <w:rPr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C30C6">
        <w:rPr>
          <w:b/>
          <w:sz w:val="24"/>
          <w:szCs w:val="24"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C30C6" w:rsidRDefault="009F052E">
      <w:pPr>
        <w:jc w:val="center"/>
        <w:rPr>
          <w:sz w:val="24"/>
          <w:szCs w:val="24"/>
        </w:rPr>
      </w:pPr>
      <w:r>
        <w:rPr>
          <w:sz w:val="28"/>
          <w:szCs w:val="28"/>
        </w:rPr>
        <w:t>АДМИНИСТРАЦИЯ  РОВЕНЬСКОГО РАЙОНА</w:t>
      </w:r>
    </w:p>
    <w:p w:rsidR="00DC30C6" w:rsidRDefault="009F052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БЕЛГОРОДСКОЙ ОБЛАСТИ </w:t>
      </w:r>
    </w:p>
    <w:p w:rsidR="00DC30C6" w:rsidRDefault="009F052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Ровеньки</w:t>
      </w:r>
    </w:p>
    <w:p w:rsidR="00DC30C6" w:rsidRDefault="00DC30C6">
      <w:pPr>
        <w:rPr>
          <w:sz w:val="28"/>
          <w:szCs w:val="28"/>
        </w:rPr>
      </w:pPr>
    </w:p>
    <w:p w:rsidR="00DC30C6" w:rsidRDefault="00DC30C6">
      <w:pPr>
        <w:rPr>
          <w:sz w:val="28"/>
          <w:szCs w:val="28"/>
        </w:rPr>
      </w:pPr>
    </w:p>
    <w:p w:rsidR="00DC30C6" w:rsidRDefault="009F052E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DC30C6" w:rsidRDefault="00DC30C6">
      <w:pPr>
        <w:rPr>
          <w:b/>
          <w:spacing w:val="20"/>
          <w:sz w:val="28"/>
          <w:szCs w:val="28"/>
        </w:rPr>
      </w:pPr>
    </w:p>
    <w:p w:rsidR="00DC30C6" w:rsidRDefault="00E14D5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«3» апреля </w:t>
      </w:r>
      <w:r w:rsidR="009F052E">
        <w:rPr>
          <w:sz w:val="28"/>
          <w:szCs w:val="28"/>
        </w:rPr>
        <w:t xml:space="preserve">2025 г.         </w:t>
      </w:r>
      <w:r>
        <w:rPr>
          <w:sz w:val="28"/>
          <w:szCs w:val="28"/>
        </w:rPr>
        <w:t xml:space="preserve">                                             </w:t>
      </w:r>
      <w:r w:rsidR="009F052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№ 165</w:t>
      </w:r>
    </w:p>
    <w:p w:rsidR="00DC30C6" w:rsidRDefault="00DC30C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DC30C6" w:rsidRDefault="009F052E">
      <w:pPr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ru-RU"/>
        </w:rPr>
        <w:t>Ровеньского</w:t>
      </w:r>
      <w:proofErr w:type="spellEnd"/>
      <w:r>
        <w:rPr>
          <w:b/>
          <w:sz w:val="28"/>
          <w:szCs w:val="28"/>
          <w:lang w:eastAsia="ru-RU"/>
        </w:rPr>
        <w:t xml:space="preserve"> района от 11 марта 2022 года №126 «О предоставлении членам семей погибших военнослужащих, принимавших участие в специальной военной операции на территориях на территориях Украины, Донецкой Наро</w:t>
      </w:r>
      <w:r>
        <w:rPr>
          <w:b/>
          <w:sz w:val="28"/>
          <w:szCs w:val="28"/>
          <w:lang w:eastAsia="ru-RU"/>
        </w:rPr>
        <w:t>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proofErr w:type="gramEnd"/>
      <w:r>
        <w:rPr>
          <w:b/>
          <w:sz w:val="28"/>
          <w:szCs w:val="28"/>
          <w:lang w:eastAsia="ru-RU"/>
        </w:rPr>
        <w:t xml:space="preserve"> районам пров</w:t>
      </w:r>
      <w:r>
        <w:rPr>
          <w:b/>
          <w:sz w:val="28"/>
          <w:szCs w:val="28"/>
          <w:lang w:eastAsia="ru-RU"/>
        </w:rPr>
        <w:t>едения специальной военной операции на территориях Украины, Донецкой Народной Республики и Луганской Народной Республики,</w:t>
      </w:r>
      <w:r>
        <w:rPr>
          <w:b/>
          <w:bCs/>
          <w:sz w:val="28"/>
          <w:szCs w:val="28"/>
          <w:lang w:eastAsia="ru-RU"/>
        </w:rPr>
        <w:t xml:space="preserve"> компенсационных выплат</w:t>
      </w:r>
      <w:r>
        <w:rPr>
          <w:b/>
          <w:sz w:val="28"/>
          <w:szCs w:val="28"/>
          <w:lang w:eastAsia="ru-RU"/>
        </w:rPr>
        <w:t xml:space="preserve"> за понесенные расходы по организации похорон и других видов услуг»</w:t>
      </w:r>
    </w:p>
    <w:p w:rsidR="00DC30C6" w:rsidRDefault="00DC30C6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DC30C6" w:rsidRDefault="00DC30C6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DC30C6" w:rsidRDefault="009F052E">
      <w:pPr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оказания социальной поддержки семь</w:t>
      </w:r>
      <w:r>
        <w:rPr>
          <w:rFonts w:eastAsia="Calibri"/>
          <w:sz w:val="28"/>
          <w:szCs w:val="28"/>
          <w:lang w:eastAsia="en-US"/>
        </w:rPr>
        <w:t xml:space="preserve">ям погибших и (или) умерших военнослужащих, участвовавших в специальной военной операции </w:t>
      </w:r>
      <w:r>
        <w:rPr>
          <w:sz w:val="28"/>
          <w:szCs w:val="28"/>
          <w:lang w:eastAsia="ru-RU"/>
        </w:rPr>
        <w:t>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</w:t>
      </w:r>
      <w:r>
        <w:rPr>
          <w:sz w:val="28"/>
          <w:szCs w:val="28"/>
          <w:lang w:eastAsia="ru-RU"/>
        </w:rPr>
        <w:t>едения специальной военной операции на территориях Украины, Донецкой Народной Республики и Луганской Народной Республики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Ровеньского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района </w:t>
      </w:r>
      <w:r>
        <w:rPr>
          <w:rFonts w:eastAsia="Calibri"/>
          <w:b/>
          <w:bCs/>
          <w:color w:val="000000"/>
          <w:spacing w:val="40"/>
          <w:sz w:val="28"/>
          <w:szCs w:val="28"/>
          <w:lang w:eastAsia="en-US"/>
        </w:rPr>
        <w:t>постановляет</w:t>
      </w:r>
      <w:r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DC30C6" w:rsidRDefault="009F052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 xml:space="preserve">Внести  в постановление администрации </w:t>
      </w:r>
      <w:proofErr w:type="spellStart"/>
      <w:r>
        <w:rPr>
          <w:sz w:val="28"/>
          <w:szCs w:val="28"/>
          <w:lang w:eastAsia="ru-RU"/>
        </w:rPr>
        <w:t>Ровеньского</w:t>
      </w:r>
      <w:proofErr w:type="spellEnd"/>
      <w:r>
        <w:rPr>
          <w:sz w:val="28"/>
          <w:szCs w:val="28"/>
          <w:lang w:eastAsia="ru-RU"/>
        </w:rPr>
        <w:t xml:space="preserve"> района от 11 марта 2022 года №126 «О предоставлении членам семей погибших военнослужащих, принимавших участие в специальной военной операции на территориях Украины, Донецкой Народной Республики, Луганской Н</w:t>
      </w:r>
      <w:r>
        <w:rPr>
          <w:sz w:val="28"/>
          <w:szCs w:val="28"/>
          <w:lang w:eastAsia="ru-RU"/>
        </w:rPr>
        <w:t>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</w:t>
      </w:r>
      <w:proofErr w:type="gramEnd"/>
      <w:r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>перации на территориях Украины, Донецкой Народной Республики и Луганской Народной Республики» (далее – Постановление) следующие изменения:</w:t>
      </w:r>
    </w:p>
    <w:p w:rsidR="00DC30C6" w:rsidRDefault="009F052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1.1. </w:t>
      </w:r>
      <w:proofErr w:type="gramStart"/>
      <w:r>
        <w:rPr>
          <w:sz w:val="28"/>
          <w:szCs w:val="28"/>
          <w:lang w:eastAsia="ru-RU"/>
        </w:rPr>
        <w:t>В наименовании и по тексту Постановления слова «погибших», «погибшие», «погибшего» заменить на слова в соответст</w:t>
      </w:r>
      <w:r>
        <w:rPr>
          <w:sz w:val="28"/>
          <w:szCs w:val="28"/>
          <w:lang w:eastAsia="ru-RU"/>
        </w:rPr>
        <w:t>вующих падежах: «погибших (умерших)», «погибшие (умершие)», «погибшего (умершего)»;</w:t>
      </w:r>
      <w:proofErr w:type="gramEnd"/>
    </w:p>
    <w:p w:rsidR="00DC30C6" w:rsidRDefault="009F052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proofErr w:type="gramStart"/>
      <w:r>
        <w:rPr>
          <w:sz w:val="28"/>
          <w:szCs w:val="28"/>
          <w:lang w:eastAsia="ru-RU"/>
        </w:rPr>
        <w:t xml:space="preserve">Внести в утвержденные Постановлением Правила предоставления членам семей погибших военнослужащих, участвовавших в специальной военной операции на территориях Донецкой </w:t>
      </w:r>
      <w:r>
        <w:rPr>
          <w:sz w:val="28"/>
          <w:szCs w:val="28"/>
          <w:lang w:eastAsia="ru-RU"/>
        </w:rPr>
        <w:t>Народной Республики, Луганской Народной Республики, Запорожской области, Херсонской области и Украины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r>
        <w:rPr>
          <w:sz w:val="28"/>
          <w:szCs w:val="28"/>
          <w:lang w:eastAsia="ru-RU"/>
        </w:rPr>
        <w:t xml:space="preserve"> районам проведения специальной военной операции на территориях Украины, Донецкой Народной Республики и Луганской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Народной Республики</w:t>
      </w:r>
      <w:r>
        <w:rPr>
          <w:bCs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компенсационных выплат в связи с расходами по организации похорон и других видов услуг (далее – Правила) изменения, замен</w:t>
      </w:r>
      <w:r>
        <w:rPr>
          <w:sz w:val="28"/>
          <w:szCs w:val="28"/>
          <w:lang w:eastAsia="ru-RU"/>
        </w:rPr>
        <w:t>ив в наименовании и в тексте Правил слова: «погибших», «погибшие», «погибшего» на слова в соответствующих падежах: «погибших (умерших)», «погибшие (умершие)», «погибшего (умершего)».</w:t>
      </w:r>
      <w:proofErr w:type="gramEnd"/>
    </w:p>
    <w:p w:rsidR="00DC30C6" w:rsidRDefault="009F052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Настоящее постановление вступает в силу с момента подписания и распрос</w:t>
      </w:r>
      <w:r>
        <w:rPr>
          <w:sz w:val="28"/>
          <w:szCs w:val="28"/>
          <w:lang w:eastAsia="ru-RU"/>
        </w:rPr>
        <w:t>траняется на правоотношения, возникшие с 24 февраля 2022 года.</w:t>
      </w:r>
    </w:p>
    <w:p w:rsidR="00DC30C6" w:rsidRDefault="009F052E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по социальной политике           </w:t>
      </w:r>
      <w:proofErr w:type="spellStart"/>
      <w:r>
        <w:rPr>
          <w:sz w:val="28"/>
          <w:szCs w:val="28"/>
          <w:lang w:eastAsia="ru-RU"/>
        </w:rPr>
        <w:t>Пальченко</w:t>
      </w:r>
      <w:proofErr w:type="spellEnd"/>
      <w:r>
        <w:rPr>
          <w:sz w:val="28"/>
          <w:szCs w:val="28"/>
          <w:lang w:eastAsia="ru-RU"/>
        </w:rPr>
        <w:t xml:space="preserve"> Е.Ф.</w:t>
      </w:r>
    </w:p>
    <w:p w:rsidR="00DC30C6" w:rsidRDefault="00DC30C6">
      <w:pPr>
        <w:ind w:firstLine="567"/>
        <w:jc w:val="both"/>
        <w:rPr>
          <w:sz w:val="28"/>
          <w:szCs w:val="28"/>
          <w:lang w:eastAsia="ru-RU"/>
        </w:rPr>
      </w:pPr>
    </w:p>
    <w:p w:rsidR="00DC30C6" w:rsidRDefault="00DC30C6">
      <w:pPr>
        <w:ind w:firstLine="567"/>
        <w:jc w:val="both"/>
        <w:rPr>
          <w:sz w:val="28"/>
          <w:szCs w:val="28"/>
          <w:lang w:eastAsia="ru-RU"/>
        </w:rPr>
      </w:pPr>
    </w:p>
    <w:p w:rsidR="00DC30C6" w:rsidRDefault="00DC30C6">
      <w:pPr>
        <w:pStyle w:val="ConsNonformat"/>
        <w:widowControl/>
        <w:ind w:right="0"/>
        <w:jc w:val="both"/>
        <w:rPr>
          <w:rFonts w:ascii="Times New Roman" w:hAnsi="Times New Roman"/>
        </w:rPr>
      </w:pPr>
    </w:p>
    <w:tbl>
      <w:tblPr>
        <w:tblW w:w="0" w:type="auto"/>
        <w:tblInd w:w="-861" w:type="dxa"/>
        <w:tblLayout w:type="fixed"/>
        <w:tblCellMar>
          <w:left w:w="273" w:type="dxa"/>
        </w:tblCellMar>
        <w:tblLook w:val="04A0"/>
      </w:tblPr>
      <w:tblGrid>
        <w:gridCol w:w="5201"/>
        <w:gridCol w:w="2178"/>
        <w:gridCol w:w="3134"/>
      </w:tblGrid>
      <w:tr w:rsidR="00DC30C6" w:rsidTr="00E14D56">
        <w:trPr>
          <w:trHeight w:val="505"/>
        </w:trPr>
        <w:tc>
          <w:tcPr>
            <w:tcW w:w="5201" w:type="dxa"/>
          </w:tcPr>
          <w:p w:rsidR="00DC30C6" w:rsidRDefault="009F052E">
            <w:pPr>
              <w:ind w:left="856"/>
            </w:pPr>
            <w:r>
              <w:rPr>
                <w:b/>
                <w:sz w:val="28"/>
              </w:rPr>
              <w:t xml:space="preserve">Глава администрации </w:t>
            </w:r>
            <w:proofErr w:type="spellStart"/>
            <w:r>
              <w:rPr>
                <w:b/>
                <w:sz w:val="28"/>
              </w:rPr>
              <w:t>Ровеньского</w:t>
            </w:r>
            <w:proofErr w:type="spellEnd"/>
            <w:r>
              <w:rPr>
                <w:b/>
                <w:sz w:val="28"/>
              </w:rPr>
              <w:t xml:space="preserve">     района</w:t>
            </w:r>
          </w:p>
        </w:tc>
        <w:tc>
          <w:tcPr>
            <w:tcW w:w="2178" w:type="dxa"/>
          </w:tcPr>
          <w:p w:rsidR="00DC30C6" w:rsidRDefault="00DC30C6">
            <w:pPr>
              <w:jc w:val="both"/>
              <w:rPr>
                <w:b/>
                <w:sz w:val="28"/>
              </w:rPr>
            </w:pPr>
          </w:p>
        </w:tc>
        <w:tc>
          <w:tcPr>
            <w:tcW w:w="3134" w:type="dxa"/>
            <w:vAlign w:val="bottom"/>
          </w:tcPr>
          <w:p w:rsidR="00DC30C6" w:rsidRDefault="009F052E">
            <w:pPr>
              <w:jc w:val="right"/>
            </w:pPr>
            <w:r>
              <w:rPr>
                <w:b/>
                <w:sz w:val="28"/>
              </w:rPr>
              <w:t>Т.В. Киричкова</w:t>
            </w:r>
          </w:p>
        </w:tc>
      </w:tr>
    </w:tbl>
    <w:p w:rsidR="00DC30C6" w:rsidRDefault="00DC30C6">
      <w:pPr>
        <w:jc w:val="center"/>
        <w:rPr>
          <w:sz w:val="24"/>
          <w:szCs w:val="24"/>
        </w:rPr>
      </w:pPr>
    </w:p>
    <w:sectPr w:rsidR="00DC30C6" w:rsidSect="00DC30C6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2E" w:rsidRDefault="009F052E">
      <w:r>
        <w:separator/>
      </w:r>
    </w:p>
  </w:endnote>
  <w:endnote w:type="continuationSeparator" w:id="0">
    <w:p w:rsidR="009F052E" w:rsidRDefault="009F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2E" w:rsidRDefault="009F052E">
      <w:r>
        <w:separator/>
      </w:r>
    </w:p>
  </w:footnote>
  <w:footnote w:type="continuationSeparator" w:id="0">
    <w:p w:rsidR="009F052E" w:rsidRDefault="009F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838"/>
    <w:multiLevelType w:val="hybridMultilevel"/>
    <w:tmpl w:val="79902FFE"/>
    <w:lvl w:ilvl="0" w:tplc="2D5C8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8B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2C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29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C13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069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41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C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FD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0C6"/>
    <w:rsid w:val="009F052E"/>
    <w:rsid w:val="00DC30C6"/>
    <w:rsid w:val="00E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C6"/>
  </w:style>
  <w:style w:type="paragraph" w:styleId="1">
    <w:name w:val="heading 1"/>
    <w:link w:val="10"/>
    <w:uiPriority w:val="9"/>
    <w:qFormat/>
    <w:rsid w:val="00DC30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DC30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DC30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DC30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DC30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DC30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DC30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DC30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DC30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C30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C30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30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C30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C30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C30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C30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C30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C30C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30C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C30C6"/>
    <w:rPr>
      <w:sz w:val="24"/>
      <w:szCs w:val="24"/>
    </w:rPr>
  </w:style>
  <w:style w:type="character" w:customStyle="1" w:styleId="QuoteChar">
    <w:name w:val="Quote Char"/>
    <w:uiPriority w:val="29"/>
    <w:rsid w:val="00DC30C6"/>
    <w:rPr>
      <w:i/>
    </w:rPr>
  </w:style>
  <w:style w:type="character" w:customStyle="1" w:styleId="IntenseQuoteChar">
    <w:name w:val="Intense Quote Char"/>
    <w:uiPriority w:val="30"/>
    <w:rsid w:val="00DC30C6"/>
    <w:rPr>
      <w:i/>
    </w:rPr>
  </w:style>
  <w:style w:type="character" w:customStyle="1" w:styleId="CaptionChar">
    <w:name w:val="Caption Char"/>
    <w:uiPriority w:val="99"/>
    <w:rsid w:val="00DC30C6"/>
  </w:style>
  <w:style w:type="character" w:customStyle="1" w:styleId="FootnoteTextChar">
    <w:name w:val="Footnote Text Char"/>
    <w:uiPriority w:val="99"/>
    <w:rsid w:val="00DC30C6"/>
    <w:rPr>
      <w:sz w:val="18"/>
    </w:rPr>
  </w:style>
  <w:style w:type="character" w:customStyle="1" w:styleId="EndnoteTextChar">
    <w:name w:val="Endnote Text Char"/>
    <w:uiPriority w:val="99"/>
    <w:rsid w:val="00DC30C6"/>
    <w:rPr>
      <w:sz w:val="20"/>
    </w:rPr>
  </w:style>
  <w:style w:type="character" w:customStyle="1" w:styleId="10">
    <w:name w:val="Заголовок 1 Знак"/>
    <w:link w:val="1"/>
    <w:uiPriority w:val="9"/>
    <w:rsid w:val="00DC30C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30C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C30C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30C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30C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30C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30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30C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30C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C30C6"/>
    <w:pPr>
      <w:ind w:left="720"/>
      <w:contextualSpacing/>
    </w:pPr>
  </w:style>
  <w:style w:type="paragraph" w:styleId="a4">
    <w:name w:val="No Spacing"/>
    <w:rsid w:val="00DC30C6"/>
    <w:rPr>
      <w:lang w:eastAsia="ru-RU"/>
    </w:rPr>
  </w:style>
  <w:style w:type="paragraph" w:styleId="a5">
    <w:name w:val="Title"/>
    <w:link w:val="a6"/>
    <w:uiPriority w:val="10"/>
    <w:qFormat/>
    <w:rsid w:val="00DC30C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30C6"/>
    <w:rPr>
      <w:sz w:val="48"/>
      <w:szCs w:val="48"/>
    </w:rPr>
  </w:style>
  <w:style w:type="paragraph" w:styleId="a7">
    <w:name w:val="Subtitle"/>
    <w:link w:val="a8"/>
    <w:uiPriority w:val="11"/>
    <w:qFormat/>
    <w:rsid w:val="00DC30C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C30C6"/>
    <w:rPr>
      <w:sz w:val="24"/>
      <w:szCs w:val="24"/>
    </w:rPr>
  </w:style>
  <w:style w:type="paragraph" w:styleId="21">
    <w:name w:val="Quote"/>
    <w:link w:val="22"/>
    <w:uiPriority w:val="29"/>
    <w:qFormat/>
    <w:rsid w:val="00DC30C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30C6"/>
    <w:rPr>
      <w:i/>
    </w:rPr>
  </w:style>
  <w:style w:type="paragraph" w:styleId="a9">
    <w:name w:val="Intense Quote"/>
    <w:link w:val="aa"/>
    <w:uiPriority w:val="30"/>
    <w:qFormat/>
    <w:rsid w:val="00DC30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30C6"/>
    <w:rPr>
      <w:i/>
    </w:rPr>
  </w:style>
  <w:style w:type="paragraph" w:styleId="ab">
    <w:name w:val="header"/>
    <w:basedOn w:val="a"/>
    <w:link w:val="ac"/>
    <w:rsid w:val="00DC30C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rsid w:val="00DC30C6"/>
  </w:style>
  <w:style w:type="paragraph" w:styleId="ad">
    <w:name w:val="footer"/>
    <w:link w:val="ae"/>
    <w:uiPriority w:val="99"/>
    <w:unhideWhenUsed/>
    <w:rsid w:val="00DC30C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C30C6"/>
  </w:style>
  <w:style w:type="paragraph" w:styleId="af">
    <w:name w:val="caption"/>
    <w:uiPriority w:val="35"/>
    <w:semiHidden/>
    <w:unhideWhenUsed/>
    <w:qFormat/>
    <w:rsid w:val="00DC30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C30C6"/>
  </w:style>
  <w:style w:type="table" w:styleId="af0">
    <w:name w:val="Table Grid"/>
    <w:uiPriority w:val="59"/>
    <w:rsid w:val="00DC30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30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30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DC30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DC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30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DC30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DC30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30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DC30C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30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C30C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DC30C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DC30C6"/>
    <w:rPr>
      <w:sz w:val="18"/>
    </w:rPr>
  </w:style>
  <w:style w:type="character" w:styleId="af4">
    <w:name w:val="footnote reference"/>
    <w:uiPriority w:val="99"/>
    <w:unhideWhenUsed/>
    <w:rsid w:val="00DC30C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DC30C6"/>
  </w:style>
  <w:style w:type="character" w:customStyle="1" w:styleId="af6">
    <w:name w:val="Текст концевой сноски Знак"/>
    <w:link w:val="af5"/>
    <w:uiPriority w:val="99"/>
    <w:rsid w:val="00DC30C6"/>
    <w:rPr>
      <w:sz w:val="20"/>
    </w:rPr>
  </w:style>
  <w:style w:type="character" w:styleId="af7">
    <w:name w:val="endnote reference"/>
    <w:uiPriority w:val="99"/>
    <w:semiHidden/>
    <w:unhideWhenUsed/>
    <w:rsid w:val="00DC30C6"/>
    <w:rPr>
      <w:vertAlign w:val="superscript"/>
    </w:rPr>
  </w:style>
  <w:style w:type="paragraph" w:styleId="11">
    <w:name w:val="toc 1"/>
    <w:uiPriority w:val="39"/>
    <w:unhideWhenUsed/>
    <w:rsid w:val="00DC30C6"/>
    <w:pPr>
      <w:spacing w:after="57"/>
    </w:pPr>
  </w:style>
  <w:style w:type="paragraph" w:styleId="23">
    <w:name w:val="toc 2"/>
    <w:uiPriority w:val="39"/>
    <w:unhideWhenUsed/>
    <w:rsid w:val="00DC30C6"/>
    <w:pPr>
      <w:spacing w:after="57"/>
      <w:ind w:left="283"/>
    </w:pPr>
  </w:style>
  <w:style w:type="paragraph" w:styleId="31">
    <w:name w:val="toc 3"/>
    <w:uiPriority w:val="39"/>
    <w:unhideWhenUsed/>
    <w:rsid w:val="00DC30C6"/>
    <w:pPr>
      <w:spacing w:after="57"/>
      <w:ind w:left="567"/>
    </w:pPr>
  </w:style>
  <w:style w:type="paragraph" w:styleId="41">
    <w:name w:val="toc 4"/>
    <w:uiPriority w:val="39"/>
    <w:unhideWhenUsed/>
    <w:rsid w:val="00DC30C6"/>
    <w:pPr>
      <w:spacing w:after="57"/>
      <w:ind w:left="850"/>
    </w:pPr>
  </w:style>
  <w:style w:type="paragraph" w:styleId="51">
    <w:name w:val="toc 5"/>
    <w:uiPriority w:val="39"/>
    <w:unhideWhenUsed/>
    <w:rsid w:val="00DC30C6"/>
    <w:pPr>
      <w:spacing w:after="57"/>
      <w:ind w:left="1134"/>
    </w:pPr>
  </w:style>
  <w:style w:type="paragraph" w:styleId="61">
    <w:name w:val="toc 6"/>
    <w:uiPriority w:val="39"/>
    <w:unhideWhenUsed/>
    <w:rsid w:val="00DC30C6"/>
    <w:pPr>
      <w:spacing w:after="57"/>
      <w:ind w:left="1417"/>
    </w:pPr>
  </w:style>
  <w:style w:type="paragraph" w:styleId="71">
    <w:name w:val="toc 7"/>
    <w:uiPriority w:val="39"/>
    <w:unhideWhenUsed/>
    <w:rsid w:val="00DC30C6"/>
    <w:pPr>
      <w:spacing w:after="57"/>
      <w:ind w:left="1701"/>
    </w:pPr>
  </w:style>
  <w:style w:type="paragraph" w:styleId="81">
    <w:name w:val="toc 8"/>
    <w:uiPriority w:val="39"/>
    <w:unhideWhenUsed/>
    <w:rsid w:val="00DC30C6"/>
    <w:pPr>
      <w:spacing w:after="57"/>
      <w:ind w:left="1984"/>
    </w:pPr>
  </w:style>
  <w:style w:type="paragraph" w:styleId="91">
    <w:name w:val="toc 9"/>
    <w:uiPriority w:val="39"/>
    <w:unhideWhenUsed/>
    <w:rsid w:val="00DC30C6"/>
    <w:pPr>
      <w:spacing w:after="57"/>
      <w:ind w:left="2268"/>
    </w:pPr>
  </w:style>
  <w:style w:type="paragraph" w:styleId="af8">
    <w:name w:val="TOC Heading"/>
    <w:uiPriority w:val="39"/>
    <w:unhideWhenUsed/>
    <w:rsid w:val="00DC30C6"/>
  </w:style>
  <w:style w:type="paragraph" w:styleId="af9">
    <w:name w:val="table of figures"/>
    <w:uiPriority w:val="99"/>
    <w:unhideWhenUsed/>
    <w:rsid w:val="00DC30C6"/>
  </w:style>
  <w:style w:type="paragraph" w:styleId="afa">
    <w:name w:val="Balloon Text"/>
    <w:basedOn w:val="a"/>
    <w:semiHidden/>
    <w:rsid w:val="00DC30C6"/>
    <w:rPr>
      <w:rFonts w:ascii="Tahoma" w:hAnsi="Tahoma"/>
      <w:sz w:val="16"/>
      <w:szCs w:val="16"/>
    </w:rPr>
  </w:style>
  <w:style w:type="paragraph" w:customStyle="1" w:styleId="ConsNonformat">
    <w:name w:val="ConsNonformat"/>
    <w:rsid w:val="00DC30C6"/>
    <w:pPr>
      <w:widowControl w:val="0"/>
      <w:ind w:right="19772"/>
    </w:pPr>
    <w:rPr>
      <w:rFonts w:ascii="Courier New" w:hAnsi="Courier New"/>
      <w:lang w:eastAsia="ru-RU"/>
    </w:rPr>
  </w:style>
  <w:style w:type="paragraph" w:customStyle="1" w:styleId="ConsTitle">
    <w:name w:val="ConsTitle"/>
    <w:rsid w:val="00DC30C6"/>
    <w:pPr>
      <w:widowControl w:val="0"/>
      <w:ind w:right="19772"/>
    </w:pPr>
    <w:rPr>
      <w:rFonts w:ascii="Arial" w:hAnsi="Arial"/>
      <w:b/>
      <w:bCs/>
      <w:sz w:val="16"/>
      <w:szCs w:val="16"/>
      <w:lang w:eastAsia="ru-RU"/>
    </w:rPr>
  </w:style>
  <w:style w:type="paragraph" w:customStyle="1" w:styleId="ConsNormal">
    <w:name w:val="ConsNormal"/>
    <w:rsid w:val="00DC30C6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c">
    <w:name w:val="Верхний колонтитул Знак"/>
    <w:link w:val="ab"/>
    <w:rsid w:val="00DC30C6"/>
    <w:rPr>
      <w:sz w:val="24"/>
      <w:szCs w:val="24"/>
    </w:rPr>
  </w:style>
  <w:style w:type="paragraph" w:customStyle="1" w:styleId="ConsPlusNormal">
    <w:name w:val="ConsPlusNormal"/>
    <w:rsid w:val="00DC30C6"/>
    <w:pPr>
      <w:widowControl w:val="0"/>
    </w:pPr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Мягкая</dc:creator>
  <cp:lastModifiedBy>OKO_ARM2</cp:lastModifiedBy>
  <cp:revision>4</cp:revision>
  <cp:lastPrinted>2024-10-09T12:34:00Z</cp:lastPrinted>
  <dcterms:created xsi:type="dcterms:W3CDTF">2025-04-04T10:26:00Z</dcterms:created>
  <dcterms:modified xsi:type="dcterms:W3CDTF">2025-05-21T11:41:00Z</dcterms:modified>
</cp:coreProperties>
</file>