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lang w:bidi="ru-RU"/>
        </w:rPr>
      </w:pPr>
      <w:r/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/>
      <w:r/>
    </w:p>
    <w:p>
      <w:pPr>
        <w:jc w:val="center"/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/>
    </w:p>
    <w:p>
      <w:pPr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  <w:r/>
    </w:p>
    <w:p>
      <w:pPr>
        <w:ind w:left="0" w:right="246" w:firstLine="708"/>
        <w:jc w:val="both"/>
        <w:spacing w:lineRule="auto" w:line="240" w:before="3"/>
        <w:rPr>
          <w:rFonts w:ascii="Times New Roman" w:hAnsi="Times New Roman" w:cs="Times New Roman" w:eastAsia="Times New Roman"/>
          <w:b w:val="false"/>
          <w:sz w:val="28"/>
          <w:szCs w:val="26"/>
          <w:shd w:val="clear" w:color="auto" w:fill="FFFFFF"/>
        </w:rPr>
      </w:pPr>
      <w:r>
        <w:rPr>
          <w:rStyle w:val="631"/>
          <w:rFonts w:ascii="Times New Roman" w:hAnsi="Times New Roman" w:cs="Times New Roman" w:eastAsia="Times New Roman"/>
          <w:b w:val="false"/>
          <w:i w:val="false"/>
          <w:sz w:val="28"/>
          <w:szCs w:val="28"/>
        </w:rPr>
        <w:t xml:space="preserve">Администрация </w:t>
      </w:r>
      <w:r>
        <w:rPr>
          <w:rStyle w:val="631"/>
          <w:rFonts w:ascii="Times New Roman" w:hAnsi="Times New Roman" w:cs="Times New Roman" w:eastAsia="Times New Roman"/>
          <w:b w:val="false"/>
          <w:i w:val="false"/>
          <w:sz w:val="28"/>
          <w:szCs w:val="28"/>
        </w:rPr>
        <w:t xml:space="preserve">Ровеньского</w:t>
      </w:r>
      <w:r>
        <w:rPr>
          <w:rStyle w:val="631"/>
          <w:rFonts w:ascii="Times New Roman" w:hAnsi="Times New Roman" w:cs="Times New Roman" w:eastAsia="Times New Roman"/>
          <w:b w:val="false"/>
          <w:i w:val="false"/>
          <w:sz w:val="28"/>
          <w:szCs w:val="28"/>
        </w:rPr>
        <w:t xml:space="preserve"> района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уведомляет о проведении публичных консультаций посредством сбора замечаний и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br/>
        <w:t xml:space="preserve">предложений организаций и граждан по проекту нормативно-правового акта</w:t>
      </w:r>
      <w:r>
        <w:rPr>
          <w:rStyle w:val="632"/>
          <w:rFonts w:ascii="Times New Roman" w:hAnsi="Times New Roman" w:cs="Times New Roman" w:eastAsia="Times New Roman"/>
          <w:b w:val="false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Ровеньского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района  «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Об утверждении административного регламента предоставления муниципальной услуги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«Предоставление жилых помещений</w:t>
      </w:r>
      <w:r>
        <w:rPr>
          <w:rFonts w:ascii="Times New Roman" w:hAnsi="Times New Roman" w:cs="Times New Roman" w:eastAsia="Times New Roman"/>
          <w:b w:val="false"/>
          <w:spacing w:val="-57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муниципального специализированного </w:t>
      </w:r>
      <w:r>
        <w:rPr>
          <w:rFonts w:ascii="Times New Roman" w:hAnsi="Times New Roman" w:cs="Times New Roman" w:eastAsia="Times New Roman"/>
          <w:b w:val="false"/>
          <w:spacing w:val="-57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жилого</w:t>
      </w:r>
      <w:r>
        <w:rPr>
          <w:rFonts w:ascii="Times New Roman" w:hAnsi="Times New Roman" w:cs="Times New Roman" w:eastAsia="Times New Roman"/>
          <w:b w:val="false"/>
          <w:spacing w:val="1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фонда</w:t>
      </w:r>
      <w:r>
        <w:rPr>
          <w:rFonts w:ascii="Times New Roman" w:hAnsi="Times New Roman" w:cs="Times New Roman" w:eastAsia="Times New Roman"/>
          <w:b w:val="false"/>
          <w:spacing w:val="-1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на территории</w:t>
      </w:r>
      <w:r>
        <w:rPr>
          <w:rFonts w:ascii="Times New Roman" w:hAnsi="Times New Roman" w:cs="Times New Roman" w:eastAsia="Times New Roman"/>
          <w:b w:val="false"/>
          <w:spacing w:val="1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i w:val="false"/>
          <w:sz w:val="28"/>
        </w:rPr>
        <w:t xml:space="preserve">Ровеньского района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Белгородской</w:t>
      </w:r>
      <w:r>
        <w:rPr>
          <w:rFonts w:ascii="Times New Roman" w:hAnsi="Times New Roman" w:cs="Times New Roman" w:eastAsia="Times New Roman"/>
          <w:b w:val="false"/>
          <w:spacing w:val="-1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области»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, на предмет его влияния на конкуренцию.</w:t>
      </w:r>
      <w:r>
        <w:rPr>
          <w:rFonts w:ascii="Times New Roman" w:hAnsi="Times New Roman" w:cs="Times New Roman" w:eastAsia="Times New Roman"/>
          <w:b w:val="false"/>
          <w:sz w:val="28"/>
        </w:rPr>
      </w:r>
      <w:r/>
    </w:p>
    <w:p>
      <w:pPr>
        <w:pStyle w:val="651"/>
        <w:ind w:left="0" w:right="0" w:firstLine="709"/>
        <w:jc w:val="both"/>
        <w:shd w:val="clear" w:color="auto" w:fill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 w:val="false"/>
          <w:sz w:val="28"/>
          <w:szCs w:val="28"/>
          <w:lang w:bidi="ru-RU"/>
        </w:rPr>
        <w:t xml:space="preserve">В рамках публичных консультаций все заинтересованные лица мог</w:t>
      </w:r>
      <w:r>
        <w:rPr>
          <w:rFonts w:ascii="Times New Roman" w:hAnsi="Times New Roman" w:cs="Times New Roman" w:eastAsia="Times New Roman"/>
          <w:sz w:val="28"/>
          <w:szCs w:val="28"/>
          <w:lang w:bidi="ru-RU"/>
        </w:rPr>
        <w:t xml:space="preserve">ут направить свои замечания и предложения по проекту нормативно правового акта,  на предмет его влияния на конкуренцию.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0" w:right="0" w:firstLine="709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Замечания и предложения принимаются по адресу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: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Белгородская область, п. Ровеньки, </w:t>
      </w:r>
      <w:r>
        <w:rPr>
          <w:rFonts w:ascii="Times New Roman" w:hAnsi="Times New Roman" w:cs="Times New Roman"/>
          <w:sz w:val="28"/>
          <w:szCs w:val="24"/>
        </w:rPr>
        <w:t xml:space="preserve">ул. Ленина,49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, а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также по адресу электронной почты: </w:t>
      </w:r>
      <w:r>
        <w:rPr>
          <w:rFonts w:ascii="Times New Roman" w:hAnsi="Times New Roman" w:cs="Times New Roman" w:eastAsia="Times New Roman"/>
          <w:sz w:val="28"/>
          <w:vertAlign w:val="baseline"/>
        </w:rPr>
        <w:t xml:space="preserve">grebenik_ap@ro.belregion.ru</w:t>
      </w:r>
      <w:r>
        <w:rPr>
          <w:rFonts w:ascii="Times New Roman" w:hAnsi="Times New Roman" w:cs="Times New Roman" w:eastAsia="Times New Roman"/>
          <w:sz w:val="28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  <w:t xml:space="preserve">С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19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.0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5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.202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3 года по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29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05.202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3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года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0" w:right="0" w:firstLine="709"/>
        <w:jc w:val="both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С учетом анализа поступивших замечаний и предложен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ий будет подготовлен сводный доклад о результатах анализа  нормативных правовых актов администрации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района, на предмет в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ыявления рисков нарушения антимонопольного законодательства, который до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10.02.202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4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_года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в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составе ежегодного доклада об антимонопольном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комплаенсе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будет размещен на официальном сайте органов местного самоуправления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района в сети Интернет в разделе «Антимонопольный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комплаенс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».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0" w:right="0" w:firstLine="709"/>
        <w:jc w:val="both"/>
        <w:spacing w:lineRule="exact" w:line="277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К уведомлению прилагаются: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numPr>
          <w:ilvl w:val="0"/>
          <w:numId w:val="1"/>
        </w:numPr>
        <w:ind w:left="0" w:right="0" w:firstLine="709"/>
        <w:jc w:val="both"/>
        <w:spacing w:lineRule="exact" w:line="277"/>
        <w:widowControl w:val="off"/>
        <w:tabs>
          <w:tab w:val="left" w:pos="212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Анкета участника публичных консультаций в формате </w:t>
      </w:r>
      <w:r>
        <w:rPr>
          <w:rFonts w:ascii="Times New Roman" w:hAnsi="Times New Roman" w:cs="Times New Roman" w:eastAsia="Times New Roman"/>
          <w:sz w:val="28"/>
          <w:szCs w:val="28"/>
          <w:lang w:val="en-US" w:bidi="en-US" w:eastAsia="en-US"/>
        </w:rPr>
        <w:t xml:space="preserve">word</w:t>
      </w:r>
      <w:r>
        <w:rPr>
          <w:rFonts w:ascii="Times New Roman" w:hAnsi="Times New Roman" w:cs="Times New Roman" w:eastAsia="Times New Roman"/>
          <w:sz w:val="28"/>
          <w:szCs w:val="28"/>
          <w:lang w:bidi="en-US" w:eastAsia="en-US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numPr>
          <w:ilvl w:val="0"/>
          <w:numId w:val="1"/>
        </w:numPr>
        <w:ind w:left="0" w:right="0" w:firstLine="709"/>
        <w:jc w:val="both"/>
        <w:spacing w:lineRule="exact" w:line="277"/>
        <w:widowControl w:val="off"/>
        <w:tabs>
          <w:tab w:val="left" w:pos="238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Те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кст пр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оекта нормативно правового акта в формате </w:t>
      </w:r>
      <w:r>
        <w:rPr>
          <w:rFonts w:ascii="Times New Roman" w:hAnsi="Times New Roman" w:cs="Times New Roman" w:eastAsia="Times New Roman"/>
          <w:sz w:val="28"/>
          <w:szCs w:val="28"/>
          <w:lang w:val="en-US" w:bidi="en-US" w:eastAsia="en-US"/>
        </w:rPr>
        <w:t xml:space="preserve">word</w:t>
      </w:r>
      <w:r>
        <w:rPr>
          <w:rFonts w:ascii="Times New Roman" w:hAnsi="Times New Roman" w:cs="Times New Roman" w:eastAsia="Times New Roman"/>
          <w:sz w:val="28"/>
          <w:szCs w:val="28"/>
          <w:lang w:bidi="en-US" w:eastAsia="en-US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numPr>
          <w:ilvl w:val="0"/>
          <w:numId w:val="1"/>
        </w:numPr>
        <w:ind w:left="0" w:right="0" w:firstLine="709"/>
        <w:jc w:val="both"/>
        <w:spacing w:lineRule="exact" w:line="277"/>
        <w:widowControl w:val="off"/>
        <w:tabs>
          <w:tab w:val="left" w:pos="238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en-US" w:eastAsia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в формате </w:t>
      </w:r>
      <w:r>
        <w:rPr>
          <w:rFonts w:ascii="Times New Roman" w:hAnsi="Times New Roman" w:cs="Times New Roman" w:eastAsia="Times New Roman"/>
          <w:sz w:val="28"/>
          <w:szCs w:val="28"/>
          <w:lang w:val="en-US" w:bidi="en-US" w:eastAsia="en-US"/>
        </w:rPr>
        <w:t xml:space="preserve">word</w:t>
      </w:r>
      <w:r>
        <w:rPr>
          <w:rFonts w:ascii="Times New Roman" w:hAnsi="Times New Roman" w:cs="Times New Roman" w:eastAsia="Times New Roman"/>
          <w:sz w:val="28"/>
          <w:szCs w:val="28"/>
          <w:lang w:bidi="en-US" w:eastAsia="en-US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0" w:right="0" w:firstLine="709"/>
        <w:jc w:val="both"/>
        <w:spacing w:lineRule="exact" w:line="277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Место размещения приложений в информационно-телекоммуникационной сети «Интернет»: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0" w:right="0" w:firstLine="709"/>
        <w:jc w:val="both"/>
        <w:spacing w:lineRule="exact" w:line="277"/>
        <w:widowControl w:val="off"/>
        <w:tabs>
          <w:tab w:val="left" w:pos="6210" w:leader="underscor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- официальный сайт </w:t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органов местного самоуправления </w:t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района</w:t>
      </w:r>
      <w:bookmarkStart w:id="1" w:name="_GoBack"/>
      <w:r>
        <w:rPr>
          <w:rFonts w:ascii="Times New Roman" w:hAnsi="Times New Roman" w:cs="Times New Roman" w:eastAsia="Times New Roman"/>
          <w:sz w:val="28"/>
        </w:rPr>
      </w:r>
      <w:bookmarkEnd w:id="1"/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раздел «Антимонопольный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комплаенс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»:</w:t>
      </w:r>
      <w:r>
        <w:rPr>
          <w:rFonts w:ascii="Times New Roman" w:hAnsi="Times New Roman" w:cs="Times New Roman" w:eastAsia="Times New Roman"/>
          <w:sz w:val="28"/>
          <w:szCs w:val="28"/>
          <w:lang w:eastAsia="en-US"/>
        </w:rPr>
        <w:t xml:space="preserve"> </w:t>
      </w:r>
      <w:hyperlink r:id="rId9" w:tooltip="https://rovenki-r31.gosweb.gosuslugi.ru/" w:history="1">
        <w:r>
          <w:rPr>
            <w:rStyle w:val="652"/>
            <w:rFonts w:ascii="Times New Roman" w:hAnsi="Times New Roman" w:cs="Times New Roman" w:eastAsia="Times New Roman"/>
            <w:sz w:val="28"/>
            <w:szCs w:val="28"/>
            <w:lang w:eastAsia="en-US"/>
          </w:rPr>
          <w:t xml:space="preserve">https://rovenki-r31.gosweb.gosuslugi.ru/</w:t>
        </w:r>
      </w:hyperlink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0" w:right="0" w:firstLine="709"/>
        <w:jc w:val="both"/>
        <w:spacing w:lineRule="exact" w:line="277"/>
        <w:widowControl w:val="off"/>
        <w:tabs>
          <w:tab w:val="left" w:pos="6210" w:leader="underscor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Контактное лицо: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Гребеник Алла Петровна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 начальник отдела имущественных правоотношений 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 района, контактный телефон (847238)5-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66-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69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.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Режим работы: с 8-00 до 17-00, перерыв с 12-00 до 13-00.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jc w:val="right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bidi="ru-RU" w:eastAsia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0000500000000000000"/>
  </w:font>
  <w:font w:name="Droid Sans Devanagari">
    <w:panose1 w:val="00000500000000000000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cs="Times New Roman" w:eastAsia="Times New Roman"/>
        <w:b w:val="false"/>
        <w:bCs w:val="false"/>
        <w:i w:val="false"/>
        <w:iCs w:val="false"/>
        <w:caps w:val="false"/>
        <w:smallCaps w:val="false"/>
        <w:strike w:val="false"/>
        <w:color w:val="000000"/>
        <w:spacing w:val="0"/>
        <w:sz w:val="28"/>
        <w:szCs w:val="24"/>
        <w:u w:val="none"/>
        <w:lang w:val="ru-RU" w:bidi="ru-RU" w:eastAsia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0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51">
    <w:name w:val="Heading 1"/>
    <w:basedOn w:val="626"/>
    <w:next w:val="626"/>
    <w:link w:val="45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2">
    <w:name w:val="Heading 1 Char"/>
    <w:basedOn w:val="627"/>
    <w:link w:val="451"/>
    <w:uiPriority w:val="9"/>
    <w:rPr>
      <w:rFonts w:ascii="Arial" w:hAnsi="Arial" w:cs="Arial" w:eastAsia="Arial"/>
      <w:sz w:val="40"/>
      <w:szCs w:val="40"/>
    </w:rPr>
  </w:style>
  <w:style w:type="paragraph" w:styleId="453">
    <w:name w:val="Heading 2"/>
    <w:basedOn w:val="626"/>
    <w:next w:val="626"/>
    <w:link w:val="45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4">
    <w:name w:val="Heading 2 Char"/>
    <w:basedOn w:val="627"/>
    <w:link w:val="453"/>
    <w:uiPriority w:val="9"/>
    <w:rPr>
      <w:rFonts w:ascii="Arial" w:hAnsi="Arial" w:cs="Arial" w:eastAsia="Arial"/>
      <w:sz w:val="34"/>
    </w:rPr>
  </w:style>
  <w:style w:type="paragraph" w:styleId="455">
    <w:name w:val="Heading 3"/>
    <w:basedOn w:val="626"/>
    <w:next w:val="626"/>
    <w:link w:val="45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6">
    <w:name w:val="Heading 3 Char"/>
    <w:basedOn w:val="627"/>
    <w:link w:val="455"/>
    <w:uiPriority w:val="9"/>
    <w:rPr>
      <w:rFonts w:ascii="Arial" w:hAnsi="Arial" w:cs="Arial" w:eastAsia="Arial"/>
      <w:sz w:val="30"/>
      <w:szCs w:val="30"/>
    </w:rPr>
  </w:style>
  <w:style w:type="paragraph" w:styleId="457">
    <w:name w:val="Heading 4"/>
    <w:basedOn w:val="626"/>
    <w:next w:val="626"/>
    <w:link w:val="45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8">
    <w:name w:val="Heading 4 Char"/>
    <w:basedOn w:val="627"/>
    <w:link w:val="457"/>
    <w:uiPriority w:val="9"/>
    <w:rPr>
      <w:rFonts w:ascii="Arial" w:hAnsi="Arial" w:cs="Arial" w:eastAsia="Arial"/>
      <w:b/>
      <w:bCs/>
      <w:sz w:val="26"/>
      <w:szCs w:val="26"/>
    </w:rPr>
  </w:style>
  <w:style w:type="paragraph" w:styleId="459">
    <w:name w:val="Heading 5"/>
    <w:basedOn w:val="626"/>
    <w:next w:val="626"/>
    <w:link w:val="46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0">
    <w:name w:val="Heading 5 Char"/>
    <w:basedOn w:val="627"/>
    <w:link w:val="459"/>
    <w:uiPriority w:val="9"/>
    <w:rPr>
      <w:rFonts w:ascii="Arial" w:hAnsi="Arial" w:cs="Arial" w:eastAsia="Arial"/>
      <w:b/>
      <w:bCs/>
      <w:sz w:val="24"/>
      <w:szCs w:val="24"/>
    </w:rPr>
  </w:style>
  <w:style w:type="paragraph" w:styleId="461">
    <w:name w:val="Heading 6"/>
    <w:basedOn w:val="626"/>
    <w:next w:val="626"/>
    <w:link w:val="46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62">
    <w:name w:val="Heading 6 Char"/>
    <w:basedOn w:val="627"/>
    <w:link w:val="461"/>
    <w:uiPriority w:val="9"/>
    <w:rPr>
      <w:rFonts w:ascii="Arial" w:hAnsi="Arial" w:cs="Arial" w:eastAsia="Arial"/>
      <w:b/>
      <w:bCs/>
      <w:sz w:val="22"/>
      <w:szCs w:val="22"/>
    </w:rPr>
  </w:style>
  <w:style w:type="paragraph" w:styleId="463">
    <w:name w:val="Heading 7"/>
    <w:basedOn w:val="626"/>
    <w:next w:val="626"/>
    <w:link w:val="46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4">
    <w:name w:val="Heading 7 Char"/>
    <w:basedOn w:val="627"/>
    <w:link w:val="46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5">
    <w:name w:val="Heading 8"/>
    <w:basedOn w:val="626"/>
    <w:next w:val="626"/>
    <w:link w:val="46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6">
    <w:name w:val="Heading 8 Char"/>
    <w:basedOn w:val="627"/>
    <w:link w:val="465"/>
    <w:uiPriority w:val="9"/>
    <w:rPr>
      <w:rFonts w:ascii="Arial" w:hAnsi="Arial" w:cs="Arial" w:eastAsia="Arial"/>
      <w:i/>
      <w:iCs/>
      <w:sz w:val="22"/>
      <w:szCs w:val="22"/>
    </w:rPr>
  </w:style>
  <w:style w:type="paragraph" w:styleId="467">
    <w:name w:val="Heading 9"/>
    <w:basedOn w:val="626"/>
    <w:next w:val="626"/>
    <w:link w:val="46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8">
    <w:name w:val="Heading 9 Char"/>
    <w:basedOn w:val="627"/>
    <w:link w:val="467"/>
    <w:uiPriority w:val="9"/>
    <w:rPr>
      <w:rFonts w:ascii="Arial" w:hAnsi="Arial" w:cs="Arial" w:eastAsia="Arial"/>
      <w:i/>
      <w:iCs/>
      <w:sz w:val="21"/>
      <w:szCs w:val="21"/>
    </w:rPr>
  </w:style>
  <w:style w:type="paragraph" w:styleId="469">
    <w:name w:val="List Paragraph"/>
    <w:basedOn w:val="626"/>
    <w:qFormat/>
    <w:uiPriority w:val="34"/>
    <w:pPr>
      <w:contextualSpacing w:val="true"/>
      <w:ind w:left="720"/>
    </w:pPr>
  </w:style>
  <w:style w:type="paragraph" w:styleId="470">
    <w:name w:val="No Spacing"/>
    <w:qFormat/>
    <w:uiPriority w:val="1"/>
    <w:pPr>
      <w:spacing w:lineRule="auto" w:line="240" w:after="0" w:before="0"/>
    </w:pPr>
  </w:style>
  <w:style w:type="paragraph" w:styleId="471">
    <w:name w:val="Title"/>
    <w:basedOn w:val="626"/>
    <w:next w:val="626"/>
    <w:link w:val="47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2">
    <w:name w:val="Title Char"/>
    <w:basedOn w:val="627"/>
    <w:link w:val="471"/>
    <w:uiPriority w:val="10"/>
    <w:rPr>
      <w:sz w:val="48"/>
      <w:szCs w:val="48"/>
    </w:rPr>
  </w:style>
  <w:style w:type="paragraph" w:styleId="473">
    <w:name w:val="Subtitle"/>
    <w:basedOn w:val="626"/>
    <w:next w:val="626"/>
    <w:link w:val="474"/>
    <w:qFormat/>
    <w:uiPriority w:val="11"/>
    <w:rPr>
      <w:sz w:val="24"/>
      <w:szCs w:val="24"/>
    </w:rPr>
    <w:pPr>
      <w:spacing w:after="200" w:before="200"/>
    </w:pPr>
  </w:style>
  <w:style w:type="character" w:styleId="474">
    <w:name w:val="Subtitle Char"/>
    <w:basedOn w:val="627"/>
    <w:link w:val="473"/>
    <w:uiPriority w:val="11"/>
    <w:rPr>
      <w:sz w:val="24"/>
      <w:szCs w:val="24"/>
    </w:rPr>
  </w:style>
  <w:style w:type="paragraph" w:styleId="475">
    <w:name w:val="Quote"/>
    <w:basedOn w:val="626"/>
    <w:next w:val="626"/>
    <w:link w:val="476"/>
    <w:qFormat/>
    <w:uiPriority w:val="29"/>
    <w:rPr>
      <w:i/>
    </w:rPr>
    <w:pPr>
      <w:ind w:left="720" w:right="720"/>
    </w:pPr>
  </w:style>
  <w:style w:type="character" w:styleId="476">
    <w:name w:val="Quote Char"/>
    <w:link w:val="475"/>
    <w:uiPriority w:val="29"/>
    <w:rPr>
      <w:i/>
    </w:rPr>
  </w:style>
  <w:style w:type="paragraph" w:styleId="477">
    <w:name w:val="Intense Quote"/>
    <w:basedOn w:val="626"/>
    <w:next w:val="626"/>
    <w:link w:val="478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8">
    <w:name w:val="Intense Quote Char"/>
    <w:link w:val="477"/>
    <w:uiPriority w:val="30"/>
    <w:rPr>
      <w:i/>
    </w:rPr>
  </w:style>
  <w:style w:type="paragraph" w:styleId="479">
    <w:name w:val="Header"/>
    <w:basedOn w:val="626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0">
    <w:name w:val="Header Char"/>
    <w:basedOn w:val="627"/>
    <w:link w:val="479"/>
    <w:uiPriority w:val="99"/>
  </w:style>
  <w:style w:type="paragraph" w:styleId="481">
    <w:name w:val="Footer"/>
    <w:basedOn w:val="626"/>
    <w:link w:val="48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2">
    <w:name w:val="Footer Char"/>
    <w:basedOn w:val="627"/>
    <w:link w:val="481"/>
    <w:uiPriority w:val="99"/>
  </w:style>
  <w:style w:type="character" w:styleId="483">
    <w:name w:val="Caption Char"/>
    <w:basedOn w:val="649"/>
    <w:link w:val="481"/>
    <w:uiPriority w:val="99"/>
  </w:style>
  <w:style w:type="table" w:styleId="484">
    <w:name w:val="Table Grid"/>
    <w:basedOn w:val="628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5">
    <w:name w:val="Table Grid Light"/>
    <w:basedOn w:val="62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6">
    <w:name w:val="Plain Table 1"/>
    <w:basedOn w:val="62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7">
    <w:name w:val="Plain Table 2"/>
    <w:basedOn w:val="62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8">
    <w:name w:val="Plain Table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9">
    <w:name w:val="Plain Table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Plain Table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1">
    <w:name w:val="Grid Table 1 Light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1 Light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Grid Table 1 Light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Grid Table 1 Light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Grid Table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2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2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2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3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3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3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4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3">
    <w:name w:val="Grid Table 4 - Accent 1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4">
    <w:name w:val="Grid Table 4 - Accent 2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5">
    <w:name w:val="Grid Table 4 - Accent 3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6">
    <w:name w:val="Grid Table 4 - Accent 4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7">
    <w:name w:val="Grid Table 4 - Accent 5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8">
    <w:name w:val="Grid Table 4 - Accent 6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9">
    <w:name w:val="Grid Table 5 Dark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23">
    <w:name w:val="Grid Table 5 Dark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4">
    <w:name w:val="Grid Table 5 Dark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25">
    <w:name w:val="Grid Table 5 Dark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26">
    <w:name w:val="Grid Table 6 Colorful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7">
    <w:name w:val="Grid Table 6 Colorful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8">
    <w:name w:val="Grid Table 6 Colorful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9">
    <w:name w:val="Grid Table 6 Colorful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0">
    <w:name w:val="Grid Table 6 Colorful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1">
    <w:name w:val="Grid Table 6 Colorful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2">
    <w:name w:val="Grid Table 6 Colorful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3">
    <w:name w:val="Grid Table 7 Colorful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Grid Table 7 Colorful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Grid Table 7 Colorful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7 Colorful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1 Light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List Table 1 Light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List Table 1 Light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List Table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8">
    <w:name w:val="List Table 2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9">
    <w:name w:val="List Table 2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0">
    <w:name w:val="List Table 2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1">
    <w:name w:val="List Table 2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52">
    <w:name w:val="List Table 2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3">
    <w:name w:val="List Table 2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4">
    <w:name w:val="List Table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3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3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3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4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4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4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5 Dark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5 Dark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3">
    <w:name w:val="List Table 5 Dark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4">
    <w:name w:val="List Table 5 Dark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5">
    <w:name w:val="List Table 6 Colorful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6">
    <w:name w:val="List Table 6 Colorful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7">
    <w:name w:val="List Table 6 Colorful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8">
    <w:name w:val="List Table 6 Colorful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9">
    <w:name w:val="List Table 6 Colorful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0">
    <w:name w:val="List Table 6 Colorful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1">
    <w:name w:val="List Table 6 Colorful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82">
    <w:name w:val="List Table 7 Colorful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3">
    <w:name w:val="List Table 7 Colorful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4">
    <w:name w:val="List Table 7 Colorful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5">
    <w:name w:val="List Table 7 Colorful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6">
    <w:name w:val="List Table 7 Colorful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7">
    <w:name w:val="List Table 7 Colorful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8">
    <w:name w:val="List Table 7 Colorful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9">
    <w:name w:val="Lined - Accent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0">
    <w:name w:val="Lined - Accent 1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1">
    <w:name w:val="Lined - Accent 2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2">
    <w:name w:val="Lined - Accent 3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3">
    <w:name w:val="Lined - Accent 4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4">
    <w:name w:val="Lined - Accent 5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5">
    <w:name w:val="Lined - Accent 6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6">
    <w:name w:val="Bordered &amp; Lined - Accent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7">
    <w:name w:val="Bordered &amp; Lined - Accent 1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8">
    <w:name w:val="Bordered &amp; Lined - Accent 2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9">
    <w:name w:val="Bordered &amp; Lined - Accent 3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0">
    <w:name w:val="Bordered &amp; Lined - Accent 4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1">
    <w:name w:val="Bordered &amp; Lined - Accent 5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2">
    <w:name w:val="Bordered &amp; Lined - Accent 6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3">
    <w:name w:val="Bordered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4">
    <w:name w:val="Bordered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5">
    <w:name w:val="Bordered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6">
    <w:name w:val="Bordered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7">
    <w:name w:val="Bordered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8">
    <w:name w:val="Bordered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9">
    <w:name w:val="Bordered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10">
    <w:name w:val="footnote text"/>
    <w:basedOn w:val="626"/>
    <w:link w:val="611"/>
    <w:uiPriority w:val="99"/>
    <w:semiHidden/>
    <w:unhideWhenUsed/>
    <w:rPr>
      <w:sz w:val="18"/>
    </w:rPr>
    <w:pPr>
      <w:spacing w:lineRule="auto" w:line="240" w:after="40"/>
    </w:pPr>
  </w:style>
  <w:style w:type="character" w:styleId="611">
    <w:name w:val="Footnote Text Char"/>
    <w:link w:val="610"/>
    <w:uiPriority w:val="99"/>
    <w:rPr>
      <w:sz w:val="18"/>
    </w:rPr>
  </w:style>
  <w:style w:type="character" w:styleId="612">
    <w:name w:val="footnote reference"/>
    <w:basedOn w:val="627"/>
    <w:uiPriority w:val="99"/>
    <w:unhideWhenUsed/>
    <w:rPr>
      <w:vertAlign w:val="superscript"/>
    </w:rPr>
  </w:style>
  <w:style w:type="paragraph" w:styleId="613">
    <w:name w:val="endnote text"/>
    <w:basedOn w:val="626"/>
    <w:link w:val="614"/>
    <w:uiPriority w:val="99"/>
    <w:semiHidden/>
    <w:unhideWhenUsed/>
    <w:rPr>
      <w:sz w:val="20"/>
    </w:rPr>
    <w:pPr>
      <w:spacing w:lineRule="auto" w:line="240" w:after="0"/>
    </w:pPr>
  </w:style>
  <w:style w:type="character" w:styleId="614">
    <w:name w:val="Endnote Text Char"/>
    <w:link w:val="613"/>
    <w:uiPriority w:val="99"/>
    <w:rPr>
      <w:sz w:val="20"/>
    </w:rPr>
  </w:style>
  <w:style w:type="character" w:styleId="615">
    <w:name w:val="endnote reference"/>
    <w:basedOn w:val="627"/>
    <w:uiPriority w:val="99"/>
    <w:semiHidden/>
    <w:unhideWhenUsed/>
    <w:rPr>
      <w:vertAlign w:val="superscript"/>
    </w:rPr>
  </w:style>
  <w:style w:type="paragraph" w:styleId="616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617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618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619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620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621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622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623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624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625">
    <w:name w:val="TOC Heading"/>
    <w:uiPriority w:val="39"/>
    <w:unhideWhenUsed/>
  </w:style>
  <w:style w:type="paragraph" w:styleId="626" w:default="1">
    <w:name w:val="Normal"/>
    <w:qFormat/>
    <w:rPr>
      <w:rFonts w:ascii="Times New Roman" w:hAnsi="Times New Roman" w:cs="Times New Roman" w:eastAsia="Times New Roman"/>
      <w:sz w:val="20"/>
      <w:szCs w:val="20"/>
      <w:lang w:eastAsia="zh-CN"/>
    </w:rPr>
  </w:style>
  <w:style w:type="character" w:styleId="627" w:default="1">
    <w:name w:val="Default Paragraph Font"/>
    <w:uiPriority w:val="1"/>
    <w:semiHidden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Основной текст (5)_"/>
    <w:link w:val="651"/>
    <w:qFormat/>
    <w:rPr>
      <w:shd w:val="clear" w:color="auto" w:fill="FFFFFF"/>
    </w:rPr>
  </w:style>
  <w:style w:type="character" w:styleId="631" w:customStyle="1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sz w:val="18"/>
      <w:szCs w:val="18"/>
      <w:shd w:val="clear" w:color="auto" w:fill="FFFFFF"/>
      <w:lang w:val="ru-RU" w:bidi="ru-RU" w:eastAsia="ru-RU"/>
    </w:rPr>
  </w:style>
  <w:style w:type="character" w:styleId="632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character" w:styleId="633" w:customStyle="1">
    <w:name w:val="ListLabel 1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34" w:customStyle="1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635" w:customStyle="1">
    <w:name w:val="ListLabel 3"/>
    <w:qFormat/>
    <w:rPr>
      <w:color w:val="0066CC"/>
      <w:sz w:val="28"/>
      <w:szCs w:val="28"/>
      <w:u w:val="single"/>
      <w:lang w:bidi="en-US" w:eastAsia="en-US"/>
    </w:rPr>
  </w:style>
  <w:style w:type="character" w:styleId="636" w:customStyle="1">
    <w:name w:val="Интернет-ссылка"/>
    <w:rPr>
      <w:color w:val="000080"/>
      <w:u w:val="single"/>
    </w:rPr>
  </w:style>
  <w:style w:type="character" w:styleId="637" w:customStyle="1">
    <w:name w:val="ListLabel 4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38" w:customStyle="1">
    <w:name w:val="ListLabel 5"/>
    <w:qFormat/>
    <w:rPr>
      <w:color w:val="0066CC"/>
      <w:sz w:val="28"/>
      <w:szCs w:val="28"/>
      <w:u w:val="single"/>
      <w:lang w:val="en-US" w:bidi="en-US" w:eastAsia="en-US"/>
    </w:rPr>
  </w:style>
  <w:style w:type="character" w:styleId="639" w:customStyle="1">
    <w:name w:val="ListLabel 6"/>
    <w:qFormat/>
    <w:rPr>
      <w:color w:val="0066CC"/>
      <w:sz w:val="28"/>
      <w:szCs w:val="28"/>
      <w:u w:val="single"/>
      <w:lang w:bidi="en-US" w:eastAsia="en-US"/>
    </w:rPr>
  </w:style>
  <w:style w:type="character" w:styleId="640" w:customStyle="1">
    <w:name w:val="ListLabel 7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1" w:customStyle="1">
    <w:name w:val="ListLabel 8"/>
    <w:qFormat/>
    <w:rPr>
      <w:color w:val="0066CC"/>
      <w:sz w:val="28"/>
      <w:szCs w:val="28"/>
      <w:u w:val="single"/>
      <w:lang w:val="en-US" w:bidi="en-US" w:eastAsia="en-US"/>
    </w:rPr>
  </w:style>
  <w:style w:type="character" w:styleId="642" w:customStyle="1">
    <w:name w:val="ListLabel 9"/>
    <w:qFormat/>
    <w:rPr>
      <w:color w:val="0066CC"/>
      <w:sz w:val="28"/>
      <w:szCs w:val="28"/>
      <w:u w:val="single"/>
      <w:lang w:bidi="en-US" w:eastAsia="en-US"/>
    </w:rPr>
  </w:style>
  <w:style w:type="character" w:styleId="643" w:customStyle="1">
    <w:name w:val="ListLabel 10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4" w:customStyle="1">
    <w:name w:val="ListLabel 11"/>
    <w:qFormat/>
    <w:rPr>
      <w:color w:val="0066CC"/>
      <w:sz w:val="28"/>
      <w:szCs w:val="28"/>
      <w:u w:val="single"/>
      <w:lang w:val="en-US" w:bidi="en-US" w:eastAsia="en-US"/>
    </w:rPr>
  </w:style>
  <w:style w:type="character" w:styleId="645" w:customStyle="1">
    <w:name w:val="ListLabel 12"/>
    <w:qFormat/>
    <w:rPr>
      <w:color w:val="0066CC"/>
      <w:sz w:val="28"/>
      <w:szCs w:val="28"/>
      <w:u w:val="single"/>
      <w:lang w:bidi="en-US" w:eastAsia="en-US"/>
    </w:rPr>
  </w:style>
  <w:style w:type="paragraph" w:styleId="646" w:customStyle="1">
    <w:name w:val="Заголовок"/>
    <w:basedOn w:val="626"/>
    <w:next w:val="647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47">
    <w:name w:val="Body Text"/>
    <w:basedOn w:val="626"/>
    <w:pPr>
      <w:spacing w:lineRule="auto" w:line="276" w:after="140"/>
    </w:pPr>
  </w:style>
  <w:style w:type="paragraph" w:styleId="648">
    <w:name w:val="List"/>
    <w:basedOn w:val="647"/>
    <w:rPr>
      <w:rFonts w:cs="Droid Sans Devanagari"/>
    </w:rPr>
  </w:style>
  <w:style w:type="paragraph" w:styleId="649">
    <w:name w:val="Caption"/>
    <w:basedOn w:val="626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0">
    <w:name w:val="index heading"/>
    <w:basedOn w:val="626"/>
    <w:qFormat/>
    <w:rPr>
      <w:rFonts w:cs="Droid Sans Devanagari"/>
    </w:rPr>
  </w:style>
  <w:style w:type="paragraph" w:styleId="651" w:customStyle="1">
    <w:name w:val="Основной текст (5)"/>
    <w:basedOn w:val="626"/>
    <w:link w:val="630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character" w:styleId="652">
    <w:name w:val="Hyperlink"/>
    <w:basedOn w:val="627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ovenki-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dc:language>ru-RU</dc:language>
  <cp:revision>18</cp:revision>
  <dcterms:created xsi:type="dcterms:W3CDTF">2019-09-04T07:16:00Z</dcterms:created>
  <dcterms:modified xsi:type="dcterms:W3CDTF">2023-05-18T10:59:49Z</dcterms:modified>
</cp:coreProperties>
</file>