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jc w:val="center"/>
        <w:rPr>
          <w:rFonts w:ascii="Times New Roman" w:hAnsi="Times New Roman" w:cs="Times New Roman" w:eastAsia="Times New Roman"/>
          <w:b/>
          <w:sz w:val="24"/>
          <w:szCs w:val="28"/>
        </w:rPr>
      </w:pPr>
      <w:r>
        <w:rPr>
          <w:rFonts w:ascii="Times New Roman" w:hAnsi="Times New Roman" w:cs="Times New Roman" w:eastAsia="Times New Roman"/>
          <w:b/>
          <w:sz w:val="24"/>
          <w:szCs w:val="28"/>
        </w:rPr>
        <w:t xml:space="preserve">Реестр действующих нормативных правовых актов администрации Ровеньского района</w:t>
      </w:r>
      <w:r/>
    </w:p>
    <w:tbl>
      <w:tblPr>
        <w:tblpPr w:horzAnchor="margin" w:tblpXSpec="left" w:vertAnchor="margin" w:tblpY="939" w:leftFromText="180" w:topFromText="0" w:rightFromText="180" w:bottomFromText="0"/>
        <w:tblW w:w="15382" w:type="dxa"/>
        <w:tblInd w:w="108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404"/>
        <w:gridCol w:w="11115"/>
        <w:gridCol w:w="2863"/>
      </w:tblGrid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641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8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8"/>
              </w:rPr>
              <w:t xml:space="preserve">п/п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8"/>
              </w:rPr>
              <w:t xml:space="preserve">Наименование нормативного правового акта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center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sz w:val="24"/>
                <w:szCs w:val="28"/>
              </w:rPr>
              <w:t xml:space="preserve">Сведения о принятия нормативного правового акта (дата, номер)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административные регламенты предоставления муниципальных услуг»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27.01.2015 года № 63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left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6"/>
              <w:ind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предоставления муниципальной услуги Управлением образования администрации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6"/>
              <w:ind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14.04.2015 года №314 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ление администрации района «О внесении изменений в административный регламент предоставления государственной услуги по назначению и выплате ежемесячного пособия по уходу за ребёнком, утверждённый постановлением Ровеньского района от 06.08.2012 г. №525 «а»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27.07.2015 года № 468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6"/>
              <w:ind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внесении изменений в административный регламент предоставления муниц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ипальной услуги «Подготовка и выдача разрешений на строительство, реконструкцию, капитальный ремонт объектов капитального строительства на территории Ровеньского района», утвержденный постановлением администрации Ровеньского района от 14.10.2013 г. № 832»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CE181E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z w:val="24"/>
                <w:szCs w:val="24"/>
              </w:rPr>
              <w:t xml:space="preserve">05.08.2015 года № 485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</w:t>
            </w:r>
            <w:r>
              <w:rPr>
                <w:rStyle w:val="676"/>
                <w:rFonts w:ascii="Times New Roman" w:hAnsi="Times New Roman" w:cs="Times New Roman" w:eastAsia="Times New Roman"/>
                <w:b w:val="false"/>
                <w:sz w:val="24"/>
                <w:szCs w:val="24"/>
              </w:rPr>
              <w:t xml:space="preserve">Об утверждении положений о порядке установки и эксплуатации рекламных и информационных конструкций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04.08.2015 года № 480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</w:t>
            </w:r>
            <w:r>
              <w:rPr>
                <w:rStyle w:val="676"/>
                <w:rFonts w:ascii="Times New Roman" w:hAnsi="Times New Roman" w:cs="Times New Roman" w:eastAsia="Times New Roman"/>
                <w:b w:val="false"/>
                <w:sz w:val="24"/>
                <w:szCs w:val="24"/>
              </w:rPr>
              <w:t xml:space="preserve">Об утверждении положения о порядке проведения торгов в форме открытого конкурса по продаже права на заключение договора на установку и эксплуатацию рекламных конструкций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17.11.2015 года № 588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истрации района «О внесении изменений в административные регламенты предоставления муниципальных услуг муниципальным автономным учреждением «Спортивный клуб Ровеньки» утвержденные постановлением администрации Ровеньского района от 25 июня 2012 года № 421»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09.12.2015 г. №616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внесении изменений в административный регламент предоставления муниципальной услуги «Предоставление общедоступного и бесплатного начального общего, 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сновного общего, среднего (полного) общего образования по основным общеобразовательным программам на территории Ровеньского района» на территории Ровеньского района, утвержденный постановлением администрации Ровеньского района от 16. 01 . 2012  года № 28»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№631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внесении изменений в административный регламент предоставления муниципальной услуги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Предоставление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дополнительного образования детям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», утвержденный постановлением администрации Ровеньского района от 16. 01 . 2012  года № 28»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№630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внесении изменений в административный регламент предоставления муниципальной услуги «Зачисление в образовательные учреждения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», утвержденный постановлением администрации Ровеньского района от 16. 01. 2012  года № 28».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№629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внесении изменений в административный регламент предоставления муниципальной услуги «</w:t>
            </w: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календарных учебных графиках в общеобразовательных учреждениях, расположенных 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», утвержденный постановлением администрации Ровеньского района от 16. 01 . 2012  года № 28»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№632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 внесении изменений в административный регламент предоставл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ения муниципальной услуги «Предоставление музейных услуг» на территории Ровеньского района муниципальным бюджетным учреждением «Ровеньский краеведческий музей», утвержденный постановлением администрации Ровеньского района от  02  октября  2013 года  №790»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10.12.2015г.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№633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нии изменений в административные регламенты предоставления государственных услуг, предоставляемых управлением социальной защиты населения администрации Ровеньского района, утвержденные постановлением администрации Ровеньского района от 15.12.2010 г. №724»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16.12.2015г.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№648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8"/>
              <w:ind w:right="-12" w:firstLine="0"/>
              <w:jc w:val="both"/>
              <w:widowControl w:val="off"/>
              <w:tabs>
                <w:tab w:val="left" w:pos="708" w:leader="none"/>
                <w:tab w:val="left" w:pos="3600" w:leader="none"/>
                <w:tab w:val="clear" w:pos="4677" w:leader="none"/>
                <w:tab w:val="left" w:pos="5103" w:leader="none"/>
                <w:tab w:val="center" w:pos="5245" w:leader="none"/>
                <w:tab w:val="right" w:pos="9355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«Об утверждении административного регламента предоставления государственной услуги, оказываемой в рамках переданных полномочий,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«Подбор, учет и подготовка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09.12.2015г.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№614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z w:val="24"/>
                <w:szCs w:val="24"/>
              </w:rPr>
              <w:t xml:space="preserve">Постановление администрации района «О внесении изменений в административный регламент предоставления муниципальной услуги «Оказание методич</w:t>
            </w:r>
            <w:r>
              <w:rPr>
                <w:rFonts w:ascii="Times New Roman" w:hAnsi="Times New Roman" w:cs="Times New Roman" w:eastAsia="Times New Roman"/>
                <w:color w:val="auto"/>
                <w:sz w:val="24"/>
                <w:szCs w:val="24"/>
              </w:rPr>
              <w:t xml:space="preserve">еской и практической помощи представителям организаций, предприятий по ведению делопроизводства и формированию ведомственного архива» на территории Ровеньского района, утвержденный постановлением администрации Ровеньского района от 31 мая 2012 года № 345»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№620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z w:val="24"/>
                <w:szCs w:val="24"/>
              </w:rPr>
              <w:t xml:space="preserve">Постановление администрации района «О внесении изменений в административный регламент предоставления муниц</w:t>
            </w:r>
            <w:r>
              <w:rPr>
                <w:rFonts w:ascii="Times New Roman" w:hAnsi="Times New Roman" w:cs="Times New Roman" w:eastAsia="Times New Roman"/>
                <w:color w:val="auto"/>
                <w:sz w:val="24"/>
                <w:szCs w:val="24"/>
              </w:rPr>
              <w:t xml:space="preserve">ипальной услуги «Оказание поддержки субъектам малого и среднего предпринимательства, осуществляющим деятельность на территории муниципального района «Ровеньский район», утвержденный постановлением администрации Ровеньского района от 15 мая 2012 года №310»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№619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 изменений в административные регламенты предоставления муниципальных услуг муниципальным бюджетным учреждением культуры «Центральная библиотека Ровеньского района», утвержденных постановлением администрации Ровеньского района от 25 июня 2012 года № 423»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№635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внесении изменений в административный регламент 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редоставления муниципальной услуги «Предоставление общедоступного бесплатного дошкольного образования, присмотра и ухода за детьми на территории Ровеньского района», утвержденный постановлением администрации Ровеньского района от 16. 01 . 2012  года № 28»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№626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внесении изменений в административный регламент предоставления муниципальной усл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уги «Предоставление информации о текущей успеваемости учащегося, ведение электронного дневника и электронного журнала успеваемости на территории Ровеньского района», утвержденный постановлением администрации Ровеньского района от 16. 01 . 2012  года № 28»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№627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внесении изменений в административный регламент предоставления муниципальной услуги «Предоставление информации об организации общедоступного и бесплатного дошкольного, начального общего, основно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го общего, среднего (полного) общего образования, а также дополнительного образования в образовательных учреждениях, расположенных на территории Ровеньского района», утвержденный постановлением администрации Ровеньского района от 16. 01 . 2012  года № 28»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№625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внесении изменений в административный регламент предоставления муниципальной услуги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Предоставление отдыха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детям в каникулярное время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», утвержденный постановлением администрации Ровеньского района от 16. 01 .2012  года № 28».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№624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дминистрации района «О внесении изменений в административный регламент предоставления муниципальной услуги «Прием заявлений, постановка на учет и зачисление детей в образовательные организации, реализующие образовательную программу дошкольного образования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», утвержденный постановлением администрации Ровеньского района от 16. 01.2012  года № 28»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№628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внесении изменений в административный регламент пр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едоставления муниципальной услуги «Исполнение запросов граждан и организаций, также лиц без гражданства социально-правового характера на территории Ровеньского района», утвержденный постановлением администрации Ровеньского района от 31 мая 2012 года № 345»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10.12.2015г.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№621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8"/>
              <w:ind w:right="-12" w:firstLine="0"/>
              <w:jc w:val="both"/>
              <w:widowControl w:val="off"/>
              <w:tabs>
                <w:tab w:val="left" w:pos="708" w:leader="none"/>
                <w:tab w:val="left" w:pos="3600" w:leader="none"/>
                <w:tab w:val="clear" w:pos="4677" w:leader="none"/>
                <w:tab w:val="center" w:pos="4820" w:leader="none"/>
                <w:tab w:val="left" w:pos="5245" w:leader="none"/>
                <w:tab w:val="right" w:pos="9355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Постано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вление администрации района «О внесении изменений в административный регламент предоставления государственной услуги «Организация выплаты единовременного пособия при рождении ребенка  постановлением администрации Ровеньского района от 25.11.2014 г. № 909»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8"/>
              <w:ind w:right="-12" w:firstLine="0"/>
              <w:jc w:val="both"/>
              <w:widowControl w:val="off"/>
              <w:tabs>
                <w:tab w:val="left" w:pos="708" w:leader="none"/>
                <w:tab w:val="left" w:pos="3600" w:leader="none"/>
                <w:tab w:val="clear" w:pos="4677" w:leader="none"/>
                <w:tab w:val="center" w:pos="4820" w:leader="none"/>
                <w:tab w:val="left" w:pos="5245" w:leader="none"/>
                <w:tab w:val="right" w:pos="9355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  <w:t xml:space="preserve">16.12.2015г.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 №650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внесении изменений в админи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стративный регламент предоставления муниципальной услуги «Рассмотрение обращений и жалоб граждан по вопросам защиты прав потребителей на территории Ровеньского района», утвержденный постановлением администрации Ровеньского района от 15 мая 2012 года №311»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№618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8"/>
              <w:ind w:right="-12" w:firstLine="0"/>
              <w:jc w:val="both"/>
              <w:widowControl w:val="off"/>
              <w:tabs>
                <w:tab w:val="left" w:pos="708" w:leader="none"/>
                <w:tab w:val="left" w:pos="3600" w:leader="none"/>
                <w:tab w:val="clear" w:pos="4677" w:leader="none"/>
                <w:tab w:val="center" w:pos="4820" w:leader="none"/>
                <w:tab w:val="left" w:pos="5245" w:leader="none"/>
                <w:tab w:val="right" w:pos="9355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района «О внесении изменений в административный регламент предоставления муниципальной услуги «Предоставление муни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ципального имущества муниципального района «Ровеньский район» Белгородской области (кроме земли) в аренду, безвозмездное пользование на территории Ровеньского района, утвержденный постановлением администрации Ровеньского района от «15» мая 2012 года № 309»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10.12.2015 г. №622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4962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09.02.2015 г. №102 «</w:t>
            </w:r>
            <w:r>
              <w:rPr>
                <w:rFonts w:ascii="Times New Roman" w:hAnsi="Times New Roman" w:cs="Times New Roman" w:eastAsia="Times New Roman"/>
                <w:bCs/>
                <w:spacing w:val="-10"/>
                <w:sz w:val="24"/>
                <w:szCs w:val="24"/>
              </w:rPr>
              <w:t xml:space="preserve">Об утверждении Порядка определения цены продажи земельных участков, находящихся в муниципальной собственности </w:t>
            </w:r>
            <w:r>
              <w:rPr>
                <w:rFonts w:ascii="Times New Roman" w:hAnsi="Times New Roman" w:cs="Times New Roman" w:eastAsia="Times New Roman"/>
                <w:color w:val="000000"/>
                <w:spacing w:val="-1"/>
                <w:sz w:val="24"/>
                <w:szCs w:val="24"/>
              </w:rPr>
              <w:t xml:space="preserve">Ровеньского района </w:t>
            </w:r>
            <w:r>
              <w:rPr>
                <w:rFonts w:ascii="Times New Roman" w:hAnsi="Times New Roman" w:cs="Times New Roman" w:eastAsia="Times New Roman"/>
                <w:bCs/>
                <w:spacing w:val="-10"/>
                <w:sz w:val="24"/>
                <w:szCs w:val="24"/>
              </w:rPr>
              <w:t xml:space="preserve">Белгородской области, предоставляемых без проведения торгов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4962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01.02.2016г.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района «Об утверждении административного регламента по предоставлению муниципальной услуги «Предоставление земельных участков из земель находящихся в муниципальной собственности для индивидуального жилищного строительства на территории Ровеньского района».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18.02.2016 г №60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9"/>
              <w:jc w:val="both"/>
              <w:spacing w:after="0" w:afterAutospacing="0" w:before="0" w:beforeAutospacing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Постановление администрации Ровеньского района «Об утверждении административного регламента по предоставлению муниципальной услуги «</w:t>
            </w:r>
            <w:r>
              <w:rPr>
                <w:rStyle w:val="678"/>
                <w:rFonts w:ascii="Times New Roman" w:hAnsi="Times New Roman" w:cs="Times New Roman" w:eastAsia="Times New Roman"/>
                <w:sz w:val="24"/>
              </w:rPr>
              <w:t xml:space="preserve">Предоставление земельных участков, находящихся в муниципальной собственности, гражданам, имеющим трех и более детей, в собственность бесплатно</w:t>
            </w:r>
            <w:r>
              <w:rPr>
                <w:rFonts w:ascii="Times New Roman" w:hAnsi="Times New Roman" w:cs="Times New Roman" w:eastAsia="Times New Roman"/>
                <w:b/>
                <w:sz w:val="24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9"/>
              <w:jc w:val="both"/>
              <w:spacing w:after="0" w:afterAutospacing="0" w:before="0" w:beforeAutospacing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18.02.2016 г №61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ind w:left="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пре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ind w:left="0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18.02.2016 г №62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9"/>
              <w:jc w:val="both"/>
              <w:spacing w:after="0" w:afterAutospacing="0" w:before="0" w:beforeAutospacing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ind w:left="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администрации муниципального района «Ровеньский район» от 12.05.2014г. №367 «Об утверждении порядка осуществления внутреннего муниципального финансового контроля в сфере закупок товаров, работ, услуг для обеспечения муниципальных нуждв Ровеньском районе»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ind w:left="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02.02.2016 г №41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529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ции Ровеньского района «О внесении изменений в Положение о ведении реестра субъектов малого и среднего предпринимательства -  получателей поддержки, оказываемой органами местного самоуправления муниципального района «Ровеньский район» Белгородской области»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529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06.04.2016г.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№150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529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0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 от 09.01.2014г. №1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создании районной межведомственной комисси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  <w:t xml:space="preserve">и утверждение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типового Порядка по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  <w:t xml:space="preserve">организации и обеспечению отдыха, оздоровления и занятости детей, дислокации оздоровительных лагерей на  территории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529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31.05.2016г.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№210    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b w:val="false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sz w:val="24"/>
              </w:rPr>
              <w:t xml:space="preserve">Постановление администрации Ровеньского района «Об утверждении Положения об организации и ведении гражданской обороны в муниципальном районе «Ровеньский район» Белгородской области»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b w:val="false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</w:rPr>
              <w:t xml:space="preserve">08.06.2016г.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</w:rPr>
              <w:t xml:space="preserve"> №221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529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b w:val="false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sz w:val="24"/>
              </w:rPr>
              <w:t xml:space="preserve">Постановление администрации Ровеньского района «Об утверждении Положения о порядке оповещения и информирования населения Ровеньского района в чрезвычайных ситуациях мирного и военного времени»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b w:val="false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</w:rPr>
              <w:t xml:space="preserve">20.06.2016г.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</w:rPr>
              <w:t xml:space="preserve"> №234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2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0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  <w:t xml:space="preserve">Постановление администрации Ровеньского район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  <w:t xml:space="preserve">а «О подготовке населения и аварийно-спасательных формирований района к действиям по обеспечению защиты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0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  <w:szCs w:val="24"/>
              </w:rPr>
              <w:t xml:space="preserve">24.06.2016г.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  <w:t xml:space="preserve"> №241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20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административных регламентов предоставления государственных услуг, предоставляемых в рамках переданных полномочий, «Назначение и выпла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та единовременного пособия при передаче ребёнка на воспитание в семью на территории Ровеньского района» и «Социальная поддержка и социальное обслуживание детей-сирот, безнадзорных детей, оставшихся без попечения родителей,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22.07.2016г.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№279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34" w:hanging="5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841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 внесении изменений в постановлении администрации    Ровеньского    района от 30 ноября 2015 года №600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02.08.2016г. №299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предоставления муниципальной услуги «Выдача градостроительных планов земельных участков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27.06.2016г.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№247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 Ровеньского района «Об утверждении административного регламента предоставления муниципальной услуги «Подготовка и выдача разрешений на строительство, реконструкцию, капитальный ремонт объектов капитального строительства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27.06.2016г. №248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йона «Об утверждении административного регламента предоставления муниципальной услуги «Прием документов, а также выдача решений о переводе или об отказе в переводе жилого помещения в нежилое или нежилого помещения в жилое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11.07.2016г.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№264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администрации Ровеньского района «Об утверждении административного регламента предоставления муниципальной услуги «Прием заявления и выдача документов о согласовании переустройства и (или) перепланировки жилого помещения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11.07.2016г.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№266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«Предоставление дополнительного образования в области искусств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22.08.2016г.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№313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Положения об оплате труда работников муниципальных (районных) учреждений культуры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22.07.2016г.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 277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Об утверждении Порядка разработки и утверждения бюджетного прогноза Ровеньского района на долгосрочный период»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01.09.2016г.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№322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49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Положения о системе оповещения и информирования населения Ровеньского района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об угрозе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возникновения или о возникновении чрезвычайных ситуаций»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49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01.09.2016г.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№324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49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Cs/>
                <w:iCs/>
                <w:sz w:val="24"/>
                <w:szCs w:val="24"/>
              </w:rPr>
              <w:t xml:space="preserve">О внесении изменений в 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остановление администрации Ровеньского района от 13.03.2014г №178 и от 09.07.2014г №505»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490" w:leader="none"/>
              </w:tabs>
              <w:rPr>
                <w:rFonts w:ascii="Times New Roman" w:hAnsi="Times New Roman" w:cs="Times New Roman" w:eastAsia="Times New Roman"/>
                <w:color w:val="C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26.09.2016г. №351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49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порядке исчисления стажа, дающего право на получение ежемесячной надбавки к должностному окладу за выслугу лет, работникам органов исполнительной власти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490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28.09.2016г.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№356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Положение о проведении аттестации муниципальных служащих Ровеньского района, утвержденное постановлением администрации Ровеньского района от 25.08.2015 г. № 504»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17.10.2016г.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№384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130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490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Об утверждении состава и положения о Комиссии по правилам землепользования и застройки сельских поселений при администрации 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31.10.2016г.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№407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постановление администрации Ровеньского района от 18.02.2016 г. № 61»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07.11.2016г. №420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постановление администрации Ровеньского района от 18.02.2016 г. № 63»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07.11.2016г. №421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постановление администрации Ровеньского района от 18.02.2016 г. № 60»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12.12.2016г. №470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постановление администрации Ровеньского района от 18.02.2016 г. № 61»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12.12.2016г. №471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постановление администрации Ровеньского района от 18.02.2016 г. № 63»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12.12.2016г. №472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постановление администрации Ровеньского района от 18.02.2016 г. № 62»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12.12.2016г. №473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ind w:left="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Об утверждении административного регла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мента предоставления муниципальной услуги «Предоставление земельных участков в аренду без проведения торгов для размещения объектов социально-культурного и коммунально-бытового назначения, реализации инвестиционных проектов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ind w:left="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12.12.2016г.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№468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Cs/>
                <w:iCs/>
                <w:sz w:val="24"/>
                <w:szCs w:val="24"/>
              </w:rPr>
              <w:t xml:space="preserve">О внесении изменений в 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остановление администрации Ровеньского района от 31.07.2015г №476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«Об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Ровеньского района, затрагивающих предпринимательскую и инвестиционную деятельность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28.11.2016г.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№448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Style w:val="680"/>
                <w:rFonts w:ascii="Times New Roman" w:hAnsi="Times New Roman" w:cs="Times New Roman" w:eastAsia="Times New Roman"/>
                <w:sz w:val="24"/>
                <w:szCs w:val="24"/>
              </w:rPr>
              <w:t xml:space="preserve">О размещении нестационарных </w:t>
            </w:r>
            <w:r>
              <w:rPr>
                <w:rStyle w:val="681"/>
                <w:rFonts w:ascii="Times New Roman" w:hAnsi="Times New Roman" w:cs="Times New Roman" w:eastAsia="Times New Roman"/>
                <w:sz w:val="24"/>
                <w:szCs w:val="24"/>
              </w:rPr>
              <w:t xml:space="preserve">торговых </w:t>
            </w:r>
            <w:r>
              <w:rPr>
                <w:rStyle w:val="680"/>
                <w:rFonts w:ascii="Times New Roman" w:hAnsi="Times New Roman" w:cs="Times New Roman" w:eastAsia="Times New Roman"/>
                <w:sz w:val="24"/>
                <w:szCs w:val="24"/>
              </w:rPr>
              <w:t xml:space="preserve">объектов 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19.12.2016г.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№480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6096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постановление администрации Ровеньского района от 22 июля 2016 года № 277 «Об утверждении Положения об оплате труда работников муниципальных (районных) учреждений культуры»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16.12.2016г.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№479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енений в Положение об оплате труда муниципального бюджетного учреждения дополнительного образования «Детская школа искусств» Ровеньского района Белгородской области утвержденного постановлением администрации Ровеньского района от  27 июня 2016 года № 244»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29.12.2016г.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№497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left="19" w:right="-12" w:firstLine="0"/>
              <w:jc w:val="both"/>
              <w:spacing w:lineRule="exact" w:line="322" w:after="0" w:before="0"/>
              <w:shd w:val="clear" w:fill="FFFFFF" w:color="auto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30 декабря 2016 г. №511 «Об утверждении реестра муниципальных маршрутов регулярных перевозок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22.03.2017г.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№123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left="19" w:right="-12" w:firstLine="0"/>
              <w:jc w:val="both"/>
              <w:spacing w:lineRule="exact" w:line="322" w:after="0" w:before="0"/>
              <w:shd w:val="clear" w:fill="FFFFFF" w:color="auto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административный регламент пре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27.03.2017г.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№134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Положение о по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рядке исчисления стажа, дающего право на получение ежемесячной надбавки к должностному окладу за выслугу лет, работникам органов исполнительной власти Ровеньского района, утвержденное постановлением администрации Ровеньского района от 28.09.2016 года №356»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07.04.2017г.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№170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 от 09.01.2014г. №1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 создании районной межведомственной комиссии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утверждение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типового Порядка по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организации и обеспечению отдыха, оздоровления и занятости детей, дислокации оздоровительных лагерей на  территории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26.04.2017г.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№201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812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Положения об отраслевой системе оплаты труда работников муниципальных бюджетных учреждений дополнительного образования и муниципального центра оценки качества образования управления образования  администрации Ровеньского района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23.05.2017г.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№240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административный регламент предоставления муниципальной услуги</w:t>
            </w:r>
            <w:r>
              <w:rPr>
                <w:rFonts w:ascii="Times New Roman" w:hAnsi="Times New Roman" w:cs="Times New Roman" w:eastAsia="Times New Roman"/>
                <w:color w:val="CE181E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«Подготовка и выдача разрешений на строительство, реконструкцию, капитальный ремонт объектов капитального строительства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ий в административный регламент по предоставлению муниципальной услуги «Предоставление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05.06.2017г.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№252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«Реализация дополнительных предпрофессиональных общеобразовательных программ в области искусств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16.06.2017г.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№260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предоставления муниципальной услуги «Реализация дополнительных общеобразовательных программ в области физической культуры и спорта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21.06.2017г.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№266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административный регламент предоставления муниципальной услуги «Оформление разрешения на вселение в муниципальные жилые помещения специализированного жилищного фонда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в Ровеньском районе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, утвержденный постановлением администрации Ровеньского района от «12» февраля 2014 года №103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22.06.2017г.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№267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«Реализация дополнительных общеразвивающих программ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10.07.2017г.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№279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менений в Постановление администрации Ровеньского района  от 16.06.2017 года №260 «Об утверждении административного регламента «Реализация дополнительных предпрофессиональных общеобразовательных программ в области искусств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10.07.2017г.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№280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еньского района «О признании утратившим силу постановления администрации Ровеньского района от 14.02.2012г. №114 «Об утверждении административного регламента предоставления муниципальной услуги «Кинообслуживание населения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28.08.2017г.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№331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20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4320" w:leader="none"/>
              </w:tabs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Положения об управлении находящимися в собственности муниципального района «Ровеньский район» Белгородской области акциями (долями) в уставных капиталах хозяйственных обществ»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29.08.2017г.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№338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82"/>
                <w:rFonts w:ascii="Times New Roman" w:hAnsi="Times New Roman" w:cs="Times New Roman" w:eastAsia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утверждении Положения по организации и проведению работ по обеспечению безопасности персональных данных при их обработке в информационных системах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персональных данных (ИСПДн) администрации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12.09.2017г.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№346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ньского района «О внесении изменений в административный регламент предоставления муниципальной услуги «Подготовка и выдача разрешений на строительство, реконструкцию, капитальный ремонт объектов капитального строительства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27.09.2017г. №370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орядков разработки,  корректировки, осуществления мониторинга  и контроля реализации Стратегии  социально-экономического развития  муниципального района «Ровеньский район» Белгородской области до 2025 года и выполнения плана мероприятий  по ее реализации»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03.10.2017г.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№378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contextualSpacing w:val="true"/>
              <w:ind w:right="13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«Проведение аукциона по продаже права на заключение договора на размещение нестационарного торгового объекта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contextualSpacing w:val="true"/>
              <w:ind w:right="130" w:firstLine="0"/>
              <w:jc w:val="both"/>
              <w:spacing w:after="20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13.10.2017г.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№396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становление администрации Ровеньского района «Об утверждении административного регламента предоставления муниципальной услуги «Выдача разрешения на использование земель или земельного участка без предоставления земельного участка и установления сервитута»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30.10.2017г.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№418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7655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76"/>
                <w:rFonts w:ascii="Times New Roman" w:hAnsi="Times New Roman" w:cs="Times New Roman" w:eastAsia="Times New Roman"/>
                <w:b w:val="false"/>
                <w:sz w:val="24"/>
                <w:szCs w:val="24"/>
              </w:rPr>
              <w:t xml:space="preserve">Об   утверждении Положения о порядке участия в организации деятельности по сбору, транспортированию, обработке, утилизации, обезвреживанию, захоронению твердых коммунальных отходов на территории  Ровеньского 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02.11.2017г.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№423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программы «Повышение качества среды муниципального района «Ровеньский район» Белгородской области на 2017-2022годы»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03.11.2017г.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№425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  <w:t xml:space="preserve">Об утверждении муниципальной программы «Формирование современной городской среды на территории Ровеньского района на 2018 - 2022 годы»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09.11.2017г.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№429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общеобразовательную программу дошкольного образования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16.11.2017г.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№442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предоставления муниципальной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«Зачислениев муниципальные обще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образовательные организации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20.11.2017г.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№452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определении порядк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 осуществления демонтажа рекламных конструкций и рекламных вывесок, установленных и эксплуатируемых на территории  муниципального района «Ровеньский район» Белгородской области без действующих разрешений на установку и эксплуатацию рекламных конструкций»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29.11.2017г.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№470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7655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43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администрации Ровеньского района «Об утверждении административного регламента предоставления муниципальной услуги «Выдача (продление) разрешений на строительство, внесение изменений в выданное разрешение на строительство на территории Ровеньского района».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43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26.12.2017г.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№524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43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отмене  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остановления администрации Ровеньского района от 23 мая 2017 года №239 «Об утверждении положения об оплате труда работников муниципального бюджетного учреждения дополнительного  образования «Детская школа искусств» Ровеньского района Белгородской области»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43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29.12.2017г.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№566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43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создании территориальной психолого-медико-педагогической комиссии   образовательных учреждений Ровеньского района».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43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19.01.2017г.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ции Ровеньского района «Об утверждении Положения о порядке получения муниципальными служащими администрации Ровеньского района разрешения представителя нанимателя на участие на безвозмездной основе в управлении общественной организацией, жилищным, жилищно-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вхождения в состав их коллегиальных органов управления»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08.02.2018г.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№87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iCs/>
                <w:sz w:val="24"/>
                <w:szCs w:val="24"/>
              </w:rPr>
              <w:t xml:space="preserve">О внесении изменений в 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остановление администрации Ровеньского района от 13.03.2014 г №178 «Об утверждении порядка разработки, реализации и оценки эффективности муниципальных программ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14.02.2018г.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№91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Положение об оплате труда работников муниципальных (районных) учреждений культуры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14.02.2018г.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№92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и Ровеньского района от 30.10.2017 года №418 «Об утверждении административного регламента предоставления муниципальной услуги «Выдача разрешения на использование земель или земельного участка без предоставления земельного участка и установления сервитута»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06.03.2018г.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№126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предоставления муниципальной услуги «Принятие решени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я о проведении аукциона по продаже земельного участка или аукциона на право заключения договора аренды земельного участка по инициативе заинтересованных в предоставлении земельного участка гражданина или юридического лица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06.03.2018г.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№127     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включении в реестр муниципальных услуг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муниципальной</w:t>
              <w:br/>
              <w:t xml:space="preserve">услуги </w:t>
              <w:tab/>
              <w:t xml:space="preserve">«Заключение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13.03.2018г.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№149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ind w:left="0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гламента предоставления муниципальной услуги «Предварительное согласование предоставления земельного участка и (или) утверждение схемы расположения земельного участка или земельных участков на кадастровом плане территории на территории Ровеньского района».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ind w:left="0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0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27.03.2018г.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№165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31.03.2017г. №155 «Об утверждении бюджетного прогноза Ровеньского района на долгосрочный период до 2025 года».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29.04.2018г.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№208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перечня коррупционно-опасных функций органов местного самоуправления Ровеньского района».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20.04.2018г.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№233  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 внесении изменений в постановление администрации Ровеньского района от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23 мая 2017 года № 240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«Об утверждении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Положения об отраслевой системе оплаты труда работников муниципальных бюджетных учреждений дополнительного образования и муниципального центра оценки качества образования управления образования  администрации Ровеньского района».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0" w:name="__DdeLink__8743_3022515427"/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16.05.2018г.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№278</w:t>
            </w:r>
            <w:bookmarkEnd w:id="0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</w:t>
            </w:r>
            <w:hyperlink r:id="rId11" w:tooltip="http://docs.cntd.ru/document/974030047" w:history="1">
              <w:r>
                <w:rPr>
                  <w:rStyle w:val="686"/>
                  <w:rFonts w:ascii="Times New Roman" w:hAnsi="Times New Roman" w:cs="Times New Roman" w:eastAsia="Times New Roman"/>
                  <w:sz w:val="24"/>
                  <w:szCs w:val="24"/>
                </w:rPr>
                <w:t xml:space="preserve">порядка</w:t>
              </w:r>
            </w:hyperlink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сопровождения инвестиционных проектов, планируемых к реализации и (или) реализуемых на территории Ровеньского района по принципу "одного окна"».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01.06.2018г.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№307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№164 от 27.03.2018г. «О грантах, направленных на развитие и поддержку малого и среднего предпринимательства».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08.06.2018г.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№323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</w:t>
            </w:r>
            <w:hyperlink r:id="rId12" w:tooltip="http://docs.cntd.ru/document/974030047" w:history="1">
              <w:r>
                <w:rPr>
                  <w:rStyle w:val="686"/>
                  <w:rFonts w:ascii="Times New Roman" w:hAnsi="Times New Roman" w:cs="Times New Roman" w:eastAsia="Times New Roman"/>
                  <w:sz w:val="24"/>
                  <w:szCs w:val="24"/>
                </w:rPr>
                <w:t xml:space="preserve">Порядка</w:t>
              </w:r>
            </w:hyperlink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разработки, корректировки, осуществления мониторинга и контроля реализации прогнозов социально-экономического развития муниципального района «Ровеньский район» Белгородской области на среднесрочный и долгосрочный периоды».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09.06.2018г.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№333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25.05.2018 г. № 300 «Проведении межрайонного  конкурса профессионального мастерства «Лучший кулинар».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09.06.2018г.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№334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Порядка и условий финансирования проведения бывшим наймодателем капитального ремонта общего имущества в многоквартирном доме за счет средств местного бюджета».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18.06.2018г.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№342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Об утверждении Порядка и Перечня услуг и (или) работ оказания на возвр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 расположенных 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18.06.2018г.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№343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z w:val="24"/>
                <w:szCs w:val="24"/>
              </w:rPr>
              <w:t xml:space="preserve">Постановление администрации Ровеньского района «О внесении изменений в административный регламе</w:t>
            </w:r>
            <w:r>
              <w:rPr>
                <w:rFonts w:ascii="Times New Roman" w:hAnsi="Times New Roman" w:cs="Times New Roman" w:eastAsia="Times New Roman"/>
                <w:color w:val="auto"/>
                <w:sz w:val="24"/>
                <w:szCs w:val="24"/>
              </w:rPr>
              <w:t xml:space="preserve">нт предоставления муниципальной услуги «Оказание поддержки субъектам малого и среднего предпринимательства, осуществляющим деятельность на территории муниципального района «Ровеньский район», утвержденный постановлением администрации Ровеньского района от </w:t>
            </w:r>
            <w:r>
              <w:rPr>
                <w:rFonts w:ascii="Times New Roman" w:hAnsi="Times New Roman" w:cs="Times New Roman" w:eastAsia="Times New Roman"/>
                <w:color w:val="auto"/>
                <w:sz w:val="24"/>
                <w:szCs w:val="24"/>
              </w:rPr>
              <w:t xml:space="preserve">15 мая 2012 года №310 «Об утверждении административного регламента предоставления муниципальной услуги ««Оказание поддержки субъектам малого и среднего предпринимательства, осуществляющим деятельность на территории муниципального района «Ровеньский район».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26.06.2018г.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№363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387"/>
        </w:trPr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75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Об ут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верждении перечня муниципальных услуг муниципального района «Ровеньский район» Белгородской области,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29.06.2018г.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№372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ции Ровеньского района «Об утверждении перечня информации о деятельности органов местного самоуправления муниципального района  «Ровеньский район», размещаемой в информационно-телекоммуникационной сети «Интернет», периодичности ее размещения и обновления».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12.07.2018г.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404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1"/>
              <w:ind w:right="130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sz w:val="24"/>
              </w:rPr>
              <w:t xml:space="preserve">Постановление администрации Ровеньского района«Об утверждении Стратегии развития общественного питания в Ровеньском районе на период до 2025 года».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1"/>
              <w:ind w:right="130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color w:val="000000"/>
                <w:sz w:val="24"/>
              </w:rPr>
              <w:t xml:space="preserve">27.07.2018г.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</w:rPr>
              <w:t xml:space="preserve"> №420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 внесении изменений в постановление главы адм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инистрации Ровеньского района от 11.04.2005 года №205а «О социальной норме общей площади жилья и нормативах потребления коммунальных услуг, предоставляемых отдельным работникам муниципальных учреждений, проживающим и (или) работающим в сельской местности».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03.08.2018г.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№433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 внесении изменений в п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остановление главы администрации Ровеньского района от 24.02.2012 года №130 «О реализации закона Белгородской области от 8 ноября 2011 года №74 «О предоставлении земельных участков многодетным семьям» на территории Ровеньского района Белгородской области».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03.08.2018г.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№435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 «О внесении изменений в административный регламент предоставления муниципальной услуги «Прием заявлений и выдача документов об утверждении схемы расположения земельного участка или земельных участков на кадастровом плане территории Ровеньского района».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10.09.2018г.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№474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определении   уполномоченного органа по осуществлению выплаты ежемесячного пособия гражданам,  имеющим звание «Почетный гражданин Белгородской области».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24.09.2018г.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№486   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after="0" w:before="0"/>
              <w:widowControl w:val="off"/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7655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bookmarkStart w:id="1" w:name="_Hlk526417317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2" w:name="OLE_LINK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3" w:name="OLE_LINK2"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приеме части полномочий по контролю за исполнением бюджета - осуществлению внутреннего муниципального финансового контроля городского и сельских поселений Ровеньского района администрацией Ровеньского района на 2019-2021 годы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»</w:t>
            </w:r>
            <w:bookmarkEnd w:id="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3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7655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31.10.2018г.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№539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7655" w:leader="none"/>
              </w:tabs>
              <w:rPr>
                <w:rFonts w:ascii="Times New Roman" w:hAnsi="Times New Roman" w:cs="Times New Roman" w:eastAsia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z w:val="24"/>
                <w:szCs w:val="24"/>
              </w:rPr>
              <w:t xml:space="preserve">Постановление администрации Ровеньского района «О</w:t>
            </w:r>
            <w:r>
              <w:rPr>
                <w:rFonts w:ascii="Times New Roman" w:hAnsi="Times New Roman" w:cs="Times New Roman" w:eastAsia="Times New Roman"/>
                <w:color w:val="C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z w:val="24"/>
                <w:szCs w:val="24"/>
              </w:rPr>
              <w:t xml:space="preserve">внесении изменений в административный регламент предоставления муниципальной услуги «Оказание поддержки субъектам малого и среднего предпринимательства, осуществляющим деятельность на территории муниципального района «Ровеньский район»»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7655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09.11.2018г.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№546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shd w:val="clear" w:fill="FFFFFF" w:color="auto"/>
              <w:widowControl w:val="off"/>
              <w:tabs>
                <w:tab w:val="clear" w:pos="708" w:leader="none"/>
                <w:tab w:val="left" w:pos="7655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предоставления муниципальной услуги "Выдача (продление)  удостоверения (дубликата) многодетной семьи на территории Ровеньского района"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shd w:val="clear" w:fill="FFFFFF" w:color="auto"/>
              <w:widowControl w:val="off"/>
              <w:tabs>
                <w:tab w:val="clear" w:pos="708" w:leader="none"/>
                <w:tab w:val="left" w:pos="7655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19.11.2018г.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№571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7655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создании общественно-консультационного совета по взаимодействию с национальными и религиозными объединениями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7655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20.11.2018г.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№577.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7655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порядке реализации проектов муниципально – частного партнерства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7655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28.11.2018г.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№583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453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Об     утверждении основных показателей    прогноза социально-экономического развития         Ровеньского района  на 2019-2021 годы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453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28.11.2018г.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№584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bidi="hi-IN" w:eastAsia="zh-CN"/>
              </w:rPr>
              <w:t xml:space="preserve">Об утверждении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bidi="hi-IN" w:eastAsia="zh-CN"/>
              </w:rPr>
              <w:t xml:space="preserve">правил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lang w:bidi="hi-IN" w:eastAsia="zh-CN"/>
              </w:rPr>
              <w:t xml:space="preserve"> предоставления субсидий из бюджета Ровеньского района некоммерческим организациям на информирование населения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  <w:lang w:bidi="hi-IN" w:eastAsia="zh-CN"/>
              </w:rPr>
              <w:t xml:space="preserve">Ровеньского района о деятельности органов местного самоуправления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30.11.2018г.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№585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contextualSpacing w:val="true"/>
              <w:ind w:left="0" w:right="-12" w:firstLine="0"/>
              <w:jc w:val="both"/>
              <w:spacing w:lineRule="auto" w:line="240" w:after="0" w:before="28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Об утверждении Порядка проведения общественного обсуждения проектов документов стратегического планирования Ровеньского района с использованием федеральной информационной системы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contextualSpacing w:val="true"/>
              <w:ind w:left="0" w:right="-12" w:firstLine="0"/>
              <w:jc w:val="both"/>
              <w:spacing w:lineRule="auto" w:line="240" w:after="0" w:before="28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06.12.2018г.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№597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Порядка принятия решения о подготовке документации по планировке территории органами местного самоуправления муниципального района «Ровеньский район» Белгородской области»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11.12.2018г.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№603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sz w:val="24"/>
                <w:szCs w:val="24"/>
              </w:rPr>
              <w:t xml:space="preserve">Об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sz w:val="24"/>
                <w:szCs w:val="24"/>
              </w:rPr>
              <w:t xml:space="preserve">утверждении порядка размещения и эксплуатации рекламы и информации на общественном пассажирском транспорте, выполняющим муниципальный заказ на транспортное обслуживание населения на территории муниципального района «Ровеньского района» Белгородской области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11.12.2018г.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 муниципальной  программы «Развитие общественного самоуправления в Ровеньском районе на 2019-2025 годы»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19.12.2018г.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№628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color w:val="CE181E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Постановление администрации Ровеньского района «</w:t>
            </w:r>
            <w:bookmarkStart w:id="4" w:name="_Hlk526417317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5" w:name="OLE_LINK2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6" w:name="OLE_LINK12"/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 внесении изменений в постановление администрации Ровеньского района от 3 мая 2012 года №345 «Об утверждении административных регламентов предоставления муниципальных услуг архивным отделом администрации Ровеньского района» </w:t>
            </w:r>
            <w:bookmarkEnd w:id="4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5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6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27.12.2018г.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№646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мерах социальной поддержки детей из многодетных семей, обучающихся в общеобразовательных организациях Ровеньского района Белгородской области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29.12.2018г.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№664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12.09.2014 г. № 716 «Об утверждении муниципальной  программы «Развитие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 информационного общества в Ровеньском районе на 2015 - 2020 годы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29.12.2018г.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№665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 внесении изменений в постановление администрации Ровеньского района от 11.09.2014г. № 706 «Об утверждении муниципальной программы «Обеспечение </w:t>
            </w:r>
            <w:r>
              <w:rPr>
                <w:rFonts w:ascii="Times New Roman" w:hAnsi="Times New Roman" w:cs="Times New Roman" w:eastAsia="Times New Roman"/>
                <w:bCs/>
                <w:spacing w:val="-4"/>
                <w:sz w:val="24"/>
                <w:szCs w:val="24"/>
              </w:rPr>
              <w:t xml:space="preserve">безопасности</w:t>
            </w:r>
            <w:r>
              <w:rPr>
                <w:rFonts w:ascii="Times New Roman" w:hAnsi="Times New Roman" w:cs="Times New Roman" w:eastAsia="Times New Roman"/>
                <w:bCs/>
                <w:spacing w:val="-3"/>
                <w:sz w:val="24"/>
                <w:szCs w:val="24"/>
              </w:rPr>
              <w:t xml:space="preserve">жизнедеятельности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населения и территорий Ровеньского района на 2015 - 2020 годы»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29.12.2018г.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№666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bookmarkStart w:id="7" w:name="OLE_LINK1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8" w:name="OLE_LINK2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9" w:name="_Hlk5264173173"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Об утверждении административного регламента по реализации услуг, предоставляемых в рамках переданных полномочий, предоставления  государственной услуги «Организации назначении государственных пособий гражданам, имеющим детей» </w:t>
            </w:r>
            <w:bookmarkEnd w:id="7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8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9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28.01.2019г.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130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iCs/>
                <w:sz w:val="24"/>
                <w:szCs w:val="24"/>
              </w:rPr>
              <w:t xml:space="preserve">О внесении изменений в 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остановление администрации Ровеньского района от 31.07.2015г №476 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Ровеньского района, затрагивающих предпринимательскую и инвестиционную деятельность»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130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12.02.2019г.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453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Порядка разработки и утверждения административных регламентов предоставления  муниципальных услуг администрацией Ровеньского 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4536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13.02.2019г.</w:t>
            </w:r>
            <w:r>
              <w:rPr>
                <w:rFonts w:ascii="Times New Roman" w:hAnsi="Times New Roman" w:cs="Times New Roman" w:eastAsia="Times New Roman"/>
                <w:color w:val="CE181E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№47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организации отдыха, оздоровления и занятости детей на территории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19.02.2019г.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31.03.2017г. №155 «Об утверждении бюджетного прогноза Ровеньского района на долгосрочный период до 2025 года»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19.02.2019г.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contextualSpacing w:val="true"/>
              <w:ind w:left="0" w:right="-12" w:firstLine="0"/>
              <w:jc w:val="both"/>
              <w:spacing w:lineRule="auto" w:line="240" w:after="0" w:before="28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регламента работы муниципальной диалоговой площадки»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contextualSpacing w:val="true"/>
              <w:ind w:left="0" w:right="-12" w:firstLine="0"/>
              <w:jc w:val="both"/>
              <w:spacing w:lineRule="auto" w:line="240" w:after="0" w:before="28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19.02.2019г.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6"/>
              <w:ind w:left="142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закреплении муниципальных бюджетных дошкольны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х образовательных учреждений, муниципальных бюджетных общеобразовательных учреждений Ровеньского района, реализующих основную образовательную программу дошкольного образования, за территориями муниципального района «Ровеньский район» Белгородской области»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6"/>
              <w:ind w:left="142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05.03.2019г.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№81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ского района «Об утверждении Порядка взимания и использования родительской платы за присмотр и уход за детьми в муниципальных бюджетных образовательных учреждениях Ровеньского района, реализующих основную образовательную программу дошкольного образования»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07.03.2019г.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№86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bidi="ru-RU"/>
              </w:rPr>
              <w:t xml:space="preserve">Об утверждении типового Положения об организации рационального питания воспитанников муниципальных бюджетных образовательных учреждений Ровеньского района, реализующих основную образовательную программу дошкольного образования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07.03.2019г.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№87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contextualSpacing w:val="true"/>
              <w:ind w:left="0" w:right="-12" w:firstLine="0"/>
              <w:jc w:val="both"/>
              <w:spacing w:lineRule="auto" w:line="240" w:after="0" w:before="28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административных регламентов предоставления муниципальных услуг Управлением образования администрации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numPr>
                <w:ilvl w:val="0"/>
                <w:numId w:val="0"/>
              </w:numPr>
              <w:contextualSpacing w:val="true"/>
              <w:ind w:left="0" w:right="-12" w:firstLine="0"/>
              <w:jc w:val="both"/>
              <w:spacing w:lineRule="auto" w:line="240" w:after="0" w:before="28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  <w:outlineLvl w:val="2"/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18.03.2019г.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№95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определении   уполномоченного органа по осуществлению  назначения, выплаты  и  возмещения  единовременной выплаты студенческим семьям, родившим ребенка»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19.03.2019г.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 103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О мерах по повышению эффективности управления муниципальными финансами Ровеньского района на период до 2021 года»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26.03.2019г.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№110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№164 от 23.03.2018 г. «О грантах, направленных на развитие и поддержку малого и среднего предпринимательства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09.04.2019г.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№133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bookmarkStart w:id="10" w:name="_Hlk5264173175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1" w:name="OLE_LINK15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2" w:name="OLE_LINK25"/>
            <w:r>
              <w:rPr>
                <w:rStyle w:val="680"/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постановление администрации Ровеньского района от 19 декабря 2016 года №480 «О размещении нестационарных </w:t>
            </w:r>
            <w:r>
              <w:rPr>
                <w:rStyle w:val="681"/>
                <w:rFonts w:ascii="Times New Roman" w:hAnsi="Times New Roman" w:cs="Times New Roman" w:eastAsia="Times New Roman"/>
                <w:sz w:val="24"/>
                <w:szCs w:val="24"/>
              </w:rPr>
              <w:t xml:space="preserve">торговых </w:t>
            </w:r>
            <w:r>
              <w:rPr>
                <w:rStyle w:val="680"/>
                <w:rFonts w:ascii="Times New Roman" w:hAnsi="Times New Roman" w:cs="Times New Roman" w:eastAsia="Times New Roman"/>
                <w:sz w:val="24"/>
                <w:szCs w:val="24"/>
              </w:rPr>
              <w:t xml:space="preserve">объектов на территории Ровеньского района»</w:t>
            </w:r>
            <w:bookmarkEnd w:id="10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2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26.04.2019г.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№170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 11.09.2014 г. № 707 «Об утверждении муниципальной программы «Развитие местного самоуправления Ровеньского района на 2015-2025 годы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26.04.2019г. №178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порядке принятия решения о предоставлении бюджетных инвестиций юридическим лицам, не являющимся муниципальными учреждениями и муниципальными унитарными предприятиями 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26.04.2019г.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№180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О внесении изменений в административный регламент предоставления муниципальной услуги </w:t>
            </w: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  <w:t xml:space="preserve">«Организация информационного обеспечения граждан, организаций и общественных объединений на основе документов Архивного фонда Российской Федерации и других архивных документов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13.05.2019г.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№185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организации работы администрации Ровеньского района в социальных сетях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5245" w:leader="none"/>
                <w:tab w:val="left" w:pos="5387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13.05.2019г.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№190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bookmarkStart w:id="13" w:name="OLE_LINK16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4" w:name="OLE_LINK26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5" w:name="_Hlk5264173176"/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Об утверждении Порядка осуществления контроля за исполнением условий эксплуатационных обязательств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»</w:t>
            </w:r>
            <w:bookmarkEnd w:id="1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4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5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13.06.2019г.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№258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перечня видов муниципального контроля и органов местного самоуправления Ровеньского района, уполномоченных на их осуществление</w:t>
            </w:r>
            <w:bookmarkStart w:id="16" w:name="_Hlk5264173177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7" w:name="OLE_LINK27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8" w:name="OLE_LINK17"/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»</w:t>
            </w:r>
            <w:bookmarkEnd w:id="16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7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8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05.07.2019г.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№318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№164 от 23 марта 2018 года «О грантах, направленных на развитие и поддержку малого и среднего предпринимательства»</w:t>
            </w:r>
            <w:bookmarkStart w:id="19" w:name="_Hlk5264173178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20" w:name="OLE_LINK18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21" w:name="OLE_LINK28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9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20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21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30.07.2019г.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№365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предоставлении грантов на реализацию молодежных бизнес-проектов, направленных на развитие и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 xml:space="preserve">поддержку малого и среднего предпринимательства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bookmarkStart w:id="22" w:name="OLE_LINK21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23" w:name="OLE_LINK11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24" w:name="_Hlk5264173171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2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2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24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02.08.2019г.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№370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 «О внесении изменений в административный регламент по проведению плановых и внеплановых проверок юридических лиц, индивидуальных предпринимателей при осуществлении муниципального жилищного контроля на территории муниципального района «Ровеньский район»»</w:t>
            </w:r>
            <w:bookmarkStart w:id="25" w:name="OLE_LINK14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26" w:name="_Hlk5264173174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27" w:name="OLE_LINK24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25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26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27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09.08.2019г.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№383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тративного регламента предоставления муниципальной услуги «О выплате пенсии за выслугу лет лицам, замещавшим муниципальные должности и должности муниципальной службы муниципального образования – муниципальный район «Ровеньский район» Белгородской области»»</w:t>
            </w:r>
            <w:bookmarkStart w:id="28" w:name="_Hlk5264173175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29" w:name="OLE_LINK15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30" w:name="OLE_LINK25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28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29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30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09.08.2019г.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№390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предоставлении грантов из местного бюджета муниципального района «Ровеньский район» на поддержку проектов, реализуемых территориальными общественными самоуправлениями на территории Ровеньского района</w:t>
            </w:r>
            <w:bookmarkStart w:id="31" w:name="_Hlk5264173176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32" w:name="OLE_LINK26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33" w:name="OLE_LINK16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3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3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33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12.08.2019г.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№391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тановление администрации Ровеньского района «О предоставлении грантов из местного бюджета муниципального района «Ровеньский район» на поддержку проектов, реализуемых социально ориентированными некоммерческими организациями на территории Ровеньского района»</w:t>
            </w:r>
            <w:bookmarkStart w:id="34" w:name="_Hlk5264173177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35" w:name="OLE_LINK17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36" w:name="OLE_LINK27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34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35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36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12.08.2019г.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№392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ений  в постановление администрации Ровеньского района  от 24.02.2012 г. №130 «О реализации закона Белгородской области от 8 ноября 2011 года №74 «О предоставлении земельных участков многодетным семьям» на территории Ровеньского района Белгородской области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 xml:space="preserve">»</w:t>
            </w:r>
            <w:bookmarkStart w:id="37" w:name="OLE_LINK18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38" w:name="OLE_LINK28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39" w:name="_Hlk5264173178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37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38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39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  <w:t xml:space="preserve">13.08.2019г.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 №410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постановление администрации Ровеньского района  от 29.12.2018 г. №664 «О мерах социальной поддержки детей из многодетных семей, обучающихся в общеобразовательных организациях Ровеньского района Белгородской области»</w:t>
            </w:r>
            <w:bookmarkStart w:id="40" w:name="_Hlk5264173179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41" w:name="OLE_LINK29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42" w:name="OLE_LINK19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40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4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42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  <w:t xml:space="preserve">13.08.2019г.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 №411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</w:rPr>
              <w:t xml:space="preserve">Об утверж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</w:rPr>
              <w:t xml:space="preserve">дении Порядка оформления и содержания заданий на проведение мероприятий по контролю без взаимодействия с юридическими лицами, индивидуальными предпринимателями при осуществлении муниципального земельного контроля и оформления результатов таких мероприятий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highlight w:val="white"/>
              </w:rPr>
              <w:t xml:space="preserve"> на территории муниципального района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white"/>
              </w:rPr>
              <w:t xml:space="preserve">«Ровеньский район» Белгородской области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bookmarkStart w:id="43" w:name="_Hlk52641731711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44" w:name="OLE_LINK211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45" w:name="OLE_LINK111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4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44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45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Cs/>
                <w:sz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  <w:t xml:space="preserve">19.08.2019г.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 №416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Постановление администрации Р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овеньского района «О внесении изменений в административный регламент предоставления муниципальной услуги «Оказание поддержки субъектам малого и среднего предпринимательства, осуществляющим деятельность на территории муниципального района «Ровеньский район»</w:t>
            </w:r>
            <w:bookmarkStart w:id="46" w:name="_Hlk5264173171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47" w:name="OLE_LINK21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48" w:name="OLE_LINK11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46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47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48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30.08.2019г.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№427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ньского района  от 03 апреля 2019 г. № 165 «О межведомственном координационном совете при главе администрации  Ровеньского района по защите интересов субъектов малого и среднего предпринимательства, развитию конкуренции и улучшению инвестиционного климата»</w:t>
            </w:r>
            <w:bookmarkStart w:id="49" w:name="OLE_LINK12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50" w:name="OLE_LINK22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51" w:name="_Hlk5264173172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49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50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51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04.09.2019г.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№439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порядка принятия решения о признании безнадежной к взысканию задолженности по платежам в бюджет муниципального района «Ровеньский район»  Белгородской области»</w:t>
            </w:r>
            <w:bookmarkStart w:id="52" w:name="_Hlk5264173173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53" w:name="OLE_LINK23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54" w:name="OLE_LINK13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5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5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54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05.09.2019г.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№445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министрации Ровеньского района «О реализации постановления Правительства Белгородской области  от 27 августа 2019 года № 367-пп «Об отдельных вопросах обеспечения жилыми помещениями детей-сирот детей, оставшихся  без попечения родителей, и лиц из их числа»</w:t>
            </w:r>
            <w:bookmarkStart w:id="55" w:name="OLE_LINK14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56" w:name="OLE_LINK24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57" w:name="_Hlk5264173174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55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56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57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06.09.2019г.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№451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создании рабочей группы по вопросам оказания имущественной поддержки субъектам малого и среднего предпринимательства в Ровеньском районе Белгородской области»</w:t>
            </w:r>
            <w:bookmarkStart w:id="58" w:name="OLE_LINK15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59" w:name="OLE_LINK25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60" w:name="_Hlk5264173175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58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59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60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09.09.2019г.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№453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постановление администрации Рове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ньского района от 12 августа 2019 года №392 «О предоставлении грантов из местного бюджета муниципального района «Ровеньский район» на поддержку проектов, реализуемых социально ориентированными некоммерческими организациями на территории Ровеньского района»</w:t>
            </w:r>
            <w:bookmarkStart w:id="61" w:name="_Hlk5264173176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62" w:name="OLE_LINK26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63" w:name="OLE_LINK16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6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6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63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  <w:t xml:space="preserve">09.09.2019г.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 №454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постановление администр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ации Ровеньского района от 12 августа 2019 года №391 «О предоставлении грантов из местного бюджета муниципального района «Ровеньский район» на поддержку проектов, реализуемых территориальными общественными самоуправлениями на территории Ровеньского района»</w:t>
            </w:r>
            <w:bookmarkStart w:id="64" w:name="OLE_LINK17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65" w:name="OLE_LINK27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66" w:name="_Hlk5264173177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64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65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66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09.09.2019г.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№457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 приведении нормативных правовых актов администрации Ровеньского района в соответствие с Бюджетным кодексом Российской Федерации» </w:t>
            </w:r>
            <w:bookmarkStart w:id="67" w:name="_Hlk5264173178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68" w:name="OLE_LINK28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69" w:name="OLE_LINK18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67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68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69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17.09.2019г.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№475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административный регламент предоставления муниципальной услуги «Предоставление дополнительного образования по общеобразовательным общеразвивающим и предпрофессиональным программам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 xml:space="preserve">в области  физической культуры и спорта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на территории Ровеньского района», утвержденного постановлением администрации муниципального района «Ровеньский район» от 01.04.2019г. за №122»»</w:t>
            </w:r>
            <w:bookmarkStart w:id="70" w:name="OLE_LINK24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71" w:name="OLE_LINK14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72" w:name="_Hlk5264173174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70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7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72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26.09.2019г.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№486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перечня муниципального имущества Ровеньского района, свободного от прав третьих лиц (за исключением права хозяйственного ведения, права опера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тивного управления, а так же имущественных прав субъектов малого и среднего предпринимательства), предусмотренного частью 4 статьи 18 Федерального закона от 24 июля 2007 года №209-ФЗ «О развитии малого и среднего предпринимательства в Российской Федерации»</w:t>
            </w:r>
            <w:bookmarkStart w:id="73" w:name="OLE_LINK1117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74" w:name="OLE_LINK2117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75" w:name="_Hlk526417317117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7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74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75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30.09.2019г.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№494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административный регламент предоставления муниципальной услуги «Заключение (согласование заключения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) соглашения об установлении сервитута в отношении земельных участков, находящихся в муниципальной собственности Ровеньского района, а также  земельных участков, собственность на которые не разграничена на территориях сельских поселений Ровеньского района»</w:t>
            </w:r>
            <w:bookmarkStart w:id="76" w:name="OLE_LINK121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77" w:name="OLE_LINK221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78" w:name="_Hlk52641731721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76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77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78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04.10.2019г.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№503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создании Координационного совета  по охране и условиям труда в Ровеньском районе»</w:t>
            </w:r>
            <w:bookmarkStart w:id="79" w:name="_Hlk52641731731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80" w:name="OLE_LINK231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81" w:name="OLE_LINK131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79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80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81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17.10.2019г.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№520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административный регламент пре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 на территории Ровеньского района»</w:t>
            </w:r>
            <w:bookmarkStart w:id="82" w:name="_Hlk52641731741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83" w:name="OLE_LINK241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84" w:name="OLE_LINK141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8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8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84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17.10.2019г.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№521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по предоставлению муниципальной услуги «Социальные услуги в форме социального обслуживания на дому граждан пожилого возраста и инвалидов на территории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Ровеньского района»»</w:t>
            </w:r>
            <w:bookmarkStart w:id="85" w:name="OLE_LINK161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86" w:name="OLE_LINK261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87" w:name="_Hlk52641731761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85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86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87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  <w:t xml:space="preserve">22.10.2019г.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 №526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основных направлений долговой политики муниципального района «Ровеньский район» Белгородской области на 2020 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 xml:space="preserve">год и на плановый период 2021-2022 годов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bookmarkStart w:id="88" w:name="_Hlk52641731744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89" w:name="OLE_LINK244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90" w:name="OLE_LINK144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88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89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90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29.10.2019г.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№538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административных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регламентов предоставления муниципальных услуг оказываемых муниципальными бюджетными учреждениями дополнительного образования Ровеньского района»</w:t>
            </w:r>
            <w:bookmarkStart w:id="91" w:name="_Hlk526417317118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92" w:name="OLE_LINK2118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93" w:name="OLE_LINK1118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9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9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93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11.11.2019г.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№553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 xml:space="preserve">Об утверждении перечня товарных рынков и плана мероприятий  («дорожной карты») по содействию развитию конкуренции на территории Ровеньского района на 2019 - 2021 годы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bookmarkStart w:id="94" w:name="_Hlk526417317214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95" w:name="OLE_LINK2214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96" w:name="OLE_LINK1214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94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95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96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14.11.2019г.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№564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 xml:space="preserve">Об утверждении административного регламента «Приём, зачисление и обучение в муниципальном бюджетном учреждении дополнительного образования «Детская школа искусств» Ровеньского района Белгородской области»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bookmarkStart w:id="97" w:name="OLE_LINK131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98" w:name="OLE_LINK231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99" w:name="_Hlk52641731731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97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98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99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19.11.2019г.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№569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Об установлении тарифов на перевозку пассажиров по муниципальным маршрутам регулярных перевозок, проходящих в границах Ровеньского района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»</w:t>
            </w:r>
            <w:bookmarkStart w:id="100" w:name="OLE_LINK141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01" w:name="OLE_LINK241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02" w:name="_Hlk52641731741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00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0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02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22.11.2019г.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№574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80"/>
                <w:rFonts w:ascii="Times New Roman" w:hAnsi="Times New Roman" w:cs="Times New Roman" w:eastAsia="Times New Roman"/>
                <w:spacing w:val="0"/>
                <w:sz w:val="24"/>
                <w:szCs w:val="24"/>
              </w:rPr>
              <w:t xml:space="preserve">О внесении изменений в постановление администрации Ровеньского района от 19.12.2016 года № 480 «О размещении нестационарных </w:t>
            </w:r>
            <w:r>
              <w:rPr>
                <w:rStyle w:val="681"/>
                <w:rFonts w:ascii="Times New Roman" w:hAnsi="Times New Roman" w:cs="Times New Roman" w:eastAsia="Times New Roman"/>
                <w:sz w:val="24"/>
                <w:szCs w:val="24"/>
              </w:rPr>
              <w:t xml:space="preserve">торговых </w:t>
            </w:r>
            <w:r>
              <w:rPr>
                <w:rStyle w:val="680"/>
                <w:rFonts w:ascii="Times New Roman" w:hAnsi="Times New Roman" w:cs="Times New Roman" w:eastAsia="Times New Roman"/>
                <w:spacing w:val="0"/>
                <w:sz w:val="24"/>
                <w:szCs w:val="24"/>
              </w:rPr>
              <w:t xml:space="preserve">объектов на территории Ровеньского района»»</w:t>
            </w:r>
            <w:bookmarkStart w:id="103" w:name="_Hlk52641731745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04" w:name="OLE_LINK145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05" w:name="OLE_LINK245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0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04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05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26.11.2019г.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№584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416"/>
        </w:trPr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№164 от 23 марта 2018 года «О грантах, направленных на развитие и поддержку малого и среднего предпринимательства»</w:t>
            </w:r>
            <w:r>
              <w:rPr>
                <w:rStyle w:val="680"/>
                <w:rFonts w:ascii="Times New Roman" w:hAnsi="Times New Roman" w:cs="Times New Roman" w:eastAsia="Times New Roman"/>
                <w:spacing w:val="0"/>
                <w:sz w:val="24"/>
                <w:szCs w:val="24"/>
              </w:rPr>
              <w:t xml:space="preserve">»</w:t>
            </w:r>
            <w:bookmarkStart w:id="106" w:name="_Hlk526417317119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07" w:name="OLE_LINK2119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08" w:name="OLE_LINK1119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06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07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08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29.11.2019г.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№586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ции Ровеньского района от 12 августа 2019 года №391 «О предоставлении грантов из местного бюджета муниципального района «Ровеньский район» на поддержку проектов, реализуемых территориальными общественными самоуправлениями на территории Ровеньского района»»</w:t>
            </w:r>
            <w:bookmarkStart w:id="109" w:name="OLE_LINK1215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10" w:name="OLE_LINK2215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11" w:name="_Hlk526417317215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09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10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11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29.11.2019г.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№587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ьского района от 12 августа 2019 года №392 «О предоставлении грантов из местного бюджета муниципального района «Ровеньский район» на поддержку проектов, реализуемых социально ориентированными некоммерческими организациями на территории Ровеньского района»»</w:t>
            </w:r>
            <w:bookmarkStart w:id="112" w:name="OLE_LINK131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13" w:name="OLE_LINK231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14" w:name="_Hlk52641731731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1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1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14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29.11.2019г.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№588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постановление администрации Ровеньского района от 26.06.2014 г. №471 «Об утверждении правил использования водных объектов общего пользования на территории Ровеньского района</w:t>
            </w:r>
            <w:r>
              <w:rPr>
                <w:rStyle w:val="676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bookmarkStart w:id="115" w:name="OLE_LINK161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16" w:name="OLE_LINK2612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17" w:name="_Hlk52641731761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15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16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17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  <w:t xml:space="preserve">от 29.11.2019г.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 №594;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Об утверждении Порядка формирования перечня налоговых расходов Ровеньского района и оценки налоговых расходов Ровеньского района»</w:t>
            </w:r>
            <w:bookmarkStart w:id="118" w:name="_Hlk5264173178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19" w:name="OLE_LINK28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20" w:name="OLE_LINK18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18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19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20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  <w:t xml:space="preserve">03.12.2019г.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 №599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возложении полномочий по осуществлению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учреждениях Ровеньского района»</w:t>
            </w:r>
            <w:bookmarkStart w:id="121" w:name="OLE_LINK19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22" w:name="_Hlk5264173179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23" w:name="OLE_LINK29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2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2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23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  <w:t xml:space="preserve">12.12.2019г.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 №627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 внесении изменений в постановление администрации Ровеньского района от 22 июля 2016 года № 277 «Об утверждении Положения об оплате труда работников муниципальных (районных) учреждений культуры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bookmarkStart w:id="124" w:name="OLE_LINK146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25" w:name="OLE_LINK246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26" w:name="_Hlk52641731746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24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25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26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26.12.2019г.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№664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18.02.2016 г. № 61»</w:t>
            </w:r>
            <w:bookmarkStart w:id="127" w:name="OLE_LINK1120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28" w:name="OLE_LINK2120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29" w:name="_Hlk526417317120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27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28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29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26.12.2019г.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№665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 порядке  предоставления государственной услуги в сфере переданных полномочий Российской  Федерации по назначению ежемесячной выплаты в связи с рождением  (усыновлением) первого ребенка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bookmarkStart w:id="130" w:name="OLE_LINK1216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31" w:name="OLE_LINK2216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32" w:name="_Hlk526417317216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30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3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32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26.12.2019г.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№666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порядка заключения соглашений о мерах по социально - экономическому развитию и оздоровлению муниципальных финансов городского (сельских) поселений Ровеньского 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bookmarkStart w:id="133" w:name="OLE_LINK1414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34" w:name="_Hlk526417317414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35" w:name="OLE_LINK2414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3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34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35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26.12.2019г.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№675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«Предоставление информации о порядке предоставления жилищно-коммунальных услуг населению на территории муниципального района "Ровеньский район»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36" w:name="OLE_LINK151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37" w:name="OLE_LINK2513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38" w:name="_Hlk52641731751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36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37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38"/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27.12.2019г.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№681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трёхстороннем соглашении между 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 xml:space="preserve">районным Координационным советом организаций профсоюзов, работодателями и администрацией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Ровеньского района на 2020 - 2022годы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bookmarkStart w:id="139" w:name="OLE_LINK120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40" w:name="OLE_LINK220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41" w:name="_Hlk52641731720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39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40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41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20.01.2020г.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№12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 внесении изменений в состав Координационного совета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 по охране и условиям труда в Ровеньском районе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bookmarkStart w:id="142" w:name="_Hlk52641731722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43" w:name="OLE_LINK2221"/>
            <w:r>
              <w:rPr>
                <w:rFonts w:ascii="Times New Roman" w:hAnsi="Times New Roman" w:cs="Times New Roman" w:eastAsia="Times New Roman"/>
                <w:sz w:val="24"/>
              </w:rPr>
            </w:r>
            <w:bookmarkStart w:id="144" w:name="OLE_LINK1221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42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43"/>
            <w:r>
              <w:rPr>
                <w:rFonts w:ascii="Times New Roman" w:hAnsi="Times New Roman" w:cs="Times New Roman" w:eastAsia="Times New Roman"/>
                <w:sz w:val="24"/>
              </w:rPr>
            </w:r>
            <w:bookmarkEnd w:id="144"/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spacing w:lineRule="auto" w:line="240"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Cs/>
                <w:color w:val="000000"/>
                <w:sz w:val="24"/>
                <w:szCs w:val="24"/>
              </w:rPr>
              <w:t xml:space="preserve">23.01.2020г.</w:t>
            </w:r>
            <w:r>
              <w:rPr>
                <w:rFonts w:ascii="Times New Roman" w:hAnsi="Times New Roman" w:cs="Times New Roman" w:eastAsia="Times New Roman"/>
                <w:bCs/>
                <w:sz w:val="24"/>
                <w:szCs w:val="24"/>
              </w:rPr>
              <w:t xml:space="preserve"> №23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Об организации доставки лиц старше 65 лет, проживающих в сельской местности, в медицинские организации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06.02.2020г.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 50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«Выдача выписок из реестра муниципального имущества муниципального района «Ровеньский район» Белгородской области»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06.02.2020г.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 53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««О внесении изменений в схему размещения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 нестационарных торговых объектов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28.02.2020г.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 81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создании районного Совета отцов»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26.03.2020г.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 123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внесении изменений в административный регламент предоставления муниципальной услуги «Выдача градостроительных планов земельных участков на территории Ровеньского района»,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утверждённый постановлением главы администрации Ровеньского района  от 27.06.2016 г. №247 «Об утверждении административного регламента предоставления муниципальной услуги «Выдача градостроительных планов земельных участков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01.04.2020г.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 № 141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№164 от 23 марта 2018 года «О грантах, направленных на развитие и поддержку малого и среднего предпринимательства</w:t>
            </w:r>
            <w:r>
              <w:rPr>
                <w:rFonts w:ascii="Times New Roman" w:hAnsi="Times New Roman" w:cs="Times New Roman" w:eastAsia="Times New Roman"/>
                <w:b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26 мая 2020 года №200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Предоставление градостроительного плана земельного участка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09 июня 2020 года №223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Предоставление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09 июня 2020 года №224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программы подготовки граждан, выразивших желание стать опекунами или попечителями совершеннолетних недееспособных или не полностью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дееспособных граждан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11 июня 2020 года №228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ации Ровеньского района №391 от 12 августа 2019 года «О предоставлении грантов из местного бюджета муниципального района «Ровеньский район» на поддержку проектов, реализуемых территориальными общественными самоуправлениями на территории Ровеньского района»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30 июня 2020 года №274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Предоставление разрешения на ввод объекта в эксплуатацию на территории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 июля 2020 года №289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Выдача разрешения на установку и эксплуатацию </w:t>
              <w:br/>
              <w:t xml:space="preserve">рекламной конструкции, аннулирование такого разрешения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 на территории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 июля 2020 года №291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ждении Порядка рассмотрения заявлений граждан о предоставлении земельного участка, находящегося в государственной или муниципальной собственности, для индивидуального жилищного строительства, ведения личного подсобного хозяйства в безвозмездное пользование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22 июля 2020 года №314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 внес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ении изменений в постановление администрации от 26.04.2019 г. №180 «О порядке принятия решения о предоставлении бюджетных инвестиций юридическим лицам, не являющимся муниципальными учреждениями и муниципальными унитарными предприятиями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24 июля 2020 года №322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Порядка уведомительной регистрации коллективных договоров»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13 августа июня 2020 года №380;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C00000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76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«Предоставление права льготного проезда студентам и аспирантам очной формы обучения,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bidi="ru-RU"/>
              </w:rPr>
              <w:t xml:space="preserve">студентам с ограниченными возможностями здоровья и инвалидностью очно-заочной формы обучения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образовательных организаций высшего образования и профессиональных образовательных организаций в городском или пригородном сообщении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18 августа 2020 года №382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«Предоставление разрешения на осуществление условно разрешенного вида использования земельного участка или объекта капитального строительства на территории Ровеньского района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24 августа 2020 года №387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24 августа 2020 года №388.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Установление ежемесячной денежной выплаты в случае рождения (усыновления) третьего ребенка или последующих детей до достижения ребенком возраста трех лет» 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№394;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Предоставление ежемесячной субсидии н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а оплату услуг связи отдельным категориям граждан (лицам, привлекавшимся к разминированию в период 1943-1950 годов, ветеранам боевых действий и многодетным семьям), постоянно проживающим на территории Белгородской области» на 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№395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Организация предоставления ежемесячной компенсации на приобретение продуктов детского питания семьям, имеющим детей в возрасте от 6 месяцев до 1,5 лет» 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№396;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Организация назначения и осуществления ежемесячной денежной выплаты на ребенка в возрасте от трех до семи лет включительно» 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№398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Организация выплаты ежемесячных пособий отдельным категориям граждан» 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№399;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Организация ежемесячных денежных выплат ветеранам труда, ветеранам военной службы, постоянно проживающим на территории Белгородской области» 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Осуществление ежемесячной денежной выплаты лицам, родившимся в период с 22 июня 1923 года по 3 сентября 1945 года» (Детям войны)на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№401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Организация ежегодной денежной выплаты  лицам, награжденным нагрудным знаком «Почетный донор СССР» и «Почетный донор России» 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Организация компенсационных выплат инвалидам по уплаченной страховой премии по договору обязательного страхования гражданской ответственности владельцев транспортных средств» 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№403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Предоставление социального пособия на погребение» 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«Организация выплаты ежемесячных пособий лицам, которым присвоено звание «Почетный гражданин Белгородской области», постоянно проживающим на  территории Белгородской области» 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№405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Организация ежемесячных денежных выплат труженикам тыла, постоянно проживающим на территории Белгородской области» на территории Ровеньского района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№406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Организация ежемесячных денежных выплат реабилитированным лицам и лицам, признанным пострадавшими от политических репрессий»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№407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Организации назначения, выплаты и распоряжения средствами регионального материнского (семейного) капитала»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№409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Организация выплаты ежемесячного пособия на ребенка гражданам, имеющим детей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»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№410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Организации выплаты ежемесячных денежных компенсаций расходов на уплату взноса на капитальный ремонт общего имущества в многоквартирном доме отдельным категориям граждан»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№411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Выдача предварительного разрешения органа опеки и попечительства, затрагивающего осуществление имущественных прав подопечного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№412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</w:rPr>
              <w:t xml:space="preserve">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lang w:eastAsia="en-US"/>
              </w:rPr>
              <w:t xml:space="preserve">« Назначение и выплата компенсаций, пособий и иных выплат гражданам, подвергшимся воздействию радиации»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№413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по реализации услуг, предоставляемых в рамках переданных полномочий, предоставления государственной услуги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« Организации  предоставления гражданам субсидий на оплату жилого помещения и коммунальных услуг»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02 сентября 2020 года №414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 проведении ежегодного межрайонного конкурса профессионального мастерства «Маэстро кухни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 сентября 2020 года №422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 районном конкурсе профессионального мастерства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lang w:eastAsia="en-US"/>
              </w:rPr>
              <w:t xml:space="preserve">«Лучший парикмахер»»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 сентября 2020 года №423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веньского района «О внесении изменений в постановление администрации Ровеньского района от 5 июля 2019 года №318 «Об утверждении перечня видов муниципального контроля и органов местного самоуправления Ровеньского района, уполномоченных на их осуществление»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10 сентября 2020 года №424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 внесении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изменений в постановление администрации муниципального района «Ровеньский район» от 01 июля 2013 г. №540 «Об определении границ прилегающих к некоторым организациям и объектам территорий, на которых не допускается розничная продажа алкогольной продукции»»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14 октября 2020 года №481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C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«Об утверждении программы профилактики нарушений обязательных требований»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06 ноября 2020 года №529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 внесении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изменений в постановление администрации Ровеньского района от  14 ноября 2019 года №564 «Об утверждении перечня товарных рынков и плана мероприятий («дорожной карты») по содействию развитию конкуренции на территории Ровеньского района на 2019 - 2021 годы»»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right="-12" w:firstLine="0"/>
              <w:jc w:val="both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01 декабря 2020 года №588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«Об утверждении </w:t>
            </w:r>
            <w:hyperlink w:tooltip="#Par42" w:anchor="Par42" w:history="1">
              <w:r>
                <w:rPr>
                  <w:rStyle w:val="687"/>
                  <w:rFonts w:ascii="Times New Roman" w:hAnsi="Times New Roman" w:cs="Times New Roman" w:eastAsia="Times New Roman"/>
                  <w:color w:val="000000"/>
                  <w:spacing w:val="2"/>
                  <w:sz w:val="24"/>
                  <w:szCs w:val="24"/>
                  <w:u w:val="none"/>
                </w:rPr>
                <w:t xml:space="preserve">Положения</w:t>
              </w:r>
            </w:hyperlink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 о единовременной выплате денежных средств (подъемных) молодым специалистам - педагогическим работникам образовательных организаций Ровеньского  района Белгородской области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15 декабря 2020 года №619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12.09.2014 г. №716 «Об утверждении муниципальной  программы «Развитие информационного общества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26 декабря 2020 года №671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19.12.2018 г. № 628 «Об утверждении муниципальной программы «Развитие общественного самоуправления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26 декабря 2020 года №672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11.09.2014 г. № 707 «Об утверждении муниципальной программы «Развитие местного самоуправления Ровеньского»»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26 декабря 2020 года №673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11 сентября 2014 года № 706 «Об утверждении муниципальной программы «Обеспечение </w:t>
            </w:r>
            <w:r>
              <w:rPr>
                <w:rFonts w:ascii="Times New Roman" w:hAnsi="Times New Roman" w:cs="Times New Roman" w:eastAsia="Times New Roman"/>
                <w:color w:val="000000"/>
                <w:spacing w:val="-4"/>
                <w:sz w:val="24"/>
                <w:szCs w:val="24"/>
              </w:rPr>
              <w:t xml:space="preserve">безопасности</w:t>
            </w:r>
            <w:r>
              <w:rPr>
                <w:rFonts w:ascii="Times New Roman" w:hAnsi="Times New Roman" w:cs="Times New Roman" w:eastAsia="Times New Roman"/>
                <w:color w:val="000000"/>
                <w:spacing w:val="-3"/>
                <w:sz w:val="24"/>
                <w:szCs w:val="24"/>
              </w:rPr>
              <w:t xml:space="preserve">жизнедеятельности 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населения и территорий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26 декабря 2020 года №675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 организации проезда льготных категорий граждан в общественном транспорте на территории Ровеньского района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28 декабря 2020 года №683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12.09.2014 г. № 715 «Об утверждении муниципальной программы «Развитие сельского хозяйства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29 декабря 2020 года №690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 внесении изме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нений в постановление администрации Ровеньского района от 11.09.2014 г. № 705 «Об утверждении муниципальной  программы «Развитие и поддержка малого и среднего предпринимательства, улучшение условий  и охраны труда в Ровеньском районе Белгородской области»»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29 декабря 2020 года №691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Ровеньского района от 11.09.2014 г. № 703 «Об утверждении муниципальной программы «Развитие молодежной политики и спорта в Ровеньском районе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30 декабря 2020 года №692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11.09.2014 г. № 708 «Об утверждении муниципальной программы «Социальная поддержка граждан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30 декабря 2020 года №697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рации Ровеньского района «О внесении изменений в постановление администрации   Ровеньского района от 12.09.2014г. № 713 «Об утверждении муниципальной программы «Обеспечение доступным и комфортным жильем и коммунальными услугами жителей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30 декабря 2020 года №698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трации Ровеньского района «О внесении изменений в постановление администрации Ровеньского района от 09.11.2017 г. № 429 «Об утверждении муниципальной программы «Формирование современной городской среды на территории Ровеньского района на 2018 - 2022 годы»»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30 декабря 2020 года №699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11.09.2014 г. № 704 «Об утверждении муниципальной программы «Развитие образования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30 декабря 2020 года №701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е администрации Ровеньского района «О внесении изменений в постановление администрации Ровеньского района от 12.09.2014 г. № 712 «Об утверждении муниципальной программы «Совершенствование и развитие транспортной системы и дорожной сети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30 декабря 2020 года №702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11.09.2014 г. № 709 «Об утверждении муниципальной программы «Развитие культуры Ровеньского района</w:t>
            </w:r>
            <w:r>
              <w:rPr>
                <w:rFonts w:ascii="Times New Roman" w:hAnsi="Times New Roman" w:cs="Times New Roman" w:eastAsia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30 декабря 2020 года №703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FF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ого района «О  внесении изменений в постановление администрации Ровеньского района от 29 декабря 2018 года №671 «О предоставлении права льготного проезда обучающимся и студентам образовательных организаций, расположенных на территории Ровеньского 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30 декабря 2020 года №706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 утверждении административного регламента предоставления муниципальной услуги: «Предоставление сведений, документов и материалов, содержащихся в государственной информационной системе обеспечения градостроительной деятельности»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10 февраля 2021 года №29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предоставления муниципальной услуги «Выдача уведомления о соответствии (несоответствии) указанных в уведомлении о планируемом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 строительстве параметров объекта индивидуального жилищного строительства или садового дома установленным параметрам и допустимости (и (или) недопустимости) размещения объекта индивидуального жилищного строительства или садового дома на земельном участке»»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02 марта 2021 года №51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 утверждении административного реглам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ента предоставления муниципальной услуги «Выдача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деятельности»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02 марта 2021 года №52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 предоставлении льгот на проезд, осуществляемый по пригородным муниципальным маршрутам  Ровеньского района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15 марта 2021 года №62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 утверждении порядка  о мерах поддержки семей  при рождении ребенка на территории Ровеньского района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16 марта 2021 года №66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Постановление администрации Ровеньского района «О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б определении размера родительской платы за путевку в лагерях, организованных образовательными организациями, осуществляющими организацию отдыха и оздоровления обучающихся в каникулярное время    с дневным пребыванием детей на территории Ровеньского района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на 2021 год</w:t>
            </w: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15"/>
              <w:ind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2"/>
                <w:sz w:val="24"/>
                <w:szCs w:val="24"/>
              </w:rPr>
              <w:t xml:space="preserve">24 марта 2021 года №72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предоставлении льгот на проезд, осуществляемый по пригородным муниципальным маршрутам  Ровеньского района»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марта 2021 года №91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О внесении изменений в постановление администрации Ровеньского района от 09.11.2017 г. №429 «Об утверждении муниципальной программы «Формирование современной городской среды на территории Ровеньского района на 2018 - 2022 годы»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марта 2021 года №92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«О внесении изменений в схему размещения нестационарных торговых объектов»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31 марта 2021 года №97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«Об утверждении Положения об организации здорового питания детей и подростков в муниципальных бюджетных общеобразовательных учреждениях Ровеньского района Белгородской области»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02 апреля 2021 года № 111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«О проведении ежегодного </w:t>
            </w:r>
            <w:bookmarkStart w:id="145" w:name="__DdeLink__5792_3818562827"/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муниципального конкурса</w:t>
            </w:r>
            <w:bookmarkEnd w:id="145"/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 «Лучший проект ТОС»»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12 апреля 2021 года № 114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№164 от 23 марта 2018 года «О грантах, направленных на развитие и поддержку малого и среднего предпринимательства»»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16 апреля 2021 года № 118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iCs/>
                <w:sz w:val="24"/>
                <w:szCs w:val="24"/>
              </w:rPr>
              <w:t xml:space="preserve">О внесении изменений в 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от 31 июля 2015 г. №476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Ровеньского района, затрагивающих предпринимательскую и инвестиционную деятельность»»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19 апреля 2021 года № 143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Об утверждении административного регламента предоставления муниципальной услуги: «Выдача акта освидетельствования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проведения основных работ по строительству (реконструкции) объекта   индивидуального жилищного строительства, осуществляемому с  привлечением средств материнского  (семейного)    капитала    на   территории Ровеньского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апреля 2021 года №151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 10 сентября 2020 года  № 423  «О районном конкурсе профессионального мастерства «Лучший парикмахер»»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апреля 2021 года №154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11.09.2014 г. № 704 «Об утверждении муниципальной программы «Развитие образования Ровеньского района»»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21 мая 2021 года №199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страции Ровеньского района «О внесении изменений в постановление администрации Ровеньского района от 12 сентября 2014 года № 712 «Об утверждении муниципальной программы «Совершенствование и развитие транспортной системы и дорожной сети Ровеньского района»»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21 мая 2021 года №200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«О внесении из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менений в постановление администрации Ровеньского района от 11.09.2014 г. № 705 «Об утверждении муниципальной программы «Развитие и поддержка малого и среднего предпринимательства, улучшение условий и охраны труда в Ровеньском районе Белгородской области»»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21 мая 2021 года №201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О внесении изменений в постановление администрации Ровеньского района от 11 сентября 2014 года № 706 «Об утверждении муниципальной программы «Обеспечение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-4"/>
                <w:sz w:val="24"/>
                <w:szCs w:val="24"/>
              </w:rPr>
              <w:t xml:space="preserve">безопасности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-3"/>
                <w:sz w:val="24"/>
                <w:szCs w:val="24"/>
              </w:rPr>
              <w:t xml:space="preserve">жизнедеятельности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населения и территорий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25 мая 2021 года №203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О внесении изменений в постановление администрации   Ровеньского района от 12.09.2014г. № 713 «Об утверждении муниципальной программы «Обеспечение доступным и комфортным жильем и коммунальными услугами жителей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25 мая 2021 года №204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b/>
                <w:bCs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внесении изменений в постановление администрации Ровеньского района от 11.09.2014 г. № 708 «Об утверждении муниципальной программы «Социальная поддержка граждан в Ровеньском районе»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25 мая 2021 года №207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в постановление администрации Ровеньского района от 24 марта 2021 года №72«Об определении  размера родительской платы за путевку в лагерях,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организованных образовательными организациями, осуществляющими организацию отдыха и оздоровления обучающихся в каникулярное время с дневным пребыванием детей на территории Ровеньского района на 2021 год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мая 2021 года №208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641"/>
              <w:ind w:left="0" w:right="-12" w:firstLine="0"/>
              <w:jc w:val="both"/>
              <w:spacing w:after="20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12 апреля 2021 г. № 114 «О проведении ежегодного муниципального конкурса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«Лучший проект ТОС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641"/>
              <w:ind w:left="0" w:right="-12" w:firstLine="0"/>
              <w:jc w:val="both"/>
              <w:spacing w:after="20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мая 2021 года №222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20 июня 2019 г. № 300 «О ежегодном конкурсе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«Территория общественного самоуправления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мая 2021 года №223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Ровеньского района от 22 июля 2016 г. № 277 «Об утверждении Положения об оплате труда работников муниципальных (районных) учреждений культуры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31 мая 2021 года №224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24 марта 2021 года №72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 «Об определении размера родительской платы за путевку в лагерях, организованных образовательными организациями, осуществляющими организацию отдыха и оздоровления обучающихся в каникулярное время с дневным пребыванием детей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на 2021 год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31 мая 2021 года №227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Об утверждении Положения о системах оповещения населения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31 мая 2021 года №228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Ровеньского района от 23 марта 2018 года №164 «О грантах, направленных на развитие и поддержку малого и среднего предпринимательства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31 мая 2021 года №229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 внесении изменений в постановление админист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рации Ровеньского района №391 от 12 августа 2019 года «О предоставлении грантов из местного бюджета муниципального района «Ровеньский район» на поддержку проектов, реализуемых территориальными общественными самоуправлениями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31 мая 2021 года №230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 внесении изменений в постановление </w:t>
            </w:r>
            <w:r>
              <w:rPr>
                <w:rStyle w:val="680"/>
                <w:rFonts w:ascii="Times New Roman" w:hAnsi="Times New Roman" w:cs="Times New Roman" w:eastAsia="Times New Roman"/>
                <w:b w:val="false"/>
                <w:bCs w:val="false"/>
                <w:spacing w:val="0"/>
                <w:sz w:val="24"/>
                <w:szCs w:val="24"/>
                <w:lang w:eastAsia="ru-RU"/>
              </w:rPr>
              <w:t xml:space="preserve">администрации Ровеньского района от 19 декабря 2016 года № 480 «О размещении нестационарных </w:t>
            </w:r>
            <w:r>
              <w:rPr>
                <w:rStyle w:val="681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торговых </w:t>
            </w:r>
            <w:r>
              <w:rPr>
                <w:rStyle w:val="680"/>
                <w:rFonts w:ascii="Times New Roman" w:hAnsi="Times New Roman" w:cs="Times New Roman" w:eastAsia="Times New Roman"/>
                <w:b w:val="false"/>
                <w:bCs w:val="false"/>
                <w:spacing w:val="0"/>
                <w:sz w:val="24"/>
                <w:szCs w:val="24"/>
                <w:lang w:eastAsia="ru-RU"/>
              </w:rPr>
              <w:t xml:space="preserve">объектов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11 июня 2021 года №275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80"/>
                <w:rFonts w:ascii="Times New Roman" w:hAnsi="Times New Roman" w:cs="Times New Roman" w:eastAsia="Times New Roman"/>
                <w:b w:val="false"/>
                <w:bCs w:val="false"/>
                <w:spacing w:val="0"/>
                <w:sz w:val="24"/>
                <w:szCs w:val="24"/>
                <w:lang w:eastAsia="ru-RU"/>
              </w:rPr>
              <w:t xml:space="preserve">Об утверждении административного регламента пр</w:t>
            </w:r>
            <w:r>
              <w:rPr>
                <w:rStyle w:val="680"/>
                <w:rFonts w:ascii="Times New Roman" w:hAnsi="Times New Roman" w:cs="Times New Roman" w:eastAsia="Times New Roman"/>
                <w:b w:val="false"/>
                <w:bCs w:val="false"/>
                <w:spacing w:val="0"/>
                <w:sz w:val="24"/>
                <w:szCs w:val="24"/>
                <w:lang w:eastAsia="ru-RU"/>
              </w:rPr>
              <w:t xml:space="preserve">едоставления муниципальной услуги «Информационное обеспечение физических и юридических лиц на основе документов Архивного фонда Российской Федерации и других архивных документов, предоставление архивных справок, архивных выписок и копий архивных документов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11 июня 2021 года №276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fill="auto" w:color="auto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</w:t>
            </w:r>
            <w:r>
              <w:rPr>
                <w:rStyle w:val="680"/>
                <w:rFonts w:ascii="Times New Roman" w:hAnsi="Times New Roman" w:cs="Times New Roman" w:eastAsia="Times New Roman"/>
                <w:b w:val="false"/>
                <w:bCs w:val="false"/>
                <w:spacing w:val="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Ровеньского района от 25 мая 2011 года №249 «Об утверждении схем размещения нестационарных торговых объектов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fill="auto" w:color="auto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25 июня 2021 года №289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«Об утве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рждении административного регламента предоставления муниципальной услуги «Предоставление молодым семьям социальных выплат на приобретение (строительство) жилья и их использования на территории муниципального района «Ровеньский район» Белгородской области»»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7 июля 2021 года №319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веньского района «О внесении изменений в постановление администрации Ровеньского района от 12 сентября 2014 года  № 713 «Об утверждении муниципальной программы «Обеспечение доступным и комфортным жильем и коммунальными услугами жителей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июля 2021 года №349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вление администрации Ровеньского района «О внесении изменений в постановление администрации Ровеньского района от 22 июля 2016 года № 277 «Об утверждении Положения об оплате труда работников муниципальных (районных) учреждений культуры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10 августа 2021 года №361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 внесении изменений в постановление администрации Ровеньского района от 31 мая 2012 года №345 «Об утверждении административных регламентов предоставления муниципальных услуг»»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11 августа 2021 года №362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внесении изменений в постановление 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дминистрации Ровеньского района от 06 февраля 2020 года №53 «Об утверждении административного регламента предоставления муниципальной услуги «Выдача выписок из реестра муниципального имущества муниципального района «Ровеньский район» Белгородской области»»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20 августа 2021 года №377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в постановление администрации Ровеньского района  от 02 апреля 2021 года № 111 «Об утверждении Положения об организации здорового питания детей и подростков в муниципальных бюджетных общеобразовательных учреждениях Ровеньского района Белгородской области»»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20 августа 2021 года №382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«Об утверждении проверочного листа, применяемого при осуществлении   муниципального земельного контроля на территории Ровеньского района» от 26 августа 2021 года №385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августа 2021 года №385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внесении изменений в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от 11 сентября 2014 года № 705 «Об утверждении муниципальной  программы «Развитие и поддержка малого и среднего предпринимательства, улучшение условий  и охраны труда в Ровеньском районе Белгородской области»»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сентября 2021 года №397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11.09.2014 г. № 708 «Об утверждении муниципальной программы «Социальная поддержка граждан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30 сентября 2021 года №436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«Об утверждении Положения об оплате труда работников муниципального бюджетного учреждения дополнительного образования в сфере культуры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30 сентября 2021 года №437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11.09.2014 г. № 709 «Об утверждении муниципальной программы «Развитие культуры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01 октября 2021 года №438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веньского района «О внесении изменений в постановление администрации Ровеньского района от 12 сентября 2014 года  № 713 «Об утверждении муниципальной программы «Обеспечение доступным и комфортным жильем и коммунальными услугами жителей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01 октября 2021 года №440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страции Ровеньского района «О внесении изменений в постановление администрации Ровеньского района от 12 сентября 2014 года № 712 «Об утверждении муниципальной программы «Совершенствование и развитие транспортной системы и дорожной сети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07 октября 2021 года №447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09.11.2017 г. №429 «Об утверждении муниципальной программы «Формирование современной городской среды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19 октября 2021 года №466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«Об утверждении ад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министративного регламента предоставления муниципальной услуги 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от 09 ноября 2021 года №491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38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11.09.2014 г. № 709 «Об утверждении муниципальной программы «Развитие культуры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от 26 ноября 2021 года №535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11.09.2014 г. № 703 «Об утверждении муниципальной программы «Развитие молодежной политики и спорта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ноября 2021 года №536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внесении изменений в постановление  администрации Ровеньского района от 24 августа 2020г. №387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Об утверждении административного регламента предоставления муниципальной услуги «Предоставление разрешения на осуществление условно разрешенного вида использования земельного участка или объекта капитального строительства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03 декабря 2021 года №550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внесении изменений в постановление  администрации Ровеньского района от 24 августа 2020г. №388 «Об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 утверждении административного регламента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03 декабря 2021 года №551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13 марта 2018 года №149 «Об утверждении административного регламента предоставления муниципальной услуги «Заключение соглаш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ения о перераспределении земель и (или) земельных участков, находящихся в муниципальной собственности или государственная собственность на которые не разграничена, и земельных участков, находящихся в частной собственности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09 декабря 2021 года №563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30 октября 2017 год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а  №418 «Об утверждении административного регламента по предоставлению муниципальной услуги  «Выдача разрешения на использование земель или земельного участка без предоставления земельного участка и установления сервитута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09 декабря 2021 года №564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Постановление администрации Ровеньского района «О внесении изменений в постановление администрации Ровеньского района от 18.02.2016 го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да №63 «Об утверждении административного регламента по предоставлению муниципальной услуги «Прием заявлений и выдача документов об утверждении схемы расположения земельного участка или земельных участков на кадастровом плане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09 декабря 2021 года №565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По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становление администрации Ровеньского района «Об утверждении административного регламента предоставления муниципальной услуги «Установление публичного сервитута в отношении земельных участков и (или) земель, расположенных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09 декабря 2021 года №566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новление администрации Ровеньского района «О внесении изменений в постановление администрации Ровеньского района от 22 июля 2016 г. № 277 «Об утверждении Положения об оплате труда работников муниципальных (районных) учреждений культуры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21 декабря 2021 года №588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го регламента предоставления муниципальной услуги  «Компенсация части родительской платы за присмотр и уход за детьми в  образовательных организациях, реализующих основную образовательную программу дошкольного образования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24 декабря 2021 года №607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708 «Об утверждении муниципальной программы «Социальная поддержка граждан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27 декабря 2021 года №609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страции Ровеньского района «О внесении изменений в постановление администрации Ровеньского района от 11 сентября 2014 года № 706 «Об утверждении муниципальной программы «Обеспечение безопасности жизнедеятельности населения и территорий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декабря 2021 года №610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2469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от 11 сентября 2014 года № 705 «Об утверждении муниципальной  программы «Развитие и поддержка малого и среднего предпринимательства, улучшение условий  и охраны труда в Ровеньском районе Белгородской области»»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декабря 2021 года №611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страции Ровеньского района «О внесении изменений в постановление администрации Ровеньского района от 12 сентября 2014 года № 712 «Об утверждении муниципальной программы «Совершенствование и развитие транспортной системы и дорожной сети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декабря 2021 года №612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овеньского района «О внесении изменений в постановление администрации Ровеньского района от 12 сентября 2014года  № 713 «Об утверждении муниципальной программы «Обеспечение доступным и комфортным жильем и коммунальными услугами жителей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декабря 2021 года №613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12.09.2014 г. №716 «Об утверждении муниципальной  программы «Развитие информационного общества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декабря 2021 года №617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707 «Об утверждении муниципальной программы «Развитие местного самоуправления Ровеньского района»»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от 28 декабря 2021 года №621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707 «Об утверждении муниципальной программы «Развитие местного самоуправления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декабря 2021 года №622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703 «Об утверждении муниципальной программы «Развитие молодежной политики и спорта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декабря 2021 года №623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709 «Об утверждении муниципальной программы «Развитие культуры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декабря 2021 года №624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12.09.2014 г. № 715 «Об утверждении муниципальной программы «Развитие сельского хозяйства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30 декабря 2021 года №625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704 «Об утверждении муниципальной программы «Развитие образования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30 декабря 2021 года №626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страции Ровеньского района «О внесении изменений в постановление администрации Ровеньского района от 26.08.2021 г. № 385 «Об утверждении проверочного листа, применяемого при осуществлении муниципального земельного контроля на территории Ровеньском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01 февраля 2022 года №34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«Об утверждении административного регламента  «Принятие на учет граждан в качестве нуждающихся в жилых помещениях  на территории сельских поселений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07 февраля 2022 года №50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 «Предоставление жилого помещения по договору социального найма на территории сельских поселений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03 марта 2022 года №103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09.11.2017 г. № 429 «Об утверждении муниципальной программы «Формирование современной городской среды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05 марта 2022 года №106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предоставлении членам се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мей погибших военнослужащих, принимавших участие в специальной военной операции на территориях Донецкой Народной Республики, Луганской Народной Республики и Украины, компенсационных выплат за понесенные расходы по организации похорон и других видов услуг»»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11 марта 2022 года №126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рждении административного регламента предоставления муниципальной услуги: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15 марта 2022 года №130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«Подготовка и утверждение документации по планировке территории»»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15 марта 2022 года №131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определе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нии размера родительской платы за путевку в лагерях,организованных образовательными организациями, осуществляющими организацию отдыха и оздоровления обучающихся в каникулярное время с дневным пребыванием детей на территории Ровеньского района на 2022 год»»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23  марта 2022 года №144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ановление администрации Ровеньского района от 09.02.2015 г. №102 «Об утверждении Порядка определения цены продажи земельных участков, находящихся в муниципальной собственности Ровеньского района Белгородской области, предоставляемых без проведения торгов»»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30 марта 2022 года №160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Ровеньского района «О внесении изменений в постановление администрации Ровеньского района от 12 сентября 2014года № 713 «Об утверждении муниципальной программы «Обеспечение доступным и комфортным жильем и коммунальными услугами жителей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12 апреля 2022 года №180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704 «Об утверждении муниципальной программы «Развитие образования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14 апреля 2022 года №195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вление администрации Ровеньского района «О внесении изменений в постановление администрации Ровеньского района от 22 июля 2016 года № 277 «Об утверждении Положения об оплате труда работников муниципальных (районных) учреждений культуры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18 апреля 2022 года №201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«Выдача разрешения на ввод объекта в эксплуатацию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18 апреля 2022 года №202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ие администрации Ровеньского района «Об утверждении административного регламента предоставления муниципальной услуги:  «Выдача разрешения на установку и эксплуатацию  рекламной конструкции, аннулирование такого разрешения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от 18 апреля 2022 года №203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12.09.2014 г. №716 «Об утверждении муниципальной  программы «Развитие информационного общества в Ровеньском районе»»»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апреля 2022 года №218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порядка предоставления субсидий на компенсацию потерь в доходах перевозчикам, предоставляющим льготный проезд студентам и аспирантам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очной формы обучения, студентам с ограниченными возможностями здоровья и инвалидностью очно-заочной формы обучения образовательных организаций высшего образования и профессиональных образовательных организаций по муниципальным маршрутам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апреля 2022 года №222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тановление администрации Ровеньского района «Об утверждении административного регламента предоставления муниципальной услуги: «Согласование проведения переустройства и (или) перепланировки помещения в многоквартирном доме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апреля 2022 года №226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слуги: «Выдача акта освидетельствования проведения основных работ по строительству (реконструкции) объекта индивидуального жилищного строительства, осуществляемому с  привлечением средств материнского (семейного) капитала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апреля 2022 года №227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«Предоставление градостроительного плана земельного участка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апреля 2022 года №228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«Перевод жилого помещения в нежилое помещение и нежилого помещения в жилое помещение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апреля 2022 года №229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«Выдача разрешения на строительство объекта капитального строительства (в том числе вне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апреля 2022 года №230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709 «Об утверждении муниципальной программы «Развитие культуры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апреля 2022 года №232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страции Ровеньского района «О внесении изменений в постановление администрации Ровеньского района от 12 сентября 2014 года № 712 «Об утверждении муниципальной программы «Совершенствование и развитие транспортной системы и дорожной сети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апреля 2022 года №237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16 мая 2022 года №246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«Направление уведомления о соответствии указанных в уведомлении о планируемом строите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16 мая 2022 года №247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страции Ровеньского района «О внесении изменений в постановление администрации Ровеньского района от 11 сентября 2014 года № 706 «Об утверждении муниципальной программы «Обеспечение безопасности жизнедеятельности населения и территорий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19 мая 2022 года №280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становление администрации Ровеньского района «О внесении изменений в постановление администрации Ровеньского района от 09.11.2017 г. № 429 «Об утверждении муниципальной программы «Формирование современной городской среды на территории Ровеньского района»»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июня 2022 года №306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"Пре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правах" в электронном виде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июня 2022 года №307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«Библиотечное, библиографическое и информационное обслуживание пользователей библиотеки»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июня 2022 года №308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"Предоставление доступа к справочно-поисковому аппарату библиотек, базам данных" в электронном виде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8"/>
              </w:rPr>
              <w:t xml:space="preserve">08 июня 2022 года №309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23 марта 2018 года №164 «О грантах, направленных на развитие и поддержку малого и среднего предпринимательства»»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14 июня 2022 года №323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703 «Об утверждении муниципальной программы «Развитие молодежной политики и спорта в Ровеньском районе»»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20 июня 2022 года №336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июня 2022 года №355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овеньского района «О внесении изменений в постановление администрации Ровеньского района от 12 сентября 2014года  № 713 «Об утверждении муниципальной программы «Обеспечение доступным и комфортным жильем и коммунальными услугами жителей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июня 2022 года №356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страции Ровеньского района «О внесении изменений в постановление администрации Ровеньского района от 12 сентября 2014 года № 712 «Об утверждении муниципальной программы «Совершенствование и развитие транспортной системы и дорожной сети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июня 2022 года №357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709 «Об утверждении муниципальной программы «Развитие культуры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30 июня 2022 года №363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административный регламент  предоставления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21 июля 2022 года №389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704 «Об утверждении муниципальной программы «Развитие образования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25 июля 2022 года №391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айона «Об утверждении показателя средней рыночной стоимости одного квадратного метра общей площади жилого помещения в целях обеспечения жильём отдельных категорий граждан на второе полугодие 2022 года на территории Ровеньского района Белгородской области»»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августа 2022 года №416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форм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 документов, используемых при осуществлении муниципального контроля, не утвержденных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16 августа 2022 года №421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 внесении изменений в постановление администрации Ровеньского района от 26 июня 2014 года №471 «Об утверждении правил использования водных объектов общего пользования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23 августа 2022 года №434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предоставлении гражданами, претендующими на замещение должностей муниципальной службы администрации Ровеньского района и муниципальными служащими администрации Ровеньского района, сведений о доходах, об имуществе и обязательствах имущественного характера»»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23 августа 2022 года №435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30.10.2017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г. № 418 «Об утверждении административного регламента по предоставлению муниципальной услуги «Выдача разрешения на использование земель или земельного участка без предоставления земельного участка и установления сервитута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02 сентября 2022 года №460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ние администрации Ровеньского района «Об утверждении административного регламента предоставления муниципальной услуги управлением образования администрации Ровеньского района «Организация отдыха детям в каникулярное время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30 сентября 2022 года №506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703 «Об утверждении муниципальной программы «Развитие молодежной политики и спорта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18 октября 2022 года №536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704 «Об утверждении муниципальной программы «Развитие образования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21 октября 2022 года №542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19.12.2018 г. № 628 «Об утверждении муниципальной программы «Развитие общественного самоуправления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21 октября 2022 года №543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овеньского района «О внесении изменений в постановление администрации Ровеньского района от 12 сентября 2014года  № 713 «Об утверждении муниципальной программы «Обеспечение доступным и комфортным жильем и коммунальными услугами жителей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октября 2022 года №555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19 декабря 2016 года № 480 «О размещении нестационарных торговых объектов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октября 2022 года №558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707 «Об утверждении муниципальной программы «Развитие местного самоуправления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октября 2022 года №561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708 «Об утверждении муниципальной программы «Социальная поддержка граждан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01 ноября 2022 года №588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страции Ровеньского района «О внесении изменений в постановление администрации Ровеньского района от 12 сентября 2014 года № 712 «Об утверждении муниципальной программы «Совершенствование и развитие транспортной системы и дорожной сети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15 ноября 2022 года №598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18.02.2016 года  №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 63  «Об утверждении административного регламента по предоставлению муниципальной услуги «Прием заявлений и выдача документов об утверждении схемы расположения земельного участка или земельных участков на кадастровом плане территории  Ровеньского 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17 ноября 2022 года №608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 «Принятие на учет граждан в качестве нуждающихся в жилых помещениях на территории сельских поселений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23 ноября 2022 года №627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территорией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ноября 2022 года №631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 района от 30 сентября 2022г. №506 «Об утверждении административного регламента предоставления муниципальной услуги управлением образования администрации Ровеньского района «Организация отдыха детям в каникулярное время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05 декабря 2022 года №646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«Направление уведомления о соответствии указанных в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06 декабря 2022 года №648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авления муниципальной услуги: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06 декабря 2022 года №649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«Выдача разрешения на ввод объекта в эксплуатацию»»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06 декабря 2022 года №650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нистрации Ровеньского района «Об утверждении административного регламента предоставления муниципальной услуги: «Предоставление разрешения на отклонение от предельных параметров разрешенного строительства, реконструкции объектов капитального строительства»»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06 декабря 2022 года №651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«Выдача градостроительного плана земельного участка»»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06 декабря 2022 года №652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«Предоставление разрешения на условно разрешенный вид использования земельного участка или объекта капитального строительства»»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06 декабря 2022 года №653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«Выдача разрешений на строительство объектов капитально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06 декабря 2022 года №654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ративного регламента предоставления муниципальной услуги: 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декабря 2022 года №663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«Подготовка и утверждение документации по планировке территории»»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декабря 2022 года №664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«Перевод жилого помещения в нежилое помещение и нежилого помещения в жилое помещение»»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декабря 2022 года №665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рации Ровеньского района «Об утверждении административного регламента предоставления муниципальной услуги: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декабря 2022 года №666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ение администрации Ровеньского района «Об утверждении административного регламента предоставления муниципальной услуги: «Выдача разрешения на установку и эксплуатацию рекламной конструкции на территории Ровеньского района, аннулирование такого разрешения»»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декабря 2022 года №667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услуги: «Установка информационной вывески, согласование дизайн-проекта размещения вывески»»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13 декабря 2022 года №670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административный регламент  предоставления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декабря 2022 года №698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31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истрации Ровеньского района «О внесении изменений в постановление администрации Ровеньского района от 12 сентября 2014 года №712 «Об утверждении муниципальной программы «Совершенствование и развитие транспортной системы и дорожной сети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декабря 2022 года №705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31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19.12.2018 г. № 628 «Об утверждении муниципальной программы «Развитие общественного самоуправления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декабря 2022 года №707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31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12.09.2014 г. №716 «Об утверждении муниципальной программы «Развитие информационного общества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декабря 2022 года №708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31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12.09.2014 г. №716 «Об утверждении муниципальной программы «Развитие информационного общества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декабря 2022 года №709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31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страции Ровеньского района «О внесении изменений в постановление администрации Ровеньского района от 11 сентября 2014 года № 706 «Об утверждении муниципальной программы «Обеспечение безопасности жизнедеятельности населения и территорий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декабря 2022 года №712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31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707 «Об утверждении муниципальной программы «Развитие местного самоуправления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декабря 2022 года №716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31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12.09.2014 г. № 715 «Об утверждении муниципальной программы «Развитие сельского хозяйства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декабря 2022 года №721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131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auto" w:line="240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постановление администрации Ровеньского района от 11 сентября 2014 года № 705 «Об утверждении муниципальной  программы «Развитие и поддержка малого и среднего предпринимательства, улучшение условий  и охраны труда в Ровеньском районе Белгородской области»»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ind w:left="0" w:right="-12" w:firstLine="0"/>
              <w:jc w:val="both"/>
              <w:spacing w:after="0" w:before="0"/>
              <w:widowControl w:val="off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декабря 2022 года №723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641"/>
              <w:contextualSpacing w:val="true"/>
              <w:spacing w:lineRule="exact" w:line="283" w:after="200" w:befor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703 «Об утверждении муниципальной программы «Развитие молодежной политики и спорта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641"/>
              <w:contextualSpacing w:val="true"/>
              <w:spacing w:lineRule="exact" w:line="283" w:after="200" w:befor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28 декабря 2022 года №737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/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641"/>
              <w:contextualSpacing w:val="true"/>
              <w:spacing w:lineRule="exact" w:line="283" w:after="200" w:befor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709 «Об утверждении муниципальной программы «Развитие культуры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641"/>
              <w:contextualSpacing w:val="true"/>
              <w:spacing w:lineRule="exact" w:line="283" w:after="200" w:befor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28 декабря 2022 года №740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641"/>
              <w:contextualSpacing w:val="true"/>
              <w:spacing w:lineRule="exact" w:line="283" w:after="200" w:befor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09.11.2017 г. № 429 «Об утверждении муниципальной программы «Формирование современной городской среды на территории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641"/>
              <w:contextualSpacing w:val="true"/>
              <w:spacing w:lineRule="exact" w:line="283" w:after="200" w:befor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28 декабря 2022 года №741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641"/>
              <w:contextualSpacing w:val="true"/>
              <w:spacing w:lineRule="exact" w:line="283" w:after="200" w:befor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704 «Об утверждении муниципальной программы «Развитие образования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641"/>
              <w:contextualSpacing w:val="true"/>
              <w:spacing w:lineRule="exact" w:line="283" w:after="200" w:befor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30 декабря 2022 года №745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641"/>
              <w:contextualSpacing w:val="true"/>
              <w:spacing w:lineRule="exact" w:line="283" w:after="200" w:befor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№708 «Об утверждении муниципальной программы «Социальная поддержка граждан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641"/>
              <w:contextualSpacing w:val="true"/>
              <w:spacing w:lineRule="exact" w:line="283" w:after="200" w:befor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30 декабря 2022 года №747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641"/>
              <w:contextualSpacing w:val="true"/>
              <w:spacing w:lineRule="exact" w:line="283" w:after="200" w:befor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остановление администрации Р</w:t>
            </w:r>
            <w:r>
              <w:rPr>
                <w:rFonts w:ascii="Times New Roman" w:hAnsi="Times New Roman" w:cs="Times New Roman" w:eastAsia="Times New Roman"/>
                <w:sz w:val="24"/>
              </w:rPr>
              <w:t xml:space="preserve">овеньского района «О внесении изменений в постановление администрации Ровеньского района от 12 сентября 2014года  № 713 «Об утверждении муниципальной программы «Обеспечение доступным и комфортным жильем и коммунальными услугами жителей Ровеньского района»»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641"/>
              <w:contextualSpacing w:val="true"/>
              <w:spacing w:lineRule="exact" w:line="283" w:after="200" w:before="0"/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sz w:val="24"/>
              </w:rPr>
              <w:t xml:space="preserve">30 декабря 2022 года №751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Об образовании избирательных участков, участков референдума на территории муниципального района «Ровеньский район» Белгородской области»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06 февраля 2023 года № 46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</w:rPr>
              <w:t xml:space="preserve">О внесении изменений в постановление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lang w:eastAsia="ru-RU"/>
              </w:rPr>
              <w:t xml:space="preserve">от 27 апреля 2022 года № 220 «О мерах поддержки в сфере имущественных и земельных отношений на территории Ровеньского района»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02 марта 2023 года № 79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«Об утверждении административного регламента предоставления муниципальной услуги «Оказание поддержки субъектам малого и среднего предпринимательства, осуществляющим деятельность на территории  Ровеньского района»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05 апреля 2023 года № 147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остановление администрации Ровеньского района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Об утверждении административного регламента предоставления муниципальной услуги «Предоставление в собственн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 на территории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06 апреля 2023 года № 154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ановление администрации Ровеньского района «О внесении изменений в постановление администрации Ровеньского района от 22 июля 2016 г. № 277 «Об утверждении Положения об оплате труда работников муниципальных (районных) учреждений культуры Ровеньского района»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10 апреля 2023 года № 173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709 «Об утверждении муниципальной программы «Развитие культуры Ровеньского района»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10 апреля 2023 года № 174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 «Рассмотрение обращений и жалоб граждан по вопросам защиты прав потребителей  на территории Ровеньского района»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14 апреля 2023 года № 178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О внесении изменений в постановление администрации Ровеньского района от 11.09.2014 г. № 709 «Об утверждении муниципальной программы «Развитие культуры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02 мая 2023 года № 204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остановление администрации Ровеньского района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О внесении изменений в постановление администрации Ровеньского района от 12 сентября 2014года  № 713 «Об утверждении муниципальной программы «Обеспечение доступным и комфортным жильем и коммунальными услугами жителей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от 18 мая 2023 года № 243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18 мая 2023 года № 243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остановление администрации Ровеньского района «О внесении изменений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в постановление администрации Ровеньского района от 11 сентября 2014 года № 705 «Об утверждении муниципальной  программы «Развитие и поддержка малого и среднего предпринимательства, улучшение условий  и охраны труда в Ровеньском районе Белгородской области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18 мая 2023 года № 244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 «Запись на обучение по дополнительной общеобразовательной программе»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22 мая 2023 года № 246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остановление администрац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ии Ровеньского района «Об утверждении административного регламента предоставления муниципальной услуги: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на территории Ровеньского района»»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22 мая 2023 года № 247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«О внесении изменений в постановление администрации Ровеньского района от 11.09.2014 г. № 708 «Об утверждении муниципальной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программы «Социальная поддержка граждан в Ровеньском районе»»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22 мая 2023 года № 250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 внесении изменений в постановление администрации Ровеньского района от 11.09.2014 г. № 704 «Об утверждении муниципальной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программы «Развитие образования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26 мая 2023 года № 253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;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О внесении изменений в постановление администрации Ровеньского района от 11 сентября 2014 года № 706 «Об утверждении муниципальной программы «Обеспечение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-4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безопасности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-3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жизнедеятельности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населения и территорий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26 мая 2023 года № 254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 внесении изменений в постановление администрации Ровеньского района от 12 сентября 2014 года № 712 «Об утверждении муниципальной программы «Совершенствование и развитие транспортной системы и дорожной сети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29 мая 2023 года № 268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Об утверждении административного регламента предоставления муниципальной услуги «Предоставление жилых помещений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-57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муниципального специализированного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-57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жилого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1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фонда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-1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на территории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1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Ровеньского района Белгородской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-1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области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05 июня 2023 года № 291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Об утверждении административного регламента предоставления муниципальной услуги «Передача жилых помещений в собственность граждан (приватизация)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05 июня 2023 года № 292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 внесении и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зменений в постановление администрации Ровеньского района от 02.04.2021 г. № 111 «Об утверждении Положения об организации здорового питания детей и подростков в муниципальных бюджетных общеобразовательных учреждениях Ровеньского района Белгородской области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07 июня 2023 года № 294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«О внесении изменений в постановление администрации Ровеньского района от 11.09.2014 г. № 708 «Об утверждении муниципальной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программы «Социальная поддержка граждан в Ровеньском районе»»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09 июня 2023 года № 302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 внесении изменений в постановление администрации Ровеньского района от 11.09.2014 г. № 707 «Об утверждении муниципальной программы «Развитие местного самоуправления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15 июня 2023 года № 308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 внесении изменений в постановление администрации Ровеньского района от 25 мая 2011 года №249 «Об утверждении схем размещения нестационарных торговых объектов на территории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от 19 июня 2023 года № 314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shd w:val="clear" w:fill="FFFFFF" w:color="auto"/>
                <w:lang w:eastAsia="ru-RU"/>
              </w:rPr>
              <w:t xml:space="preserve">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Ровеньского района Белгородской области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19 июня 2023 года № 316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shd w:val="clear" w:fill="FFFFFF" w:color="auto"/>
                <w:lang w:eastAsia="ru-RU"/>
              </w:rPr>
              <w:t xml:space="preserve">Об утверждении порядка формирования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shd w:val="clear" w:fill="FFFFFF" w:color="auto"/>
                <w:lang w:eastAsia="ru-RU"/>
              </w:rPr>
              <w:t xml:space="preserve">муниципальных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shd w:val="clear" w:fill="FFFFFF" w:color="auto"/>
                <w:lang w:eastAsia="ru-RU"/>
              </w:rPr>
              <w:t xml:space="preserve"> социальных заказов на оказание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shd w:val="clear" w:fill="FFFFFF" w:color="auto"/>
                <w:lang w:eastAsia="ru-RU"/>
              </w:rPr>
              <w:t xml:space="preserve">муниципальных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shd w:val="clear" w:fill="FFFFFF" w:color="auto"/>
                <w:lang w:eastAsia="ru-RU"/>
              </w:rPr>
              <w:t xml:space="preserve"> услуг в социальной сфере, отнесенных к полномочиям органов местного самоуправления Ровеньского района, о форме и сроках формирования отчета об их исполнении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19 июня 2023 года № 317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Об утвержден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ии административного регламента предоставления муниципальной услуги «Запись на обучение по дополнительной общеобразовательной программе в муниципальное бюджетное учреждение дополнительного образования «Детская школа искусств» п. Ровеньки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26 июня 2023 года № 321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Об утверждении административного регламента предоставления муниципальной услуги «Предоставление информации об объектах учета, содержащейся в реестре муниципальной собственности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28 июня 2023 года № 334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en-US"/>
              </w:rPr>
              <w:t xml:space="preserve">муниципальных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 услуг в социальной сфере в соответствии с социальным сертификатом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30 июня 2023 года № 337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О внесении изменений в по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становление администрации Ровеньского района №355 от 27.06.2022г. «Об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10 июля 2023 года № 353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О внесении изменений в постановление администрации Ровеньского района от 23 ноября 2022года № 627 «Об утверждении административного регламента предоставления муниципальной услуги 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Принятие на учет граждан в качестве нуждающихся в жилых помещениях на территории сельских поселений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13 июля 2023 года № 358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shd w:val="clear" w:fill="FFFFFF" w:color="auto"/>
                <w:lang w:eastAsia="ru-RU"/>
              </w:rPr>
              <w:t xml:space="preserve">Об утверждении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административного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shd w:val="clear" w:fill="FFFFFF" w:color="auto"/>
                <w:lang w:eastAsia="ru-RU"/>
              </w:rPr>
              <w:t xml:space="preserve">регламента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предоставлени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я муниципальной услуги «Заключение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Ровеньского района»»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13 июля 2023 года № 362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shd w:val="clear" w:fill="FFFFFF" w:color="auto"/>
                <w:lang w:eastAsia="ru-RU"/>
              </w:rPr>
              <w:t xml:space="preserve">Об утверждении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административного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shd w:val="clear" w:fill="FFFFFF" w:color="auto"/>
                <w:lang w:eastAsia="ru-RU"/>
              </w:rPr>
              <w:t xml:space="preserve">регламента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предоставления муниципальной услуги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«Предоставление земельных участков, находящихся в государственной или муниципальной собственности, гражданам, имеющим трех и более детей, в собственность бесплатно на территории Ровеньского района»»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13 июля 2023 года № 363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shd w:val="clear" w:fill="FFFFFF" w:color="auto"/>
                <w:lang w:eastAsia="ru-RU"/>
              </w:rPr>
              <w:t xml:space="preserve">Об утверждении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административного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shd w:val="clear" w:fill="FFFFFF" w:color="auto"/>
                <w:lang w:eastAsia="ru-RU"/>
              </w:rPr>
              <w:t xml:space="preserve">регламента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предоставления муниципальной услуги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 «Прием заявлений и выдача документов о согласовании схем расположения земельного участка на кадастровом плане или на кадастровой карте  на территории Ровеньского района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13 июля 2023 года № 364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П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остановление администрации Ровеньского района 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«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Об утверждении Порядка предоставления субс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zh-CN"/>
              </w:rPr>
              <w:t xml:space="preserve">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color w:val="00000A"/>
                <w:sz w:val="24"/>
                <w:szCs w:val="24"/>
                <w:highlight w:val="white"/>
                <w:shd w:val="clear" w:fill="FFFFFF" w:color="auto"/>
                <w:lang w:eastAsia="ru-RU"/>
              </w:rPr>
              <w:t xml:space="preserve">»»</w:t>
            </w: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Style w:val="684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shd w:val="clear" w:fill="FFFFFF" w:color="auto"/>
                <w:lang w:eastAsia="ru-RU"/>
              </w:rPr>
              <w:t xml:space="preserve">13 июля 2023 года № 366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внесении изменений в постановление администрации Ровеньского района от 11.09.2014 г. № 704 «Об утверждении муниципальной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программы «Развитие образования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июля 2023 года №380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предоставления муниципальной услуги 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01 августа 2023 года №389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«Предварительное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 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01 августа 2023 года №390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Ровеньского района от 28 ноября 2022 года № 631 «Об утверждении административного  регламента 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 над территорией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07 августа 2023 года №400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администрации Ровеньского района от 3 марта 2022 года № 103 «Об утверждении административного  регламента предоставления муниципальной услуги «Предоставление жилого помещения по договору социального найма на территории сельских поселений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августа 2023 года №402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Ровеньского района от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 30 июня 2023 года №337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en-US"/>
              </w:rPr>
              <w:t xml:space="preserve">муниципальных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 услуг в социальной сфере в соответствии с социальным сертификатом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августа 2023 года №418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Об утверждении административного регламента предоставления муниципальной услуги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«Заключение соглашения об установлении сервитута в отношении земельного участка, находящегося в муниципальной собственности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white"/>
                <w:lang w:eastAsia="ru-RU"/>
              </w:rPr>
              <w:t xml:space="preserve">или  государственная собственность на который не разграничена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августа 2023 года №420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предоставления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августа 2023 года №421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Ровеньского района от 25 мая 2011 года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249 «Об утверждении схем размещения нестационарных торговых объектов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сентября 2023 года №430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Ровеньского района от 12.09.2014 г. №716 «Об утверждении муниципальной  программы «Развитие информационного общества в Ровеньском районе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11 сентября 2023 года №441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Об утверждении маршрутов регулярных перевозок обучающихся автобусами общеобразовательных учреждений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20 сентября 2023 года №451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внесении изменений в постановление администрации Ровеньского района от 26.12.2022г. № 698 «Об утверждении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 административного регламента предоставления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03 октября 2023 года №470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Ровеньского района от 12 сентября 2014года  № 713 «Об утверждении муниципальной программы «Обеспечение доступным и комфортным жильем и коммунальными услугами жителей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03 октября 2023 года №471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О внесении изменений в постановление администрации Ровеньского района от 11 сентября 2014 года № 706 «Об утверждении муниципальной программы «Обеспечение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-4"/>
                <w:sz w:val="24"/>
                <w:szCs w:val="24"/>
              </w:rPr>
              <w:t xml:space="preserve">безопасности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-3"/>
                <w:sz w:val="24"/>
                <w:szCs w:val="24"/>
              </w:rPr>
              <w:t xml:space="preserve">жизнедеятельности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населения и территорий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05 октября 2023 года №477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внесении изменений в постановление администрации Ровеньского района от 12 сентября 2014 года № 712 «Об утверждении муниципальной программы «Совершенствование и развитие транспортной системы и дорожной сети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13 октября 2023 года №484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Ровеньского района от 12.09.2014 г. №716 «Об утверждении муниципальной  программы «Развитие информационного общества в Ровеньском районе»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19 октября 2023 года №485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в постановление администрации Ровеньского района от 11.09.2014 г. № 708 «Об утверждении муниципальной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программы «Социальная поддержка граждан в Ровеньском районе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ноября 2023 года №513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внесении изменений в постановление администрации Ровеньского района от 25 мая 2011 года №249 «Об утверждении схем размещения нестационарных торговых объектов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22 ноября 2023 года №535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в постановление </w:t>
            </w:r>
            <w:r>
              <w:rPr>
                <w:rStyle w:val="680"/>
                <w:rFonts w:ascii="Times New Roman" w:hAnsi="Times New Roman" w:cs="Times New Roman" w:eastAsia="Times New Roman"/>
                <w:b w:val="false"/>
                <w:bCs w:val="false"/>
                <w:spacing w:val="0"/>
                <w:sz w:val="24"/>
                <w:szCs w:val="24"/>
              </w:rPr>
              <w:t xml:space="preserve">администрации Ровеньского района от 19 декабря 2016 года № 480 «О размещении нестационарных </w:t>
            </w:r>
            <w:r>
              <w:rPr>
                <w:rStyle w:val="681"/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торговых </w:t>
            </w:r>
            <w:r>
              <w:rPr>
                <w:rStyle w:val="680"/>
                <w:rFonts w:ascii="Times New Roman" w:hAnsi="Times New Roman" w:cs="Times New Roman" w:eastAsia="Times New Roman"/>
                <w:b w:val="false"/>
                <w:bCs w:val="false"/>
                <w:spacing w:val="0"/>
                <w:sz w:val="24"/>
                <w:szCs w:val="24"/>
              </w:rPr>
              <w:t xml:space="preserve">объектов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22 ноября 2023 года №536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внесении изменений в постановление администрации Ровеньского района от 11.09.2014 г. № 704 «Об утверждении муниципальной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программы «Развитие образования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24 ноября 2023 года №541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О внесении изменений в постановление администрации Ровеньского района от 09.11.2017 г. № 429 «Об утверждении муниципальной программы «Формирование современной городской среды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ноября 2023 года №549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приеме (передаче) части полномочий по решению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вопросов местного значения между администрацией городского поселения «Поселок Ровеньки», администрациями сельских поселений Ровеньского района, земским собранием Новоалександровского сельского поселения и администрацией Ровеньского района на 2024-2026 годы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ноября 2023 года №550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 признании утратившим си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лу постановления администрации муниципального района «Ровеньский район» Белгородской области от 05.07.2019г. №318 «Об утверждении перечня видов муниципального контроля и органов местного самоуправления Ровеньского района, уполномоченных на их осуществление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30 ноября 2023 года №552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 признании утратившим силу постановления администрации муниципального района «Ровеньский район» Белгородской области от 13.06.2019г. №258 «Об утверждении Порядка осуществления контроля за исполнением условий эксплуатационных обязательств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30 ноября 2023 года №553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в постановление администрации Ровеньского района от 24.12.2021г. № 607 «Об утверждении администрат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ивного регламента предоставления муниципальной услуги «Компенсация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на территории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30 ноября 2023 года №557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в постановление администрации Ровеньского района от 11.09.2014 г. № 703 «Об утверждении муниципальной программы «Развитие молодежной политики и спорта в Ровеньском районе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05 декабря 2023 года №564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Ровеньского района от 11.09.2014 г. № 709 «Об утверждении муниципальной программы «Развитие культуры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06 декабря 2023 года №575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Ровеньского района на 2024 год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11 декабря 2023 года №579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Об утверждении административного регламента предоставления муниципальной услуги «Проведение аукциона по продаже права на заключение договора на размещение нестационарного торгового объекта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14 декабря 2023 года №591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Об утверждении административного регламента предоставления муниципальной услуги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Выдача разрешения на право организации розничного рынка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14 декабря 2023 года №592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Ровеньского района №583 от 28 ноября 2018 года «О порядке реализации проектов муниципально-частного партнерства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18 декабря 2023 года №603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внесении изменений в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 постановление администрации Ровеньского района от 11 сентября 2014 года № 705 «Об утверждении муниципальной  программы «Развитие и поддержка малого и среднего предпринимательства, улучшение условий  и охраны труда в Ровеньском районе Белгородской области»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18 декабря 2023 года №604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Ровеньского района от 25 мая 2011 года №249 «Об утверждении схем размещения нестационарных торговых объектов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25 декабря 2023 года №618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val="ru-RU" w:bidi="ar-SA" w:eastAsia="ru-RU"/>
              </w:rPr>
              <w:t xml:space="preserve">О внесении изменений в постановление администрации Ровеньского района от 18.03.2019 г. № 95 «Об утверждении административных регламентов предоставления муниципальных услуг Управлением образования администрации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декабря 2023 года №626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</w:rPr>
              <w:t xml:space="preserve">Об утверждении административного регламента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val="ru-RU" w:bidi="ar-SA" w:eastAsia="ru-RU"/>
              </w:rPr>
              <w:t xml:space="preserve">предоставления муниципальной услуги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val="ru-RU" w:bidi="ar-SA" w:eastAsia="ru-RU"/>
              </w:rPr>
              <w:t xml:space="preserve">«Отнесение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декабря 2023 года №629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внесении изменений в постановление администрации Ровеньского района от 12.09.2014 г. № 715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val="ru-RU" w:bidi="ar-SA" w:eastAsia="ru-RU"/>
              </w:rPr>
              <w:t xml:space="preserve">«Об утверждении муниципальной программы «Развитие сельского хозяйства в Ровеньском районе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декабря 2023 года №634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val="ru-RU" w:bidi="ar-SA" w:eastAsia="ru-RU"/>
              </w:rPr>
              <w:t xml:space="preserve">Ровеньского района от 12.09.2014 г. №716 «Об утверждении муниципальной  программы «Развитие информационного общества в Ровеньском районе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декабря 2023 года №635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Ровеньского района от 11.09.2014 г. № 709 «Об утверждении муниципальной программы «Развитие культуры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декабря 2023 года №636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Ровеньского района от 11.09.2014 г. № 707 «Об утверждении муниципальной программы «Развитие местного самоуправления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декабря 2023 года №637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внесении изменений в постановление администрации Ровеньского района от 11.09.2014г. № 704 «Об утверждении муниципальной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eastAsia="ru-RU"/>
              </w:rPr>
              <w:t xml:space="preserve">программы «Развитие образования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декабря 2023 года №638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в постановление администрации Ровеньского района от 11.09.2014 г. № 708 «Об утверждении муниципальной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eastAsia="ru-RU"/>
              </w:rPr>
              <w:t xml:space="preserve">программы «Социальная поддержка граждан в Ровеньском районе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декабря 2023 года №639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val="ru-RU" w:bidi="ar-SA" w:eastAsia="ru-RU"/>
              </w:rPr>
              <w:t xml:space="preserve">О внесении изменений в постановление администрации Ровеньского района от 11.09.2014 г. № 703 «Об утверждении муниципальной программы «Развитие молодежной политики и спорта в Ровеньском районе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декабря 2023 года №640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eastAsia="ru-RU"/>
              </w:rPr>
              <w:t xml:space="preserve">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eastAsia="ru-RU"/>
              </w:rPr>
              <w:t xml:space="preserve">в постановление администрации Ровеньского района от 11 сентября 2014 года № 705 «Об утверждении муниципальной  программы «Развитие и поддержка малого и среднего предпринимательства, улучшение условий  и охраны труда в Ровеньском районе Белгородской области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декабря 2023 года №641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Ровеньского района от 11 сентября 2014 года № 706 «Об утверждении муниципальной программы «Обеспечение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-4"/>
                <w:sz w:val="24"/>
                <w:szCs w:val="24"/>
                <w:lang w:eastAsia="ru-RU"/>
              </w:rPr>
              <w:t xml:space="preserve">безопасности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pacing w:val="-3"/>
                <w:sz w:val="24"/>
                <w:szCs w:val="24"/>
                <w:lang w:eastAsia="ru-RU"/>
              </w:rPr>
              <w:t xml:space="preserve">жизнедеятельности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eastAsia="ru-RU"/>
              </w:rPr>
              <w:t xml:space="preserve">населения и территорий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декабря 2023 года №644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val="ru-RU" w:bidi="ar-SA" w:eastAsia="ru-RU"/>
              </w:rPr>
              <w:t xml:space="preserve">О внесении изменений в постановление администрации Ровеньского района от 12 сентября 2014 года  № 713 «Об утверждении муниципальной программы «Обеспечение доступным и комфортным жильем и коммунальными услугами жителей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декабря 2023 года №646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11115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 внесении изменений в постановление администрации Ровеньского района от 19.12.2018 г. № 628 «Об утверждении муниципальной программы «Развитие общественного самоуправления в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color w:val="000000"/>
                <w:sz w:val="24"/>
                <w:szCs w:val="24"/>
                <w:lang w:eastAsia="ru-RU"/>
              </w:rPr>
              <w:t xml:space="preserve">Ровеньском районе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декабря 2023 года №648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 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постановление администрации Ровеньского района от 31 октября 2022 года №567 «О создании эвакуационной комиссии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15 января 2024 года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№8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постановление администрации Ровеньского района от 29 декабря 2014 года №1060 «О создании межведомственной комиссии по обследованию антитеррористической защищенности объектов, расположенных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19 января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№11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постановление администрации Ровеньского района от 8 февраля 2018 года №83 «Об административной комиссии при главе администрации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19 января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№18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839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постановление администрации Ровеньского района от 27 февраля 2023 года №74 «О создании антинаркотической комиссии в Ровеньском районе»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24 января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№27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1567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852"/>
              <w:jc w:val="both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постановление администрации Ровеньского района от 29 ноября 2023 года №550 «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8"/>
              </w:rPr>
              <w:t xml:space="preserve">О приеме (передаче) части полномочий по решению в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8"/>
              </w:rPr>
              <w:t xml:space="preserve">опросов местного значения между администрацией городского поселения «Поселок Ровеньки», администрациями сельских поселений Ровеньского района, земским собранием Новоалександровского сельского поселения и администрацией Ровеньского района на 2024-2026 годы»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01 февраля 2024 года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№29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992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852"/>
              <w:jc w:val="both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</w:t>
            </w:r>
            <w:r>
              <w:rPr>
                <w:b w:val="false"/>
                <w:sz w:val="24"/>
                <w:szCs w:val="16"/>
              </w:rPr>
              <w:t xml:space="preserve">утверждении доклада о результатах обобщения правоприменительной практики при осуществлении муниципального земельного контроля на территории Ровеньского района за 2023 год»</w:t>
            </w:r>
            <w:r>
              <w:rPr>
                <w:rFonts w:ascii="Times New Roman" w:hAnsi="Times New Roman" w:cs="Times New Roman" w:eastAsia="Times New Roman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05 февраля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№32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1425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852"/>
              <w:jc w:val="both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color w:val="0D0D0D" w:themeColor="text1" w:themeTint="F2"/>
                <w:sz w:val="24"/>
                <w:szCs w:val="24"/>
                <w:lang w:val="ru-RU"/>
              </w:rPr>
              <w:t xml:space="preserve">Об утверждении Межведомственного комплекса мер по обеспечению создания необходимых условий и доступности отдыха и оздоровления детей – инвалидов и детей с ограниченными возможностями здоровья в организациях отдыха детей и их оздоровления в </w:t>
            </w:r>
            <w:r>
              <w:rPr>
                <w:rFonts w:ascii="Times New Roman" w:hAnsi="Times New Roman" w:cs="Times New Roman" w:eastAsia="Times New Roman"/>
                <w:b w:val="false"/>
                <w:color w:val="0D0D0D" w:themeColor="text1" w:themeTint="F2"/>
                <w:sz w:val="24"/>
                <w:szCs w:val="24"/>
                <w:lang w:val="ru-RU"/>
              </w:rPr>
              <w:t xml:space="preserve">Ровеньском</w:t>
            </w:r>
            <w:r>
              <w:rPr>
                <w:rFonts w:ascii="Times New Roman" w:hAnsi="Times New Roman" w:cs="Times New Roman" w:eastAsia="Times New Roman"/>
                <w:b w:val="false"/>
                <w:color w:val="0D0D0D" w:themeColor="text1" w:themeTint="F2"/>
                <w:sz w:val="24"/>
                <w:szCs w:val="24"/>
                <w:lang w:val="ru-RU"/>
              </w:rPr>
              <w:t xml:space="preserve"> районе  на период до 2030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4"/>
                <w:lang w:val="ru-RU"/>
              </w:rPr>
              <w:t xml:space="preserve"> год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4"/>
                <w:lang w:val="ru-RU"/>
              </w:rPr>
              <w:t xml:space="preserve">а»</w:t>
            </w:r>
            <w:r>
              <w:rPr>
                <w:rFonts w:ascii="Times New Roman" w:hAnsi="Times New Roman" w:cs="Times New Roman" w:eastAsia="Times New Roman"/>
                <w:b w:val="false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12 февраля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№42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981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b/>
                <w:bCs w:val="false"/>
                <w:sz w:val="36"/>
                <w:szCs w:val="36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36"/>
              </w:rPr>
              <w:t xml:space="preserve"> а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36"/>
              </w:rPr>
              <w:t xml:space="preserve">дминистративного регламента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6"/>
              </w:rPr>
              <w:t xml:space="preserve">предоставления муниципальной услуги управлением образования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6"/>
              </w:rPr>
              <w:t xml:space="preserve">«Организация отдыха,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6"/>
              </w:rPr>
              <w:t xml:space="preserve">оздоровления и занятости детей на территории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6"/>
              </w:rPr>
              <w:t xml:space="preserve">Ровеньского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6"/>
              </w:rPr>
              <w:t xml:space="preserve"> района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6"/>
              </w:rPr>
              <w:t xml:space="preserve">» </w:t>
            </w:r>
            <w:r>
              <w:rPr>
                <w:rFonts w:ascii="Times New Roman" w:hAnsi="Times New Roman" w:cs="Times New Roman"/>
                <w:sz w:val="36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12 февраля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№43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981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постановление администрации Ровеньского района от 1 сентября 2016 года №322 «Об утверждении Порядка разработки и утверждения бюджетного прогноза Ровеньского района на долгосрочный период»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21 февраля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№59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981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color w:val="000000"/>
                <w:sz w:val="24"/>
                <w:szCs w:val="28"/>
              </w:rPr>
              <w:t xml:space="preserve">от 09.11.2017 г. № 429 «Об утверждении муниципальной программы «Формирование современной городской среды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26 февраля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№60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981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color w:val="000000"/>
                <w:sz w:val="24"/>
                <w:szCs w:val="28"/>
              </w:rPr>
              <w:t xml:space="preserve">от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07 июня 2021 года №239 «О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создании специальной комиссии по оценке рисков при приняти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и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 нормативных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февраля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№61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981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color w:val="000000"/>
                <w:sz w:val="24"/>
                <w:szCs w:val="28"/>
              </w:rPr>
              <w:t xml:space="preserve">от 03.02.2022г. №37 «О Координационном Совете при главе администрации Ровеньского района по обеспечению роста заработной платы работникам предприятий всех форм собственности»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29 февраля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№69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981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административный регламен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т предоставления муниципальной услуги 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01 марта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№75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981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8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административный регламент предоставления муниципальной услуги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eastAsia="ru-RU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eastAsia="ru-RU"/>
              </w:rPr>
              <w:t xml:space="preserve">Направление уведомления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eastAsia="ru-RU"/>
              </w:rPr>
              <w:t xml:space="preserve">о планируемом сносе объекта капитального строительства и уведомления о завершении сноса объекта капитального строительства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04 марта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№81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2123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административный регламент предоставления муниципальной услуги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iCs/>
                <w:sz w:val="24"/>
                <w:szCs w:val="28"/>
              </w:rPr>
              <w:t xml:space="preserve">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(за исключением полетов беспилотных воздушных судов с максимальной взлетной массой менее 0,25 кг)</w:t>
            </w:r>
            <w:r>
              <w:rPr>
                <w:rFonts w:ascii="Times New Roman" w:hAnsi="Times New Roman" w:cs="Times New Roman" w:eastAsia="Times New Roman"/>
                <w:b w:val="false"/>
                <w:bCs/>
                <w:iCs/>
                <w:sz w:val="24"/>
                <w:szCs w:val="28"/>
              </w:rPr>
              <w:t xml:space="preserve">, привязных аэростатов над населенными пунктами, расположенными на территории Ровеньского района, посадку (взлет) на площадки, расположенные в границах населенных пунктов района, сведения о которых не опубликованы в документах аэронавигационной информации»</w:t>
            </w:r>
            <w:r>
              <w:rPr>
                <w:b/>
                <w:sz w:val="28"/>
                <w:szCs w:val="28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06 марта 2024 года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№88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1123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постановление администрации Ровеньского района от 25 мая 2011 года №249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Об утверждении схем размещения нестационарных торговых объектов на территории Ровеньского района»  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12 марта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№97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1123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bCs/>
                <w:color w:val="000000"/>
                <w:sz w:val="24"/>
                <w:szCs w:val="28"/>
                <w:lang w:bidi="ru-RU" w:eastAsia="ru-RU"/>
              </w:rPr>
              <w:t xml:space="preserve">Об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color w:val="000000"/>
                <w:sz w:val="24"/>
                <w:szCs w:val="28"/>
              </w:rPr>
              <w:t xml:space="preserve">утверждении порядка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color w:val="000000"/>
                <w:sz w:val="24"/>
                <w:szCs w:val="28"/>
                <w:lang w:bidi="ru-RU" w:eastAsia="ru-RU"/>
              </w:rPr>
              <w:t xml:space="preserve">действия пассажиров и водителей автобусов, осуществляющих регулярные пассажирские перевозки по муниципальным/межмуниципальным маршрутам в случае объявления сигнала ракетной опасности на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color w:val="000000"/>
                <w:sz w:val="24"/>
                <w:szCs w:val="28"/>
              </w:rPr>
              <w:t xml:space="preserve">территории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13 марта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№99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1123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страции Ровеньского района «Об утверждении краткосрочного плана реализации региональной адресной программы капитального ремонта общего имущества в многоквартирных домах, расположенных на территории Ровеньского района Белгородской области на 2022-2051 годы»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13 марта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№104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1123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постановление администрации Ровеньского района от 30.09.2021г.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«</w:t>
            </w:r>
            <w:bookmarkStart w:id="0" w:name="_Hlk161671374"/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Об утверждении Положения об оплате труда работников муниципальн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ого бюджетного учреждения дополнительного образования в сфере культуры Ровеньского района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»</w:t>
            </w:r>
            <w:bookmarkEnd w:id="0"/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18 марта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№108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1123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постановление администрации Ровеньского района от 12.09.2014г. №715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«Об утверждении муниципальной программы «Развитие сельского хозяйства в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Ровеньском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 районе</w:t>
            </w:r>
            <w:r>
              <w:rPr>
                <w:rFonts w:ascii="Times New Roman" w:hAnsi="Times New Roman" w:cs="Times New Roman" w:eastAsia="Times New Roman"/>
                <w:b w:val="false"/>
                <w:bCs/>
                <w:sz w:val="24"/>
                <w:szCs w:val="28"/>
              </w:rPr>
              <w:t xml:space="preserve">»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27 марта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№133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1123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постановление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от 25 мая 2011 года №249 «Об утверждении схем размещения нестационарных торговых объектов на территории Ровеньского района» 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28 марта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№135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1123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Об определении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01 апреля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№138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1123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</w:rPr>
            </w:r>
            <w:bookmarkStart w:id="0" w:name="__DdeLink__479_3771221374"/>
            <w:r>
              <w:rPr>
                <w:rFonts w:ascii="Times New Roman" w:hAnsi="Times New Roman" w:cs="Times New Roman" w:eastAsia="Times New Roman"/>
                <w:b w:val="false"/>
                <w:bCs/>
                <w:color w:val="000000"/>
                <w:sz w:val="24"/>
                <w:szCs w:val="28"/>
              </w:rPr>
              <w:t xml:space="preserve">О внесении изменений в постановление администрации Ровеньского района от 11 сентября 2014 года № 706 «Об утверждении муниципальной программы «Обеспечение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color w:val="000000"/>
                <w:spacing w:val="-4"/>
                <w:sz w:val="24"/>
                <w:szCs w:val="28"/>
              </w:rPr>
              <w:t xml:space="preserve">безопасности</w:t>
            </w:r>
            <w:r>
              <w:rPr>
                <w:rFonts w:ascii="Times New Roman" w:hAnsi="Times New Roman" w:cs="Times New Roman" w:eastAsia="Times New Roman"/>
                <w:b w:val="false"/>
                <w:bCs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color w:val="000000"/>
                <w:spacing w:val="-3"/>
                <w:sz w:val="24"/>
                <w:szCs w:val="28"/>
              </w:rPr>
              <w:t xml:space="preserve">жизнедеятельности </w:t>
            </w:r>
            <w:r>
              <w:rPr>
                <w:rFonts w:ascii="Times New Roman" w:hAnsi="Times New Roman" w:cs="Times New Roman" w:eastAsia="Times New Roman"/>
                <w:b w:val="false"/>
                <w:bCs/>
                <w:color w:val="000000"/>
                <w:sz w:val="24"/>
                <w:szCs w:val="28"/>
              </w:rPr>
              <w:t xml:space="preserve">населения и территорий Ровеньского района»</w:t>
            </w:r>
            <w:bookmarkEnd w:id="0"/>
            <w:r>
              <w:rPr>
                <w:rFonts w:ascii="Times New Roman" w:hAnsi="Times New Roman" w:cs="Times New Roman" w:eastAsia="Times New Roman"/>
                <w:b w:val="false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01 апреля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№142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1123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Ровеньского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 района № 86 от 07 марта 2019г. «Об утверждении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Порядка взимания и использования родительской платы за присмотр и уход за детьми в муниципальных бюджетных образовательных учреждениях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Ровеньского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 района, реализующих основную образовательную программу дошкольного образования»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08 апреля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№154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676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  <w:lang w:eastAsia="ru-RU"/>
              </w:rPr>
              <w:t xml:space="preserve">Об утверждении порядка назначения, выплаты и возмещения единовременной выплаты  при рождении третьего ребенка»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17 апреля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№168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676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административный регламент предоставления муниципальной услуги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: «Направление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24 апреля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№182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676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административный регламент предоставления муниципальной услуги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или садового дома установленным параметрам и допустимости размещения объекта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индивидуального жилищного строительства или садового дома на земельном участке»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24 апреля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№183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676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в административный регламент предоставления муниципальной услуги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: «Согласование проведения переустройства и (или) перепланировки помещения в многоквартирном доме на территории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24 апреля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№184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676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«Об утверждении административного регламента предоставления муниципальной услуги по присвоению спортивных разрядов «второй спортивный разряд», «третий спортивный разряд»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25 апреля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/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№190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  <w:r/>
          </w:p>
        </w:tc>
      </w:tr>
      <w:tr>
        <w:trPr>
          <w:trHeight w:val="676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Ровеньского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 района от 11.09.2014 №704 «Об утверждении муниципальной программы «Развитие образования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06 мая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№200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</w:p>
        </w:tc>
      </w:tr>
      <w:tr>
        <w:trPr>
          <w:trHeight w:val="676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Ровеньского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 района от 19.06.2023 №316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Ровеньского района Белгородской области»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13 мая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№216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</w:p>
        </w:tc>
      </w:tr>
      <w:tr>
        <w:trPr>
          <w:trHeight w:val="676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Ровеньского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 района от 12.09.2014г. №713 «Об утверждении муниципальной программы «Обеспечение доступным и комфортным жильем и коммунальными услугами жителей Ровеньского района»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13 мая 2024 года 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№219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</w:p>
        </w:tc>
      </w:tr>
      <w:tr>
        <w:trPr>
          <w:trHeight w:val="676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«О внесении изменений в отдельные постановления администрации Ровеньского района Белгородской области»</w:t>
            </w:r>
            <w:r/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20 мая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№222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</w:p>
        </w:tc>
      </w:tr>
      <w:tr>
        <w:trPr>
          <w:trHeight w:val="676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Ровеньского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 района от 13.05.2023 №216 «О внесении изменений в постановление администрации Ровеньского района Белгородской области от 19.06.2023 №316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Ровеньского района Белгородской области»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22 мая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№232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</w:p>
        </w:tc>
      </w:tr>
      <w:tr>
        <w:trPr>
          <w:trHeight w:val="676"/>
        </w:trPr>
        <w:tc>
          <w:tcPr>
            <w:shd w:val="clear" w:color="FFFFFF" w:fill="FFFFFF"/>
            <w:tcW w:w="1404" w:type="dxa"/>
            <w:vMerge w:val="restart"/>
            <w:textDirection w:val="lrTb"/>
            <w:noWrap w:val="false"/>
          </w:tcPr>
          <w:p>
            <w:pPr>
              <w:pStyle w:val="722"/>
              <w:numPr>
                <w:ilvl w:val="0"/>
                <w:numId w:val="1"/>
              </w:numPr>
              <w:contextualSpacing w:val="true"/>
              <w:spacing w:lineRule="exact" w:line="283" w:after="0" w:before="0"/>
              <w:widowControl w:val="off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shd w:val="clear" w:color="FFFFFF" w:fill="FFFFFF"/>
            <w:tcW w:w="11115" w:type="dxa"/>
            <w:vMerge w:val="restart"/>
            <w:textDirection w:val="lrTb"/>
            <w:noWrap w:val="false"/>
          </w:tcPr>
          <w:p>
            <w:pPr>
              <w:pStyle w:val="641"/>
              <w:jc w:val="both"/>
              <w:spacing w:lineRule="auto" w:line="240"/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остановление администрации Ровеньского района «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О внесении изменений в постановление администрации 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Ровеньского</w:t>
            </w:r>
            <w:r>
              <w:rPr>
                <w:rFonts w:ascii="Times New Roman" w:hAnsi="Times New Roman" w:cs="Times New Roman" w:eastAsia="Times New Roman"/>
                <w:b w:val="false"/>
                <w:sz w:val="24"/>
                <w:szCs w:val="28"/>
              </w:rPr>
              <w:t xml:space="preserve"> района от 11.09.2014 №709 «Об утверждении муниципальной программы «Развитие культуры Ровеньского района»</w:t>
            </w:r>
            <w:r/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shd w:val="clear" w:color="FFFFFF" w:fill="FFFFFF"/>
            <w:tcW w:w="2863" w:type="dxa"/>
            <w:vMerge w:val="restart"/>
            <w:textDirection w:val="lrTb"/>
            <w:noWrap w:val="false"/>
          </w:tcPr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  <w:t xml:space="preserve">22 мая 2024 года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723"/>
              <w:contextualSpacing w:val="true"/>
              <w:ind w:left="0" w:right="-12" w:firstLine="0"/>
              <w:jc w:val="both"/>
              <w:spacing w:lineRule="exact" w:line="283" w:after="200" w:before="0"/>
              <w:tabs>
                <w:tab w:val="clear" w:pos="708" w:leader="none"/>
                <w:tab w:val="left" w:pos="10620" w:leader="none"/>
              </w:tabs>
              <w:rPr>
                <w:rFonts w:ascii="Times New Roman" w:hAnsi="Times New Roman" w:cs="Times New Roman" w:eastAsia="Times New Roman"/>
                <w:b w:val="false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  <w:t xml:space="preserve">№235</w:t>
            </w:r>
            <w:r>
              <w:rPr>
                <w:rFonts w:ascii="Times New Roman" w:hAnsi="Times New Roman" w:cs="Times New Roman" w:eastAsia="Times New Roman"/>
                <w:b w:val="false"/>
                <w:bCs w:val="false"/>
                <w:sz w:val="24"/>
                <w:szCs w:val="24"/>
                <w:highlight w:val="none"/>
              </w:rPr>
            </w:r>
          </w:p>
        </w:tc>
      </w:tr>
    </w:tbl>
    <w:p>
      <w:pPr>
        <w:pStyle w:val="641"/>
        <w:jc w:val="left"/>
        <w:spacing w:lineRule="auto" w:line="276" w:after="200" w:before="0"/>
        <w:widowControl/>
      </w:pPr>
      <w:r/>
      <w:r/>
    </w:p>
    <w:sectPr>
      <w:footnotePr/>
      <w:endnotePr/>
      <w:type w:val="nextPage"/>
      <w:pgSz w:w="16838" w:h="11906" w:orient="landscape"/>
      <w:pgMar w:top="720" w:right="720" w:bottom="720" w:left="720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60609030202000504"/>
  </w:font>
  <w:font w:name="Droid Sans Devanagari">
    <w:panose1 w:val="02060609030202000504"/>
  </w:font>
  <w:font w:name="Liberation Sans">
    <w:panose1 w:val="020B0604020202020204"/>
  </w:font>
  <w:font w:name="Bookman Old Style">
    <w:panose1 w:val="02060603050605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8">
    <w:name w:val="Hyperlink"/>
    <w:uiPriority w:val="99"/>
    <w:unhideWhenUsed/>
    <w:rPr>
      <w:color w:val="0000FF" w:themeColor="hyperlink"/>
      <w:u w:val="single"/>
    </w:rPr>
  </w:style>
  <w:style w:type="character" w:styleId="639">
    <w:name w:val="footnote reference"/>
    <w:basedOn w:val="674"/>
    <w:uiPriority w:val="99"/>
    <w:unhideWhenUsed/>
    <w:rPr>
      <w:vertAlign w:val="superscript"/>
    </w:rPr>
  </w:style>
  <w:style w:type="character" w:styleId="640">
    <w:name w:val="endnote reference"/>
    <w:basedOn w:val="674"/>
    <w:uiPriority w:val="99"/>
    <w:semiHidden/>
    <w:unhideWhenUsed/>
    <w:rPr>
      <w:vertAlign w:val="superscript"/>
    </w:rPr>
  </w:style>
  <w:style w:type="paragraph" w:styleId="641" w:default="1">
    <w:name w:val="Normal"/>
    <w:qFormat/>
    <w:rPr>
      <w:rFonts w:ascii="Calibri" w:hAnsi="Calibri" w:cs="Arial" w:eastAsia="Arial" w:asciiTheme="minorHAnsi" w:hAnsiTheme="minorHAnsi" w:eastAsiaTheme="minorEastAsia" w:cstheme="minorBidi"/>
      <w:color w:val="auto"/>
      <w:sz w:val="22"/>
      <w:szCs w:val="22"/>
      <w:lang w:val="ru-RU" w:bidi="ar-SA" w:eastAsia="ru-RU"/>
    </w:rPr>
    <w:pPr>
      <w:jc w:val="left"/>
      <w:spacing w:lineRule="auto" w:line="276" w:after="200" w:before="0"/>
      <w:widowControl/>
    </w:pPr>
  </w:style>
  <w:style w:type="paragraph" w:styleId="642">
    <w:name w:val="Heading 1"/>
    <w:basedOn w:val="64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43">
    <w:name w:val="Heading 2"/>
    <w:basedOn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44">
    <w:name w:val="Heading 3"/>
    <w:basedOn w:val="64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45">
    <w:name w:val="Heading 4"/>
    <w:basedOn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46">
    <w:name w:val="Heading 5"/>
    <w:basedOn w:val="64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paragraph" w:styleId="647">
    <w:name w:val="Heading 6"/>
    <w:basedOn w:val="641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48">
    <w:name w:val="Heading 7"/>
    <w:basedOn w:val="64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49">
    <w:name w:val="Heading 8"/>
    <w:basedOn w:val="64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50">
    <w:name w:val="Heading 9"/>
    <w:basedOn w:val="64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 w:customStyle="1">
    <w:name w:val="Интернет-ссылка"/>
    <w:uiPriority w:val="99"/>
    <w:rPr>
      <w:color w:val="0000FF"/>
      <w:u w:val="single"/>
    </w:rPr>
  </w:style>
  <w:style w:type="character" w:styleId="652">
    <w:name w:val="Привязка сноски"/>
    <w:rPr>
      <w:vertAlign w:val="superscript"/>
    </w:rPr>
  </w:style>
  <w:style w:type="character" w:styleId="653">
    <w:name w:val="Footnote Characters"/>
    <w:basedOn w:val="674"/>
    <w:qFormat/>
    <w:uiPriority w:val="99"/>
    <w:unhideWhenUsed/>
    <w:rPr>
      <w:vertAlign w:val="superscript"/>
    </w:rPr>
  </w:style>
  <w:style w:type="character" w:styleId="654">
    <w:name w:val="Привязка концевой сноски"/>
    <w:rPr>
      <w:vertAlign w:val="superscript"/>
    </w:rPr>
  </w:style>
  <w:style w:type="character" w:styleId="655">
    <w:name w:val="Endnote Characters"/>
    <w:basedOn w:val="674"/>
    <w:qFormat/>
    <w:uiPriority w:val="99"/>
    <w:semiHidden/>
    <w:unhideWhenUsed/>
    <w:rPr>
      <w:vertAlign w:val="superscript"/>
    </w:rPr>
  </w:style>
  <w:style w:type="character" w:styleId="656">
    <w:name w:val="Heading 1 Char"/>
    <w:basedOn w:val="674"/>
    <w:qFormat/>
    <w:uiPriority w:val="9"/>
    <w:rPr>
      <w:rFonts w:ascii="Arial" w:hAnsi="Arial" w:cs="Arial" w:eastAsia="Arial"/>
      <w:sz w:val="40"/>
      <w:szCs w:val="40"/>
    </w:rPr>
  </w:style>
  <w:style w:type="character" w:styleId="657">
    <w:name w:val="Heading 2 Char"/>
    <w:basedOn w:val="674"/>
    <w:qFormat/>
    <w:uiPriority w:val="9"/>
    <w:rPr>
      <w:rFonts w:ascii="Arial" w:hAnsi="Arial" w:cs="Arial" w:eastAsia="Arial"/>
      <w:sz w:val="34"/>
    </w:rPr>
  </w:style>
  <w:style w:type="character" w:styleId="658">
    <w:name w:val="Heading 3 Char"/>
    <w:basedOn w:val="674"/>
    <w:qFormat/>
    <w:uiPriority w:val="9"/>
    <w:rPr>
      <w:rFonts w:ascii="Arial" w:hAnsi="Arial" w:cs="Arial" w:eastAsia="Arial"/>
      <w:sz w:val="30"/>
      <w:szCs w:val="30"/>
    </w:rPr>
  </w:style>
  <w:style w:type="character" w:styleId="659">
    <w:name w:val="Heading 4 Char"/>
    <w:basedOn w:val="674"/>
    <w:qFormat/>
    <w:uiPriority w:val="9"/>
    <w:rPr>
      <w:rFonts w:ascii="Arial" w:hAnsi="Arial" w:cs="Arial" w:eastAsia="Arial"/>
      <w:b/>
      <w:bCs/>
      <w:sz w:val="26"/>
      <w:szCs w:val="26"/>
    </w:rPr>
  </w:style>
  <w:style w:type="character" w:styleId="660">
    <w:name w:val="Heading 5 Char"/>
    <w:basedOn w:val="674"/>
    <w:qFormat/>
    <w:uiPriority w:val="9"/>
    <w:rPr>
      <w:rFonts w:ascii="Arial" w:hAnsi="Arial" w:cs="Arial" w:eastAsia="Arial"/>
      <w:b/>
      <w:bCs/>
      <w:sz w:val="24"/>
      <w:szCs w:val="24"/>
    </w:rPr>
  </w:style>
  <w:style w:type="character" w:styleId="661">
    <w:name w:val="Heading 6 Char"/>
    <w:basedOn w:val="674"/>
    <w:qFormat/>
    <w:uiPriority w:val="9"/>
    <w:rPr>
      <w:rFonts w:ascii="Arial" w:hAnsi="Arial" w:cs="Arial" w:eastAsia="Arial"/>
      <w:b/>
      <w:bCs/>
      <w:sz w:val="22"/>
      <w:szCs w:val="22"/>
    </w:rPr>
  </w:style>
  <w:style w:type="character" w:styleId="662">
    <w:name w:val="Heading 7 Char"/>
    <w:basedOn w:val="674"/>
    <w:qFormat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63">
    <w:name w:val="Heading 8 Char"/>
    <w:basedOn w:val="674"/>
    <w:qFormat/>
    <w:uiPriority w:val="9"/>
    <w:rPr>
      <w:rFonts w:ascii="Arial" w:hAnsi="Arial" w:cs="Arial" w:eastAsia="Arial"/>
      <w:i/>
      <w:iCs/>
      <w:sz w:val="22"/>
      <w:szCs w:val="22"/>
    </w:rPr>
  </w:style>
  <w:style w:type="character" w:styleId="664">
    <w:name w:val="Heading 9 Char"/>
    <w:basedOn w:val="674"/>
    <w:qFormat/>
    <w:uiPriority w:val="9"/>
    <w:rPr>
      <w:rFonts w:ascii="Arial" w:hAnsi="Arial" w:cs="Arial" w:eastAsia="Arial"/>
      <w:i/>
      <w:iCs/>
      <w:sz w:val="21"/>
      <w:szCs w:val="21"/>
    </w:rPr>
  </w:style>
  <w:style w:type="character" w:styleId="665">
    <w:name w:val="Title Char"/>
    <w:basedOn w:val="674"/>
    <w:qFormat/>
    <w:uiPriority w:val="10"/>
    <w:rPr>
      <w:sz w:val="48"/>
      <w:szCs w:val="48"/>
    </w:rPr>
  </w:style>
  <w:style w:type="character" w:styleId="666">
    <w:name w:val="Subtitle Char"/>
    <w:basedOn w:val="674"/>
    <w:qFormat/>
    <w:uiPriority w:val="11"/>
    <w:rPr>
      <w:sz w:val="24"/>
      <w:szCs w:val="24"/>
    </w:rPr>
  </w:style>
  <w:style w:type="character" w:styleId="667">
    <w:name w:val="Quote Char"/>
    <w:qFormat/>
    <w:uiPriority w:val="29"/>
    <w:rPr>
      <w:i/>
    </w:rPr>
  </w:style>
  <w:style w:type="character" w:styleId="668">
    <w:name w:val="Intense Quote Char"/>
    <w:qFormat/>
    <w:uiPriority w:val="30"/>
    <w:rPr>
      <w:i/>
    </w:rPr>
  </w:style>
  <w:style w:type="character" w:styleId="669">
    <w:name w:val="Header Char"/>
    <w:basedOn w:val="674"/>
    <w:qFormat/>
    <w:uiPriority w:val="99"/>
  </w:style>
  <w:style w:type="character" w:styleId="670">
    <w:name w:val="Footer Char"/>
    <w:basedOn w:val="674"/>
    <w:qFormat/>
    <w:uiPriority w:val="99"/>
  </w:style>
  <w:style w:type="character" w:styleId="671">
    <w:name w:val="Caption Char"/>
    <w:qFormat/>
    <w:uiPriority w:val="99"/>
  </w:style>
  <w:style w:type="character" w:styleId="672">
    <w:name w:val="Footnote Text Char"/>
    <w:qFormat/>
    <w:uiPriority w:val="99"/>
    <w:rPr>
      <w:sz w:val="18"/>
    </w:rPr>
  </w:style>
  <w:style w:type="character" w:styleId="673">
    <w:name w:val="Endnote Text Char"/>
    <w:qFormat/>
    <w:uiPriority w:val="99"/>
    <w:rPr>
      <w:sz w:val="20"/>
    </w:rPr>
  </w:style>
  <w:style w:type="character" w:styleId="674" w:default="1">
    <w:name w:val="Default Paragraph Font"/>
    <w:qFormat/>
    <w:uiPriority w:val="1"/>
    <w:semiHidden/>
    <w:unhideWhenUsed/>
  </w:style>
  <w:style w:type="character" w:styleId="675" w:customStyle="1">
    <w:name w:val="ConsPlusNormal Знак"/>
    <w:basedOn w:val="674"/>
    <w:qFormat/>
    <w:rPr>
      <w:rFonts w:ascii="Arial" w:hAnsi="Arial" w:cs="Arial" w:eastAsia="Times New Roman"/>
      <w:sz w:val="20"/>
      <w:szCs w:val="20"/>
    </w:rPr>
  </w:style>
  <w:style w:type="character" w:styleId="676">
    <w:name w:val="Strong"/>
    <w:qFormat/>
    <w:rPr>
      <w:b/>
      <w:bCs/>
    </w:rPr>
  </w:style>
  <w:style w:type="character" w:styleId="677" w:customStyle="1">
    <w:name w:val="Верхний колонтитул Знак"/>
    <w:basedOn w:val="674"/>
    <w:qFormat/>
    <w:rPr>
      <w:rFonts w:ascii="Times New Roman" w:hAnsi="Times New Roman" w:cs="Times New Roman" w:eastAsia="Times New Roman"/>
      <w:sz w:val="28"/>
      <w:szCs w:val="24"/>
    </w:rPr>
  </w:style>
  <w:style w:type="character" w:styleId="678" w:customStyle="1">
    <w:name w:val="Основной текст (2)"/>
    <w:qFormat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4"/>
      <w:szCs w:val="24"/>
      <w:u w:val="none"/>
      <w:lang w:val="ru-RU" w:bidi="ru-RU" w:eastAsia="ru-RU"/>
    </w:rPr>
  </w:style>
  <w:style w:type="character" w:styleId="679" w:customStyle="1">
    <w:name w:val="Основной текст + Полужирный;Интервал 0 pt"/>
    <w:basedOn w:val="674"/>
    <w:qFormat/>
    <w:rPr>
      <w:color w:val="000000"/>
      <w:spacing w:val="-6"/>
      <w:sz w:val="24"/>
      <w:szCs w:val="24"/>
      <w:shd w:val="clear" w:fill="FFFFFF" w:color="auto"/>
      <w:lang w:val="ru-RU"/>
    </w:rPr>
  </w:style>
  <w:style w:type="character" w:styleId="680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681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  <w:style w:type="character" w:styleId="682" w:customStyle="1">
    <w:name w:val="Основной текст (2) + Интервал 2 pt"/>
    <w:basedOn w:val="674"/>
    <w:qFormat/>
    <w:rPr>
      <w:color w:val="000000"/>
      <w:spacing w:val="56"/>
      <w:sz w:val="27"/>
      <w:szCs w:val="27"/>
      <w:shd w:val="clear" w:fill="FFFFFF" w:color="auto"/>
      <w:lang w:val="ru-RU"/>
    </w:rPr>
  </w:style>
  <w:style w:type="character" w:styleId="683" w:customStyle="1">
    <w:name w:val="Основной текст (2) + Интервал 3 pt"/>
    <w:basedOn w:val="674"/>
    <w:qFormat/>
    <w:rPr>
      <w:color w:val="000000"/>
      <w:spacing w:val="71"/>
      <w:sz w:val="23"/>
      <w:szCs w:val="23"/>
      <w:shd w:val="clear" w:fill="FFFFFF" w:color="auto"/>
      <w:lang w:val="ru-RU"/>
    </w:rPr>
  </w:style>
  <w:style w:type="character" w:styleId="684" w:customStyle="1">
    <w:name w:val="Выделение жирным"/>
    <w:qFormat/>
    <w:rPr>
      <w:b/>
      <w:bCs/>
    </w:rPr>
  </w:style>
  <w:style w:type="character" w:styleId="685">
    <w:name w:val="ListLabel 1"/>
    <w:qFormat/>
    <w:rPr>
      <w:rFonts w:ascii="Times New Roman" w:hAnsi="Times New Roman" w:cs="Times New Roman"/>
      <w:sz w:val="24"/>
      <w:highlight w:val="white"/>
    </w:rPr>
  </w:style>
  <w:style w:type="character" w:styleId="686">
    <w:name w:val="ListLabel 2"/>
    <w:qFormat/>
    <w:rPr>
      <w:rFonts w:ascii="Times New Roman" w:hAnsi="Times New Roman" w:cs="Times New Roman" w:eastAsia="Times New Roman"/>
      <w:sz w:val="24"/>
      <w:szCs w:val="24"/>
    </w:rPr>
  </w:style>
  <w:style w:type="character" w:styleId="687">
    <w:name w:val="ListLabel 3"/>
    <w:qFormat/>
    <w:rPr>
      <w:rFonts w:ascii="Times New Roman" w:hAnsi="Times New Roman" w:cs="Times New Roman" w:eastAsia="Times New Roman"/>
      <w:color w:val="000000"/>
      <w:spacing w:val="2"/>
      <w:sz w:val="24"/>
      <w:szCs w:val="24"/>
      <w:u w:val="none"/>
    </w:rPr>
  </w:style>
  <w:style w:type="character" w:styleId="688">
    <w:name w:val="ListLabel 4"/>
    <w:qFormat/>
    <w:rPr>
      <w:rFonts w:ascii="Times New Roman" w:hAnsi="Times New Roman" w:cs="Times New Roman"/>
      <w:sz w:val="24"/>
      <w:highlight w:val="white"/>
    </w:rPr>
  </w:style>
  <w:style w:type="character" w:styleId="689">
    <w:name w:val="ListLabel 5"/>
    <w:qFormat/>
    <w:rPr>
      <w:rFonts w:ascii="Times New Roman" w:hAnsi="Times New Roman" w:cs="Times New Roman" w:eastAsia="Times New Roman"/>
      <w:sz w:val="24"/>
      <w:szCs w:val="24"/>
    </w:rPr>
  </w:style>
  <w:style w:type="character" w:styleId="690">
    <w:name w:val="ListLabel 6"/>
    <w:qFormat/>
    <w:rPr>
      <w:rFonts w:ascii="Times New Roman" w:hAnsi="Times New Roman" w:cs="Times New Roman" w:eastAsia="Times New Roman"/>
      <w:color w:val="000000"/>
      <w:spacing w:val="2"/>
      <w:sz w:val="24"/>
      <w:szCs w:val="24"/>
      <w:u w:val="none"/>
    </w:rPr>
  </w:style>
  <w:style w:type="paragraph" w:styleId="691" w:customStyle="1">
    <w:name w:val="Заголовок"/>
    <w:basedOn w:val="641"/>
    <w:next w:val="692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692">
    <w:name w:val="Body Text"/>
    <w:basedOn w:val="641"/>
    <w:pPr>
      <w:spacing w:after="140" w:before="0"/>
    </w:pPr>
  </w:style>
  <w:style w:type="paragraph" w:styleId="693">
    <w:name w:val="List"/>
    <w:basedOn w:val="692"/>
    <w:rPr>
      <w:rFonts w:cs="Droid Sans Devanagari"/>
    </w:rPr>
  </w:style>
  <w:style w:type="paragraph" w:styleId="694">
    <w:name w:val="Caption"/>
    <w:basedOn w:val="641"/>
    <w:qFormat/>
    <w:rPr>
      <w:rFonts w:cs="Droid Sans Devanagari"/>
      <w:i/>
      <w:iCs/>
      <w:sz w:val="24"/>
      <w:szCs w:val="24"/>
    </w:rPr>
    <w:pPr>
      <w:spacing w:after="120" w:before="120"/>
      <w:suppressLineNumbers/>
    </w:pPr>
  </w:style>
  <w:style w:type="paragraph" w:styleId="695">
    <w:name w:val="Указатель"/>
    <w:basedOn w:val="641"/>
    <w:qFormat/>
    <w:rPr>
      <w:rFonts w:cs="Droid Sans Devanagari"/>
    </w:rPr>
    <w:pPr>
      <w:suppressLineNumbers/>
    </w:pPr>
  </w:style>
  <w:style w:type="paragraph" w:styleId="696">
    <w:name w:val="Title"/>
    <w:basedOn w:val="641"/>
    <w:qFormat/>
    <w:uiPriority w:val="10"/>
    <w:rPr>
      <w:sz w:val="48"/>
      <w:szCs w:val="48"/>
    </w:rPr>
    <w:pPr>
      <w:contextualSpacing w:val="true"/>
      <w:spacing w:after="200" w:before="300"/>
    </w:pPr>
  </w:style>
  <w:style w:type="paragraph" w:styleId="697">
    <w:name w:val="Subtitle"/>
    <w:basedOn w:val="641"/>
    <w:qFormat/>
    <w:uiPriority w:val="11"/>
    <w:rPr>
      <w:sz w:val="24"/>
      <w:szCs w:val="24"/>
    </w:rPr>
    <w:pPr>
      <w:spacing w:after="200" w:before="200"/>
    </w:pPr>
  </w:style>
  <w:style w:type="paragraph" w:styleId="698">
    <w:name w:val="Quote"/>
    <w:basedOn w:val="641"/>
    <w:qFormat/>
    <w:uiPriority w:val="29"/>
    <w:rPr>
      <w:i/>
    </w:rPr>
    <w:pPr>
      <w:ind w:left="720" w:right="720" w:firstLine="0"/>
    </w:pPr>
  </w:style>
  <w:style w:type="paragraph" w:styleId="699">
    <w:name w:val="Intense Quote"/>
    <w:basedOn w:val="641"/>
    <w:qFormat/>
    <w:uiPriority w:val="30"/>
    <w:rPr>
      <w:i/>
    </w:rPr>
    <w:pPr>
      <w:ind w:left="720" w:right="720" w:firstLine="0"/>
      <w:spacing w:after="0" w:before="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paragraph" w:styleId="700">
    <w:name w:val="Footer"/>
    <w:basedOn w:val="641"/>
    <w:uiPriority w:val="99"/>
    <w:unhideWhenUsed/>
    <w:pPr>
      <w:spacing w:lineRule="auto" w:line="240" w:after="0" w:before="0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01">
    <w:name w:val="footnote text"/>
    <w:basedOn w:val="641"/>
    <w:uiPriority w:val="99"/>
    <w:semiHidden/>
    <w:unhideWhenUsed/>
    <w:rPr>
      <w:sz w:val="18"/>
    </w:rPr>
    <w:pPr>
      <w:spacing w:lineRule="auto" w:line="240" w:after="40" w:before="0"/>
    </w:pPr>
  </w:style>
  <w:style w:type="paragraph" w:styleId="702">
    <w:name w:val="endnote text"/>
    <w:basedOn w:val="641"/>
    <w:uiPriority w:val="99"/>
    <w:semiHidden/>
    <w:unhideWhenUsed/>
    <w:rPr>
      <w:sz w:val="20"/>
    </w:rPr>
    <w:pPr>
      <w:spacing w:lineRule="auto" w:line="240" w:after="0" w:before="0"/>
    </w:pPr>
  </w:style>
  <w:style w:type="paragraph" w:styleId="703">
    <w:name w:val="toc 1"/>
    <w:basedOn w:val="641"/>
    <w:uiPriority w:val="39"/>
    <w:unhideWhenUsed/>
    <w:pPr>
      <w:ind w:left="0" w:right="0" w:firstLine="0"/>
      <w:spacing w:after="57" w:before="0"/>
    </w:pPr>
  </w:style>
  <w:style w:type="paragraph" w:styleId="704">
    <w:name w:val="toc 2"/>
    <w:basedOn w:val="641"/>
    <w:uiPriority w:val="39"/>
    <w:unhideWhenUsed/>
    <w:pPr>
      <w:ind w:left="283" w:right="0" w:firstLine="0"/>
      <w:spacing w:after="57" w:before="0"/>
    </w:pPr>
  </w:style>
  <w:style w:type="paragraph" w:styleId="705">
    <w:name w:val="toc 3"/>
    <w:basedOn w:val="641"/>
    <w:uiPriority w:val="39"/>
    <w:unhideWhenUsed/>
    <w:pPr>
      <w:ind w:left="567" w:right="0" w:firstLine="0"/>
      <w:spacing w:after="57" w:before="0"/>
    </w:pPr>
  </w:style>
  <w:style w:type="paragraph" w:styleId="706">
    <w:name w:val="toc 4"/>
    <w:basedOn w:val="641"/>
    <w:uiPriority w:val="39"/>
    <w:unhideWhenUsed/>
    <w:pPr>
      <w:ind w:left="850" w:right="0" w:firstLine="0"/>
      <w:spacing w:after="57" w:before="0"/>
    </w:pPr>
  </w:style>
  <w:style w:type="paragraph" w:styleId="707">
    <w:name w:val="toc 5"/>
    <w:basedOn w:val="641"/>
    <w:uiPriority w:val="39"/>
    <w:unhideWhenUsed/>
    <w:pPr>
      <w:ind w:left="1134" w:right="0" w:firstLine="0"/>
      <w:spacing w:after="57" w:before="0"/>
    </w:pPr>
  </w:style>
  <w:style w:type="paragraph" w:styleId="708">
    <w:name w:val="toc 6"/>
    <w:basedOn w:val="641"/>
    <w:uiPriority w:val="39"/>
    <w:unhideWhenUsed/>
    <w:pPr>
      <w:ind w:left="1417" w:right="0" w:firstLine="0"/>
      <w:spacing w:after="57" w:before="0"/>
    </w:pPr>
  </w:style>
  <w:style w:type="paragraph" w:styleId="709">
    <w:name w:val="toc 7"/>
    <w:basedOn w:val="641"/>
    <w:uiPriority w:val="39"/>
    <w:unhideWhenUsed/>
    <w:pPr>
      <w:ind w:left="1701" w:right="0" w:firstLine="0"/>
      <w:spacing w:after="57" w:before="0"/>
    </w:pPr>
  </w:style>
  <w:style w:type="paragraph" w:styleId="710">
    <w:name w:val="toc 8"/>
    <w:basedOn w:val="641"/>
    <w:uiPriority w:val="39"/>
    <w:unhideWhenUsed/>
    <w:pPr>
      <w:ind w:left="1984" w:right="0" w:firstLine="0"/>
      <w:spacing w:after="57" w:before="0"/>
    </w:pPr>
  </w:style>
  <w:style w:type="paragraph" w:styleId="711">
    <w:name w:val="toc 9"/>
    <w:basedOn w:val="641"/>
    <w:uiPriority w:val="39"/>
    <w:unhideWhenUsed/>
    <w:pPr>
      <w:ind w:left="2268" w:right="0" w:firstLine="0"/>
      <w:spacing w:after="57" w:before="0"/>
    </w:pPr>
  </w:style>
  <w:style w:type="paragraph" w:styleId="712">
    <w:name w:val="TOC Heading"/>
    <w:qFormat/>
    <w:uiPriority w:val="39"/>
    <w:unhideWhenUsed/>
    <w:rPr>
      <w:rFonts w:ascii="Calibri" w:hAnsi="Calibri" w:cs="Arial" w:eastAsia="Arial" w:asciiTheme="minorHAnsi" w:hAnsiTheme="minorHAnsi" w:eastAsiaTheme="minorEastAsia" w:cstheme="minorBidi"/>
      <w:color w:val="auto"/>
      <w:sz w:val="22"/>
      <w:szCs w:val="22"/>
      <w:lang w:val="ru-RU" w:bidi="ar-SA" w:eastAsia="ru-RU"/>
    </w:rPr>
    <w:pPr>
      <w:jc w:val="left"/>
      <w:widowControl/>
    </w:pPr>
  </w:style>
  <w:style w:type="paragraph" w:styleId="713">
    <w:name w:val="table of figures"/>
    <w:basedOn w:val="641"/>
    <w:qFormat/>
    <w:uiPriority w:val="99"/>
    <w:unhideWhenUsed/>
    <w:pPr>
      <w:spacing w:after="0" w:afterAutospacing="0" w:before="0"/>
    </w:pPr>
  </w:style>
  <w:style w:type="paragraph" w:styleId="714">
    <w:name w:val="index heading"/>
    <w:basedOn w:val="641"/>
    <w:qFormat/>
    <w:rPr>
      <w:rFonts w:cs="Droid Sans Devanagari"/>
    </w:rPr>
    <w:pPr>
      <w:suppressLineNumbers/>
    </w:pPr>
  </w:style>
  <w:style w:type="paragraph" w:styleId="715">
    <w:name w:val="No Spacing"/>
    <w:qFormat/>
    <w:rPr>
      <w:rFonts w:ascii="Calibri" w:hAnsi="Calibri" w:cs="Calibri" w:eastAsia="Calibri" w:asciiTheme="minorHAnsi" w:hAnsiTheme="minorHAnsi"/>
      <w:color w:val="auto"/>
      <w:sz w:val="22"/>
      <w:szCs w:val="22"/>
      <w:lang w:val="ru-RU" w:bidi="ar-SA" w:eastAsia="zh-CN"/>
    </w:rPr>
    <w:pPr>
      <w:jc w:val="left"/>
      <w:spacing w:after="0" w:before="0"/>
      <w:widowControl/>
    </w:pPr>
  </w:style>
  <w:style w:type="paragraph" w:styleId="716" w:customStyle="1">
    <w:name w:val="ConsPlusNormal"/>
    <w:qFormat/>
    <w:rPr>
      <w:rFonts w:ascii="Arial" w:hAnsi="Arial" w:cs="Arial" w:eastAsia="Times New Roman"/>
      <w:color w:val="auto"/>
      <w:sz w:val="22"/>
      <w:szCs w:val="20"/>
      <w:lang w:val="ru-RU" w:bidi="ar-SA" w:eastAsia="ru-RU"/>
    </w:rPr>
    <w:pPr>
      <w:ind w:firstLine="720"/>
      <w:jc w:val="left"/>
      <w:spacing w:after="0" w:before="0"/>
      <w:widowControl w:val="off"/>
    </w:pPr>
  </w:style>
  <w:style w:type="paragraph" w:styleId="717">
    <w:name w:val="Верхний и нижний колонтитулы"/>
    <w:basedOn w:val="641"/>
    <w:qFormat/>
  </w:style>
  <w:style w:type="paragraph" w:styleId="718" w:customStyle="1">
    <w:name w:val="Header"/>
    <w:basedOn w:val="641"/>
    <w:rPr>
      <w:rFonts w:ascii="Times New Roman" w:hAnsi="Times New Roman" w:cs="Times New Roman" w:eastAsia="Times New Roman"/>
      <w:sz w:val="28"/>
      <w:szCs w:val="24"/>
    </w:rPr>
    <w:pPr>
      <w:spacing w:lineRule="auto" w:line="240" w:after="0" w:before="0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19">
    <w:name w:val="Normal (Web)"/>
    <w:basedOn w:val="641"/>
    <w:qFormat/>
    <w:uiPriority w:val="99"/>
    <w:unhideWhenUsed/>
    <w:rPr>
      <w:rFonts w:ascii="Times New Roman" w:hAnsi="Times New Roman" w:cs="Times New Roman" w:eastAsia="Times New Roman"/>
      <w:sz w:val="24"/>
      <w:szCs w:val="24"/>
    </w:rPr>
    <w:pPr>
      <w:spacing w:lineRule="auto" w:line="240" w:afterAutospacing="1" w:beforeAutospacing="1"/>
    </w:pPr>
  </w:style>
  <w:style w:type="paragraph" w:styleId="720" w:customStyle="1">
    <w:name w:val="ConsTitle"/>
    <w:qFormat/>
    <w:rPr>
      <w:rFonts w:ascii="Arial" w:hAnsi="Arial" w:cs="Arial" w:eastAsia="Times New Roman"/>
      <w:b/>
      <w:bCs/>
      <w:color w:val="auto"/>
      <w:sz w:val="16"/>
      <w:szCs w:val="16"/>
      <w:lang w:val="ru-RU" w:bidi="ar-SA" w:eastAsia="ru-RU"/>
    </w:rPr>
    <w:pPr>
      <w:ind w:right="19772" w:firstLine="0"/>
      <w:jc w:val="left"/>
      <w:spacing w:after="0" w:before="0"/>
      <w:widowControl w:val="off"/>
    </w:pPr>
  </w:style>
  <w:style w:type="paragraph" w:styleId="721" w:customStyle="1">
    <w:name w:val="ConsPlusTitle"/>
    <w:qFormat/>
    <w:rPr>
      <w:rFonts w:ascii="Times New Roman" w:hAnsi="Times New Roman" w:cs="Times New Roman" w:eastAsia="Times New Roman"/>
      <w:b/>
      <w:bCs/>
      <w:color w:val="auto"/>
      <w:sz w:val="24"/>
      <w:szCs w:val="24"/>
      <w:lang w:val="ru-RU" w:bidi="ar-SA" w:eastAsia="ru-RU"/>
    </w:rPr>
    <w:pPr>
      <w:jc w:val="left"/>
      <w:spacing w:after="0" w:before="0"/>
      <w:widowControl w:val="off"/>
    </w:pPr>
  </w:style>
  <w:style w:type="paragraph" w:styleId="722">
    <w:name w:val="List Paragraph"/>
    <w:basedOn w:val="641"/>
    <w:qFormat/>
    <w:uiPriority w:val="34"/>
    <w:pPr>
      <w:contextualSpacing w:val="true"/>
      <w:ind w:left="720" w:firstLine="0"/>
      <w:spacing w:after="200" w:before="0"/>
    </w:pPr>
  </w:style>
  <w:style w:type="paragraph" w:styleId="723">
    <w:name w:val="Без интервала"/>
    <w:qFormat/>
    <w:rPr>
      <w:rFonts w:ascii="Calibri" w:hAnsi="Calibri" w:cs="Calibri" w:eastAsia="Calibri" w:asciiTheme="minorHAnsi" w:hAnsiTheme="minorHAnsi"/>
      <w:color w:val="auto"/>
      <w:sz w:val="22"/>
      <w:szCs w:val="22"/>
      <w:lang w:val="ru-RU" w:bidi="ar-SA" w:eastAsia="zh-CN"/>
    </w:rPr>
    <w:pPr>
      <w:jc w:val="left"/>
      <w:spacing w:after="0" w:before="0"/>
      <w:widowControl/>
    </w:pPr>
  </w:style>
  <w:style w:type="numbering" w:styleId="724" w:default="1">
    <w:name w:val="No List"/>
    <w:qFormat/>
    <w:uiPriority w:val="99"/>
    <w:semiHidden/>
    <w:unhideWhenUsed/>
  </w:style>
  <w:style w:type="table" w:styleId="725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28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29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2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1"/>
          <w:top w:val="single" w:color="000000" w:sz="4" w:space="0" w:themeColor="accent1"/>
          <w:right w:val="single" w:color="000000" w:sz="4" w:space="0" w:themeColor="accent1"/>
          <w:bottom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2"/>
          <w:top w:val="single" w:color="000000" w:sz="4" w:space="0" w:themeColor="accent2"/>
          <w:right w:val="single" w:color="000000" w:sz="4" w:space="0" w:themeColor="accent2"/>
          <w:bottom w:val="single" w:color="000000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3"/>
          <w:top w:val="single" w:color="000000" w:sz="4" w:space="0" w:themeColor="accent3"/>
          <w:right w:val="single" w:color="000000" w:sz="4" w:space="0" w:themeColor="accent3"/>
          <w:bottom w:val="single" w:color="000000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4"/>
          <w:top w:val="single" w:color="000000" w:sz="4" w:space="0" w:themeColor="accent4"/>
          <w:right w:val="single" w:color="000000" w:sz="4" w:space="0" w:themeColor="accent4"/>
          <w:bottom w:val="single" w:color="000000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0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4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  <w:tcBorders>
          <w:left w:val="single" w:color="000000" w:sz="4" w:space="0" w:themeColor="accent1"/>
          <w:top w:val="single" w:color="000000" w:sz="4" w:space="0" w:themeColor="accent1"/>
          <w:right w:val="single" w:color="000000" w:sz="4" w:space="0" w:themeColor="accent1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/>
        </w:tcBorders>
      </w:tcPr>
    </w:tblStylePr>
  </w:style>
  <w:style w:type="table" w:styleId="755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  <w:tcBorders>
          <w:left w:val="single" w:color="000000" w:sz="4" w:space="0" w:themeColor="accent2"/>
          <w:top w:val="single" w:color="000000" w:sz="4" w:space="0" w:themeColor="accent2"/>
          <w:right w:val="single" w:color="000000" w:sz="4" w:space="0" w:themeColor="accent2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/>
        </w:tcBorders>
      </w:tcPr>
    </w:tblStylePr>
  </w:style>
  <w:style w:type="table" w:styleId="756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  <w:tcBorders>
          <w:left w:val="single" w:color="000000" w:sz="4" w:space="0" w:themeColor="accent3"/>
          <w:top w:val="single" w:color="000000" w:sz="4" w:space="0" w:themeColor="accent3"/>
          <w:right w:val="single" w:color="000000" w:sz="4" w:space="0" w:themeColor="accent3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/>
        </w:tcBorders>
      </w:tcPr>
    </w:tblStylePr>
  </w:style>
  <w:style w:type="table" w:styleId="757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  <w:tcBorders>
          <w:left w:val="single" w:color="000000" w:sz="4" w:space="0" w:themeColor="accent4"/>
          <w:top w:val="single" w:color="000000" w:sz="4" w:space="0" w:themeColor="accent4"/>
          <w:right w:val="single" w:color="000000" w:sz="4" w:space="0" w:themeColor="accent4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/>
        </w:tcBorders>
      </w:tcPr>
    </w:tblStylePr>
  </w:style>
  <w:style w:type="table" w:styleId="758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59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0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FFFFFF"/>
        <w:sz w:val="22"/>
      </w:rPr>
      <w:tcPr>
        <w:shd w:val="clear" w:color="FFFFFF"/>
      </w:tc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FFFFFF"/>
        <w:sz w:val="22"/>
      </w:rPr>
      <w:tcPr>
        <w:shd w:val="clear" w:color="FFFFFF"/>
      </w:tcPr>
    </w:tblStylePr>
    <w:tblStylePr w:type="lastRow">
      <w:rPr>
        <w:b/>
        <w:color w:val="FFFFFF"/>
        <w:sz w:val="22"/>
      </w:rPr>
      <w:tcPr>
        <w:shd w:val="clear" w:color="FFFFFF"/>
        <w:tcBorders>
          <w:top w:val="single" w:color="000000" w:sz="4" w:space="0" w:themeColor="light1"/>
        </w:tcBorders>
      </w:tcPr>
    </w:tblStylePr>
  </w:style>
  <w:style w:type="table" w:styleId="761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FFFFFF"/>
        <w:sz w:val="22"/>
      </w:rPr>
      <w:tcPr>
        <w:shd w:val="clear" w:color="FFFFFF"/>
      </w:tc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FFFFFF"/>
        <w:sz w:val="22"/>
      </w:rPr>
      <w:tcPr>
        <w:shd w:val="clear" w:color="FFFFFF"/>
      </w:tcPr>
    </w:tblStylePr>
    <w:tblStylePr w:type="lastRow">
      <w:rPr>
        <w:b/>
        <w:color w:val="FFFFFF"/>
        <w:sz w:val="22"/>
      </w:rPr>
      <w:tcPr>
        <w:shd w:val="clear" w:color="FFFFFF"/>
        <w:tcBorders>
          <w:top w:val="single" w:color="000000" w:sz="4" w:space="0" w:themeColor="light1"/>
        </w:tcBorders>
      </w:tcPr>
    </w:tblStylePr>
  </w:style>
  <w:style w:type="table" w:styleId="762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FFFFFF"/>
        <w:sz w:val="22"/>
      </w:rPr>
      <w:tcPr>
        <w:shd w:val="clear" w:color="FFFFFF"/>
      </w:tc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FFFFFF"/>
        <w:sz w:val="22"/>
      </w:rPr>
      <w:tcPr>
        <w:shd w:val="clear" w:color="FFFFFF"/>
      </w:tcPr>
    </w:tblStylePr>
    <w:tblStylePr w:type="lastRow">
      <w:rPr>
        <w:b/>
        <w:color w:val="FFFFFF"/>
        <w:sz w:val="22"/>
      </w:rPr>
      <w:tcPr>
        <w:shd w:val="clear" w:color="FFFFFF"/>
        <w:tcBorders>
          <w:top w:val="single" w:color="000000" w:sz="4" w:space="0" w:themeColor="light1"/>
        </w:tcBorders>
      </w:tcPr>
    </w:tblStylePr>
  </w:style>
  <w:style w:type="table" w:styleId="763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FFFFFF"/>
        <w:sz w:val="22"/>
      </w:rPr>
      <w:tcPr>
        <w:shd w:val="clear" w:color="FFFFFF"/>
      </w:tc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FFFFFF"/>
        <w:sz w:val="22"/>
      </w:rPr>
      <w:tcPr>
        <w:shd w:val="clear" w:color="FFFFFF"/>
      </w:tcPr>
    </w:tblStylePr>
    <w:tblStylePr w:type="lastRow">
      <w:rPr>
        <w:b/>
        <w:color w:val="FFFFFF"/>
        <w:sz w:val="22"/>
      </w:rPr>
      <w:tcPr>
        <w:shd w:val="clear" w:color="FFFFFF"/>
        <w:tcBorders>
          <w:top w:val="single" w:color="000000" w:sz="4" w:space="0" w:themeColor="light1"/>
        </w:tcBorders>
      </w:tcPr>
    </w:tblStylePr>
  </w:style>
  <w:style w:type="table" w:styleId="764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FFFFFF"/>
        <w:sz w:val="22"/>
      </w:rPr>
      <w:tcPr>
        <w:shd w:val="clear" w:color="FFFFFF"/>
      </w:tc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FFFFFF"/>
        <w:sz w:val="22"/>
      </w:rPr>
      <w:tcPr>
        <w:shd w:val="clear" w:color="FFFFFF"/>
      </w:tcPr>
    </w:tblStylePr>
    <w:tblStylePr w:type="lastRow">
      <w:rPr>
        <w:b/>
        <w:color w:val="FFFFFF"/>
        <w:sz w:val="22"/>
      </w:rPr>
      <w:tcPr>
        <w:shd w:val="clear" w:color="FFFFFF"/>
        <w:tcBorders>
          <w:top w:val="single" w:color="000000" w:sz="4" w:space="0" w:themeColor="light1"/>
        </w:tcBorders>
      </w:tcPr>
    </w:tblStylePr>
  </w:style>
  <w:style w:type="table" w:styleId="765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FFFFFF"/>
        <w:sz w:val="22"/>
      </w:rPr>
      <w:tcPr>
        <w:shd w:val="clear" w:color="FFFFFF"/>
      </w:tc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FFFFFF"/>
        <w:sz w:val="22"/>
      </w:rPr>
      <w:tcPr>
        <w:shd w:val="clear" w:color="FFFFFF"/>
      </w:tcPr>
    </w:tblStylePr>
    <w:tblStylePr w:type="lastRow">
      <w:rPr>
        <w:b/>
        <w:color w:val="FFFFFF"/>
        <w:sz w:val="22"/>
      </w:rPr>
      <w:tcPr>
        <w:shd w:val="clear" w:color="FFFFFF"/>
        <w:tcBorders>
          <w:top w:val="single" w:color="000000" w:sz="4" w:space="0" w:themeColor="light1"/>
        </w:tcBorders>
      </w:tcPr>
    </w:tblStylePr>
  </w:style>
  <w:style w:type="table" w:styleId="766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FFFFFF"/>
        <w:sz w:val="22"/>
      </w:rPr>
      <w:tcPr>
        <w:shd w:val="clear" w:color="FFFFFF"/>
      </w:tc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FFFFFF"/>
        <w:sz w:val="22"/>
      </w:rPr>
      <w:tcPr>
        <w:shd w:val="clear" w:color="FFFFFF"/>
      </w:tcPr>
    </w:tblStylePr>
    <w:tblStylePr w:type="lastRow">
      <w:rPr>
        <w:b/>
        <w:color w:val="FFFFFF"/>
        <w:sz w:val="22"/>
      </w:rPr>
      <w:tcPr>
        <w:shd w:val="clear" w:color="FFFFFF"/>
        <w:tcBorders>
          <w:top w:val="single" w:color="000000" w:sz="4" w:space="0" w:themeColor="light1"/>
        </w:tcBorders>
      </w:tcPr>
    </w:tblStylePr>
  </w:style>
  <w:style w:type="table" w:styleId="767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color w:val="404040" w:themeColor="text1" w:themeTint="80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color w:val="404040" w:themeColor="text1" w:themeTint="80" w:themeShade="95"/>
        <w:sz w:val="22"/>
      </w:rPr>
    </w:tblStylePr>
  </w:style>
  <w:style w:type="table" w:styleId="768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color w:val="404040" w:themeColor="accent1" w:themeTint="80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color w:val="404040" w:themeColor="accent1" w:themeTint="80" w:themeShade="95"/>
        <w:sz w:val="22"/>
      </w:rPr>
    </w:tblStylePr>
  </w:style>
  <w:style w:type="table" w:styleId="769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color w:val="404040" w:themeColor="accent2" w:themeTint="97" w:themeShade="95"/>
        <w:sz w:val="22"/>
      </w:rPr>
    </w:tblStylePr>
  </w:style>
  <w:style w:type="table" w:styleId="770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color w:val="404040" w:themeColor="accent3" w:themeTint="FE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color w:val="404040" w:themeColor="accent3" w:themeTint="FE" w:themeShade="95"/>
        <w:sz w:val="22"/>
      </w:rPr>
    </w:tblStylePr>
  </w:style>
  <w:style w:type="table" w:styleId="771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color w:val="404040" w:themeColor="accent4" w:themeTint="9A" w:themeShade="95"/>
        <w:sz w:val="22"/>
      </w:rPr>
    </w:tblStylePr>
  </w:style>
  <w:style w:type="table" w:styleId="772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color w:val="404040" w:themeColor="accent5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773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color w:val="404040" w:themeColor="accent5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color w:val="404040" w:themeColor="accent5" w:themeShade="95"/>
        <w:sz w:val="22"/>
      </w:rPr>
    </w:tblStylePr>
  </w:style>
  <w:style w:type="table" w:styleId="774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/>
          <w:bottom w:val="none" w:color="000000" w:sz="4" w:space="0"/>
        </w:tcBorders>
      </w:tcPr>
    </w:tblStylePr>
    <w:tblStylePr w:type="firstRow">
      <w:rPr>
        <w:b/>
        <w:color w:val="4A4A4A" w:themeColor="text1" w:themeTint="80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A4A4A" w:themeColor="text1" w:themeTint="80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color w:val="3E70A3" w:themeColor="accent1" w:themeTint="80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3E70A3" w:themeColor="accent1" w:themeTint="80" w:themeShade="95"/>
        <w:sz w:val="22"/>
      </w:rPr>
    </w:tblStylePr>
    <w:tblStylePr w:type="firstCol">
      <w:rPr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b/>
        <w:color w:val="3E70A3" w:themeColor="accent1" w:themeTint="80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3E70A3" w:themeColor="accent1" w:themeTint="80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/>
          <w:bottom w:val="none" w:color="000000" w:sz="4" w:space="0"/>
        </w:tcBorders>
      </w:tcPr>
    </w:tblStylePr>
    <w:tblStylePr w:type="firstRow">
      <w:rPr>
        <w:b/>
        <w:color w:val="9C3A37" w:themeColor="accent2" w:themeTint="97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9C3A37" w:themeColor="accent2" w:themeTint="97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color w:val="5C702F" w:themeColor="accent3" w:themeTint="FE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5C702F" w:themeColor="accent3" w:themeTint="FE" w:themeShade="95"/>
        <w:sz w:val="22"/>
      </w:rPr>
    </w:tblStylePr>
    <w:tblStylePr w:type="firstCol">
      <w:rPr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/>
          <w:bottom w:val="none" w:color="000000" w:sz="4" w:space="0"/>
        </w:tcBorders>
      </w:tcPr>
    </w:tblStylePr>
    <w:tblStylePr w:type="firstRow">
      <w:rPr>
        <w:b/>
        <w:color w:val="5C702F" w:themeColor="accent3" w:themeTint="FE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5C702F" w:themeColor="accent3" w:themeTint="FE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/>
          <w:bottom w:val="none" w:color="000000" w:sz="4" w:space="0"/>
        </w:tcBorders>
      </w:tcPr>
    </w:tblStylePr>
    <w:tblStylePr w:type="firstRow">
      <w:rPr>
        <w:b/>
        <w:color w:val="664F82" w:themeColor="accent4" w:themeTint="9A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664F82" w:themeColor="accent4" w:themeTint="9A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color w:val="266777" w:themeColor="accent5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266777" w:themeColor="accent5" w:themeShade="95"/>
        <w:sz w:val="22"/>
      </w:rPr>
    </w:tblStylePr>
    <w:tblStylePr w:type="firstCol">
      <w:rPr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/>
          <w:bottom w:val="none" w:color="000000" w:sz="4" w:space="0"/>
        </w:tcBorders>
      </w:tcPr>
    </w:tblStylePr>
    <w:tblStylePr w:type="firstRow">
      <w:rPr>
        <w:b/>
        <w:color w:val="266777" w:themeColor="accent5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266777" w:themeColor="accent5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color w:val="B05307" w:themeColor="accent6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B05307" w:themeColor="accent6" w:themeShade="95"/>
        <w:sz w:val="22"/>
      </w:rPr>
    </w:tblStylePr>
    <w:tblStylePr w:type="firstCol">
      <w:rPr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/>
          <w:bottom w:val="none" w:color="000000" w:sz="4" w:space="0"/>
        </w:tcBorders>
      </w:tcPr>
    </w:tblStylePr>
    <w:tblStylePr w:type="firstRow">
      <w:rPr>
        <w:b/>
        <w:color w:val="B05307" w:themeColor="accent6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B05307" w:themeColor="accent6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/>
      </w:tcPr>
    </w:tblStylePr>
    <w:tblStylePr w:type="band1Vert"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single" w:color="000000" w:sz="4" w:space="0" w:themeColor="text1"/>
        </w:tcBorders>
      </w:tcPr>
    </w:tblStylePr>
  </w:style>
  <w:style w:type="table" w:styleId="789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single" w:color="000000" w:sz="4" w:space="0" w:themeColor="accent1"/>
        </w:tcBorders>
      </w:tcPr>
    </w:tblStylePr>
  </w:style>
  <w:style w:type="table" w:styleId="790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single" w:color="000000" w:sz="4" w:space="0" w:themeColor="accent2"/>
        </w:tcBorders>
      </w:tcPr>
    </w:tblStylePr>
  </w:style>
  <w:style w:type="table" w:styleId="791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single" w:color="000000" w:sz="4" w:space="0" w:themeColor="accent3"/>
        </w:tcBorders>
      </w:tcPr>
    </w:tblStylePr>
  </w:style>
  <w:style w:type="table" w:styleId="792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single" w:color="000000" w:sz="4" w:space="0" w:themeColor="accent4"/>
        </w:tcBorders>
      </w:tcPr>
    </w:tblStylePr>
  </w:style>
  <w:style w:type="table" w:styleId="793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single" w:color="000000" w:sz="4" w:space="0" w:themeColor="accent5"/>
        </w:tcBorders>
      </w:tcPr>
    </w:tblStylePr>
  </w:style>
  <w:style w:type="table" w:styleId="794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single" w:color="000000" w:sz="4" w:space="0" w:themeColor="accent6"/>
        </w:tcBorders>
      </w:tcPr>
    </w:tblStylePr>
  </w:style>
  <w:style w:type="table" w:styleId="795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accent2"/>
          <w:bottom w:val="single" w:color="000000" w:sz="4" w:space="0" w:themeColor="accent2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accent2"/>
          <w:right w:val="single" w:color="000000" w:sz="4" w:space="0" w:themeColor="accent2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accent3"/>
          <w:bottom w:val="single" w:color="000000" w:sz="4" w:space="0" w:themeColor="accent3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accent3"/>
          <w:right w:val="single" w:color="000000" w:sz="4" w:space="0" w:themeColor="accent3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accent4"/>
          <w:bottom w:val="single" w:color="000000" w:sz="4" w:space="0" w:themeColor="accent4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accent4"/>
          <w:right w:val="single" w:color="000000" w:sz="4" w:space="0" w:themeColor="accent4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accent5"/>
          <w:bottom w:val="single" w:color="000000" w:sz="4" w:space="0" w:themeColor="accent5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accent5"/>
          <w:right w:val="single" w:color="000000" w:sz="4" w:space="0" w:themeColor="accent5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color w:val="404040"/>
        <w:sz w:val="22"/>
      </w:rPr>
      <w:tcPr>
        <w:tcBorders>
          <w:top w:val="single" w:color="000000" w:sz="4" w:space="0" w:themeColor="accent6"/>
          <w:bottom w:val="single" w:color="000000" w:sz="4" w:space="0" w:themeColor="accent6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sz="4" w:space="0" w:themeColor="accent6"/>
          <w:right w:val="single" w:color="000000" w:sz="4" w:space="0" w:themeColor="accent6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color w:val="404040"/>
        <w:sz w:val="22"/>
      </w:rPr>
      <w:tcPr>
        <w:shd w:val="clear" w:color="FFFFFF"/>
      </w:tcPr>
    </w:tblStylePr>
    <w:tblStylePr w:type="band1Vert">
      <w:rPr>
        <w:color w:val="404040"/>
        <w:sz w:val="22"/>
      </w:rPr>
      <w:tcPr>
        <w:shd w:val="clear" w:color="FFFFFF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</w:tblPr>
    <w:tblStylePr w:type="band1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text1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/>
        <w:tcBorders>
          <w:top w:val="single" w:color="000000" w:sz="32" w:space="0" w:themeColor="tex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10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</w:tblPr>
    <w:tblStylePr w:type="band1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11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</w:tblPr>
    <w:tblStylePr w:type="band1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accent2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/>
        <w:tcBorders>
          <w:top w:val="single" w:color="000000" w:sz="32" w:space="0" w:themeColor="accent2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12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</w:tblPr>
    <w:tblStylePr w:type="band1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accent3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/>
        <w:tcBorders>
          <w:top w:val="single" w:color="000000" w:sz="32" w:space="0" w:themeColor="accent3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13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</w:tblPr>
    <w:tblStylePr w:type="band1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accent4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/>
        <w:tcBorders>
          <w:top w:val="single" w:color="000000" w:sz="32" w:space="0" w:themeColor="accent4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14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</w:tblPr>
    <w:tblStylePr w:type="band1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accent5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/>
        <w:tcBorders>
          <w:top w:val="single" w:color="000000" w:sz="32" w:space="0" w:themeColor="accent5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15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</w:tblPr>
    <w:tblStylePr w:type="band1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sz="32" w:space="0" w:themeColor="accent6"/>
          <w:right w:val="single" w:color="000000" w:sz="4" w:space="0" w:themeColor="light1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FFFFF"/>
        <w:tcBorders>
          <w:top w:val="single" w:color="000000" w:sz="32" w:space="0" w:themeColor="accent6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/>
        </w:tcBorders>
      </w:tcPr>
    </w:tblStylePr>
    <w:tblStylePr w:type="lastRow">
      <w:rPr>
        <w:b/>
        <w:color w:val="FFFFFF" w:themeColor="light1"/>
        <w:sz w:val="22"/>
      </w:rPr>
    </w:tblStylePr>
    <w:tblStylePr w:type="wholeTable">
      <w:rPr>
        <w:color w:val="FFFFFF" w:themeColor="light1"/>
        <w:sz w:val="22"/>
      </w:rPr>
    </w:tblStylePr>
  </w:style>
  <w:style w:type="table" w:styleId="816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color w:val="404040" w:themeColor="text1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/>
        </w:tcBorders>
      </w:tcPr>
    </w:tblStylePr>
  </w:style>
  <w:style w:type="table" w:styleId="817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color w:val="404040" w:themeColor="accent1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18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color w:val="404040" w:themeColor="accent2" w:themeTint="97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/>
        </w:tcBorders>
      </w:tcPr>
    </w:tblStylePr>
  </w:style>
  <w:style w:type="table" w:styleId="819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color w:val="404040" w:themeColor="accent3" w:themeTint="98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/>
        </w:tcBorders>
      </w:tcPr>
    </w:tblStylePr>
  </w:style>
  <w:style w:type="table" w:styleId="820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color w:val="404040" w:themeColor="accent4" w:themeTint="9A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/>
        </w:tcBorders>
      </w:tcPr>
    </w:tblStylePr>
  </w:style>
  <w:style w:type="table" w:styleId="821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color w:val="404040" w:themeColor="accent5" w:themeTint="9A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/>
        </w:tcBorders>
      </w:tcPr>
    </w:tblStylePr>
  </w:style>
  <w:style w:type="table" w:styleId="822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color w:val="404040" w:themeColor="accent6" w:themeTint="98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/>
        </w:tcBorders>
      </w:tcPr>
    </w:tblStylePr>
  </w:style>
  <w:style w:type="table" w:styleId="823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color w:val="4A4A4A" w:themeColor="text1" w:themeTint="80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4A4A4A" w:themeColor="text1" w:themeTint="80" w:themeShade="95"/>
        <w:sz w:val="22"/>
      </w:rPr>
    </w:tblStylePr>
    <w:tblStylePr w:type="firstCol">
      <w:rPr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/>
          <w:bottom w:val="none" w:color="000000" w:sz="4" w:space="0"/>
        </w:tcBorders>
      </w:tcPr>
    </w:tblStylePr>
    <w:tblStylePr w:type="firstRow">
      <w:rPr>
        <w:i/>
        <w:color w:val="4A4A4A" w:themeColor="text1" w:themeTint="80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4A4A4A" w:themeColor="text1" w:themeTint="80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4A4A4A" w:themeColor="text1" w:themeTint="80" w:themeShade="95"/>
        <w:sz w:val="22"/>
      </w:rPr>
    </w:tblStylePr>
  </w:style>
  <w:style w:type="table" w:styleId="824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color w:val="2A4B71" w:themeColor="accent1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2A4B71" w:themeColor="accent1" w:themeShade="95"/>
        <w:sz w:val="22"/>
      </w:rPr>
    </w:tblStylePr>
    <w:tblStylePr w:type="firstCol">
      <w:rPr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i/>
        <w:color w:val="2A4B71" w:themeColor="accent1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2A4B71" w:themeColor="accent1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2A4B71" w:themeColor="accent1" w:themeShade="95"/>
        <w:sz w:val="22"/>
      </w:rPr>
    </w:tblStylePr>
  </w:style>
  <w:style w:type="table" w:styleId="825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color w:val="9C3A37" w:themeColor="accent2" w:themeTint="97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9C3A37" w:themeColor="accent2" w:themeTint="97" w:themeShade="95"/>
        <w:sz w:val="22"/>
      </w:rPr>
    </w:tblStylePr>
    <w:tblStylePr w:type="firstCol">
      <w:rPr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/>
          <w:bottom w:val="none" w:color="000000" w:sz="4" w:space="0"/>
        </w:tcBorders>
      </w:tcPr>
    </w:tblStylePr>
    <w:tblStylePr w:type="firstRow">
      <w:rPr>
        <w:i/>
        <w:color w:val="9C3A37" w:themeColor="accent2" w:themeTint="97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9C3A37" w:themeColor="accent2" w:themeTint="97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9C3A37" w:themeColor="accent2" w:themeTint="97" w:themeShade="95"/>
        <w:sz w:val="22"/>
      </w:rPr>
    </w:tblStylePr>
  </w:style>
  <w:style w:type="table" w:styleId="826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color w:val="7C983F" w:themeColor="accent3" w:themeTint="98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7C983F" w:themeColor="accent3" w:themeTint="98" w:themeShade="95"/>
        <w:sz w:val="22"/>
      </w:rPr>
    </w:tblStylePr>
    <w:tblStylePr w:type="firstCol">
      <w:rPr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/>
          <w:bottom w:val="none" w:color="000000" w:sz="4" w:space="0"/>
        </w:tcBorders>
      </w:tcPr>
    </w:tblStylePr>
    <w:tblStylePr w:type="firstRow">
      <w:rPr>
        <w:i/>
        <w:color w:val="7C983F" w:themeColor="accent3" w:themeTint="98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7C983F" w:themeColor="accent3" w:themeTint="98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7C983F" w:themeColor="accent3" w:themeTint="98" w:themeShade="95"/>
        <w:sz w:val="22"/>
      </w:rPr>
    </w:tblStylePr>
  </w:style>
  <w:style w:type="table" w:styleId="827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color w:val="664F82" w:themeColor="accent4" w:themeTint="9A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664F82" w:themeColor="accent4" w:themeTint="9A" w:themeShade="95"/>
        <w:sz w:val="22"/>
      </w:rPr>
    </w:tblStylePr>
    <w:tblStylePr w:type="firstCol">
      <w:rPr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/>
          <w:bottom w:val="none" w:color="000000" w:sz="4" w:space="0"/>
        </w:tcBorders>
      </w:tcPr>
    </w:tblStylePr>
    <w:tblStylePr w:type="firstRow">
      <w:rPr>
        <w:i/>
        <w:color w:val="664F82" w:themeColor="accent4" w:themeTint="9A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664F82" w:themeColor="accent4" w:themeTint="9A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664F82" w:themeColor="accent4" w:themeTint="9A" w:themeShade="95"/>
        <w:sz w:val="22"/>
      </w:rPr>
    </w:tblStylePr>
  </w:style>
  <w:style w:type="table" w:styleId="828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color w:val="338AA0" w:themeColor="accent5" w:themeTint="9A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338AA0" w:themeColor="accent5" w:themeTint="9A" w:themeShade="95"/>
        <w:sz w:val="22"/>
      </w:rPr>
    </w:tblStylePr>
    <w:tblStylePr w:type="firstCol">
      <w:rPr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/>
          <w:bottom w:val="none" w:color="000000" w:sz="4" w:space="0"/>
        </w:tcBorders>
      </w:tcPr>
    </w:tblStylePr>
    <w:tblStylePr w:type="firstRow">
      <w:rPr>
        <w:i/>
        <w:color w:val="338AA0" w:themeColor="accent5" w:themeTint="9A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338AA0" w:themeColor="accent5" w:themeTint="9A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338AA0" w:themeColor="accent5" w:themeTint="9A" w:themeShade="95"/>
        <w:sz w:val="22"/>
      </w:rPr>
    </w:tblStylePr>
  </w:style>
  <w:style w:type="table" w:styleId="829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color w:val="D9680C" w:themeColor="accent6" w:themeTint="98" w:themeShade="95"/>
        <w:sz w:val="22"/>
      </w:rPr>
      <w:tcPr>
        <w:shd w:val="clear" w:color="FFFFFF"/>
      </w:tcPr>
    </w:tblStylePr>
    <w:tblStylePr w:type="band1Vert">
      <w:tcPr>
        <w:shd w:val="clear" w:color="FFFFFF"/>
      </w:tcPr>
    </w:tblStylePr>
    <w:tblStylePr w:type="band2Horz">
      <w:rPr>
        <w:color w:val="D9680C" w:themeColor="accent6" w:themeTint="98" w:themeShade="95"/>
        <w:sz w:val="22"/>
      </w:rPr>
    </w:tblStylePr>
    <w:tblStylePr w:type="firstCol">
      <w:rPr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/>
          <w:bottom w:val="none" w:color="000000" w:sz="4" w:space="0"/>
        </w:tcBorders>
      </w:tcPr>
    </w:tblStylePr>
    <w:tblStylePr w:type="firstRow">
      <w:rPr>
        <w:i/>
        <w:color w:val="D9680C" w:themeColor="accent6" w:themeTint="98" w:themeShade="95"/>
        <w:sz w:val="22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i/>
        <w:color w:val="D9680C" w:themeColor="accent6" w:themeTint="98" w:themeShade="95"/>
        <w:sz w:val="22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  <w:tblStylePr w:type="wholeTable">
      <w:rPr>
        <w:color w:val="D9680C" w:themeColor="accent6" w:themeTint="98" w:themeShade="95"/>
        <w:sz w:val="22"/>
      </w:rPr>
    </w:tblStylePr>
  </w:style>
  <w:style w:type="table" w:styleId="830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31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32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33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34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35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36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37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38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  <w:insideV w:val="single" w:color="000000" w:sz="4" w:space="0" w:themeColor="accent1"/>
        <w:insideH w:val="single" w:color="000000" w:sz="4" w:space="0" w:themeColor="accent1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39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/>
        <w:top w:val="single" w:color="000000" w:sz="4" w:space="0" w:themeColor="accent2"/>
        <w:right w:val="single" w:color="000000" w:sz="4" w:space="0" w:themeColor="accent2"/>
        <w:bottom w:val="single" w:color="000000" w:sz="4" w:space="0" w:themeColor="accent2"/>
        <w:insideV w:val="single" w:color="000000" w:sz="4" w:space="0" w:themeColor="accent2"/>
        <w:insideH w:val="single" w:color="000000" w:sz="4" w:space="0" w:themeColor="accent2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40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/>
        <w:top w:val="single" w:color="000000" w:sz="4" w:space="0" w:themeColor="accent3"/>
        <w:right w:val="single" w:color="000000" w:sz="4" w:space="0" w:themeColor="accent3"/>
        <w:bottom w:val="single" w:color="000000" w:sz="4" w:space="0" w:themeColor="accent3"/>
        <w:insideV w:val="single" w:color="000000" w:sz="4" w:space="0" w:themeColor="accent3"/>
        <w:insideH w:val="single" w:color="000000" w:sz="4" w:space="0" w:themeColor="accent3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41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/>
        <w:top w:val="single" w:color="000000" w:sz="4" w:space="0" w:themeColor="accent4"/>
        <w:right w:val="single" w:color="000000" w:sz="4" w:space="0" w:themeColor="accent4"/>
        <w:bottom w:val="single" w:color="000000" w:sz="4" w:space="0" w:themeColor="accent4"/>
        <w:insideV w:val="single" w:color="000000" w:sz="4" w:space="0" w:themeColor="accent4"/>
        <w:insideH w:val="single" w:color="000000" w:sz="4" w:space="0" w:themeColor="accent4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42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43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FFFFF"/>
      </w:tcPr>
    </w:tblStylePr>
    <w:tblStylePr w:type="band2Vert">
      <w:rPr>
        <w:color w:val="404040"/>
        <w:sz w:val="22"/>
      </w:rPr>
      <w:tcPr>
        <w:shd w:val="clear" w:color="FFFFFF"/>
      </w:tcPr>
    </w:tblStylePr>
    <w:tblStylePr w:type="firstCol">
      <w:rPr>
        <w:color w:val="F2F2F2"/>
        <w:sz w:val="22"/>
      </w:rPr>
      <w:tcPr>
        <w:shd w:val="clear" w:color="FFFFFF"/>
      </w:tcPr>
    </w:tblStylePr>
    <w:tblStylePr w:type="firstRow">
      <w:rPr>
        <w:color w:val="F2F2F2"/>
        <w:sz w:val="22"/>
      </w:rPr>
      <w:tcPr>
        <w:shd w:val="clear" w:color="FFFFFF"/>
      </w:tcPr>
    </w:tblStylePr>
    <w:tblStylePr w:type="lastCol">
      <w:rPr>
        <w:color w:val="F2F2F2"/>
        <w:sz w:val="22"/>
      </w:rPr>
      <w:tcPr>
        <w:shd w:val="clear" w:color="FFFFFF"/>
      </w:tcPr>
    </w:tblStylePr>
    <w:tblStylePr w:type="lastRow">
      <w:rPr>
        <w:color w:val="F2F2F2"/>
        <w:sz w:val="22"/>
      </w:rPr>
      <w:tcPr>
        <w:shd w:val="clear" w:color="FFFFFF"/>
      </w:tcPr>
    </w:tblStylePr>
  </w:style>
  <w:style w:type="table" w:styleId="844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text1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text1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text1"/>
        </w:tcBorders>
      </w:tcPr>
    </w:tblStylePr>
  </w:style>
  <w:style w:type="table" w:styleId="845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1"/>
          <w:top w:val="single" w:color="000000" w:sz="4" w:space="0" w:themeColor="accent1"/>
          <w:right w:val="single" w:color="000000" w:sz="4" w:space="0" w:themeColor="accent1"/>
          <w:bottom w:val="single" w:color="000000" w:sz="4" w:space="0" w:themeColor="accent1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46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2"/>
          <w:top w:val="single" w:color="000000" w:sz="4" w:space="0" w:themeColor="accent2"/>
          <w:right w:val="single" w:color="000000" w:sz="4" w:space="0" w:themeColor="accent2"/>
          <w:bottom w:val="single" w:color="000000" w:sz="4" w:space="0" w:themeColor="accent2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accent2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accent2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accent2"/>
        </w:tcBorders>
      </w:tcPr>
    </w:tblStylePr>
  </w:style>
  <w:style w:type="table" w:styleId="847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3"/>
          <w:top w:val="single" w:color="000000" w:sz="4" w:space="0" w:themeColor="accent3"/>
          <w:right w:val="single" w:color="000000" w:sz="4" w:space="0" w:themeColor="accent3"/>
          <w:bottom w:val="single" w:color="000000" w:sz="4" w:space="0" w:themeColor="accent3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accent3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accent3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accent3"/>
        </w:tcBorders>
      </w:tcPr>
    </w:tblStylePr>
  </w:style>
  <w:style w:type="table" w:styleId="848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4"/>
          <w:top w:val="single" w:color="000000" w:sz="4" w:space="0" w:themeColor="accent4"/>
          <w:right w:val="single" w:color="000000" w:sz="4" w:space="0" w:themeColor="accent4"/>
          <w:bottom w:val="single" w:color="000000" w:sz="4" w:space="0" w:themeColor="accent4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accent4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accent4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accent4"/>
        </w:tcBorders>
      </w:tcPr>
    </w:tblStylePr>
  </w:style>
  <w:style w:type="table" w:styleId="849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accent5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accent5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accent5"/>
        </w:tcBorders>
      </w:tcPr>
    </w:tblStylePr>
  </w:style>
  <w:style w:type="table" w:styleId="850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color w:val="404040"/>
        <w:sz w:val="22"/>
      </w:rPr>
      <w:tcPr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sz="12" w:space="0" w:themeColor="accent6"/>
        </w:tcBorders>
      </w:tcPr>
    </w:tblStylePr>
    <w:tblStylePr w:type="lastCol">
      <w:rPr>
        <w:color w:val="404040"/>
        <w:sz w:val="22"/>
      </w:rPr>
      <w:tcPr>
        <w:tcBorders>
          <w:left w:val="single" w:color="000000" w:sz="12" w:space="0" w:themeColor="accent6"/>
        </w:tcBorders>
      </w:tcPr>
    </w:tblStylePr>
    <w:tblStylePr w:type="lastRow">
      <w:rPr>
        <w:color w:val="404040"/>
        <w:sz w:val="22"/>
      </w:rPr>
      <w:tcPr>
        <w:tcBorders>
          <w:top w:val="single" w:color="000000" w:sz="12" w:space="0" w:themeColor="accent6"/>
        </w:tcBorders>
      </w:tcPr>
    </w:tblStylePr>
  </w:style>
  <w:style w:type="table" w:styleId="851" w:default="1">
    <w:name w:val="Normal Table"/>
    <w:uiPriority w:val="99"/>
    <w:semiHidden/>
    <w:unhideWhenUsed/>
    <w:tblPr/>
  </w:style>
  <w:style w:type="paragraph" w:styleId="852">
    <w:name w:val="Обычный"/>
    <w:next w:val="821"/>
    <w:link w:val="821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zh-CN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hyperlink" Target="http://docs.cntd.ru/document/974030047" TargetMode="External"/><Relationship Id="rId12" Type="http://schemas.openxmlformats.org/officeDocument/2006/relationships/hyperlink" Target="http://docs.cntd.ru/document/97403004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1A592011-0F9B-401E-A40A-072482B47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>Ya Blondinko Edition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Бурыка</dc:creator>
  <dc:description/>
  <dc:language>ru-RU</dc:language>
  <cp:revision>171</cp:revision>
  <dcterms:created xsi:type="dcterms:W3CDTF">2018-04-19T07:11:00Z</dcterms:created>
  <dcterms:modified xsi:type="dcterms:W3CDTF">2024-05-27T12:40:51Z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Ya Blondinko Edition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