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jc w:val="right"/>
        <w:outlineLvl w:val="1"/>
        <w:rPr/>
      </w:pPr>
      <w:r>
        <w:rPr>
          <w:rFonts w:ascii="Times New Roman" w:hAnsi="Times New Roman"/>
          <w:sz w:val="24"/>
          <w:szCs w:val="24"/>
        </w:rPr>
        <w:t>Приложение № 2</w:t>
      </w:r>
    </w:p>
    <w:p>
      <w:pPr>
        <w:pStyle w:val="Normal"/>
        <w:widowControl w:val="false"/>
        <w:spacing w:lineRule="auto" w:line="240" w:before="0" w:after="0"/>
        <w:jc w:val="right"/>
        <w:rPr/>
      </w:pPr>
      <w:r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>
      <w:pPr>
        <w:pStyle w:val="Normal"/>
        <w:widowControl w:val="false"/>
        <w:spacing w:lineRule="auto" w:line="240" w:before="0" w:after="0"/>
        <w:jc w:val="right"/>
        <w:rPr/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eastAsia="Calibri" w:ascii="Times New Roman" w:hAnsi="Times New Roman"/>
          <w:sz w:val="24"/>
          <w:szCs w:val="24"/>
        </w:rPr>
        <w:t>Обеспечение безопасности жизнедеятельности</w:t>
      </w:r>
    </w:p>
    <w:p>
      <w:pPr>
        <w:pStyle w:val="Normal"/>
        <w:widowControl w:val="false"/>
        <w:spacing w:lineRule="auto" w:line="240" w:before="0" w:after="0"/>
        <w:jc w:val="right"/>
        <w:rPr/>
      </w:pPr>
      <w:r>
        <w:rPr>
          <w:rFonts w:eastAsia="Calibri" w:ascii="Times New Roman" w:hAnsi="Times New Roman"/>
          <w:sz w:val="24"/>
          <w:szCs w:val="24"/>
        </w:rPr>
        <w:t xml:space="preserve"> </w:t>
      </w:r>
      <w:r>
        <w:rPr>
          <w:rFonts w:eastAsia="Calibri" w:ascii="Times New Roman" w:hAnsi="Times New Roman"/>
          <w:sz w:val="24"/>
          <w:szCs w:val="24"/>
        </w:rPr>
        <w:t>населения и территорий Ровеньского района</w:t>
      </w:r>
      <w:r>
        <w:rPr>
          <w:rFonts w:ascii="Times New Roman" w:hAnsi="Times New Roman"/>
        </w:rPr>
        <w:t>»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bookmarkStart w:id="0" w:name="Par2698"/>
      <w:bookmarkEnd w:id="0"/>
      <w:r>
        <w:rPr>
          <w:rFonts w:ascii="Times New Roman" w:hAnsi="Times New Roman"/>
          <w:b/>
          <w:sz w:val="28"/>
          <w:szCs w:val="28"/>
        </w:rPr>
        <w:t>Основные меры правового регулирования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сфере реализации муниципальной программы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5000" w:type="pct"/>
        <w:jc w:val="left"/>
        <w:tblInd w:w="0" w:type="dxa"/>
        <w:tblCellMar>
          <w:top w:w="0" w:type="dxa"/>
          <w:left w:w="70" w:type="dxa"/>
          <w:bottom w:w="0" w:type="dxa"/>
          <w:right w:w="75" w:type="dxa"/>
        </w:tblCellMar>
        <w:tblLook w:val="0000"/>
      </w:tblPr>
      <w:tblGrid>
        <w:gridCol w:w="590"/>
        <w:gridCol w:w="2830"/>
        <w:gridCol w:w="5810"/>
        <w:gridCol w:w="3426"/>
        <w:gridCol w:w="1914"/>
      </w:tblGrid>
      <w:tr>
        <w:trPr/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и соисполнители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сроки принятия</w:t>
            </w:r>
          </w:p>
        </w:tc>
      </w:tr>
      <w:tr>
        <w:trPr/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>
        <w:trPr/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муниципального совета муниципального района «Ровеньский район»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Внесение изменений в Стратегию социально-экономического развития муниципального района «Ровеньский район» Белгородской области на период до 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Отдел по безопасности администрации Ровеньского района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2015 - 202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 (по мере необходимости)</w:t>
            </w:r>
          </w:p>
        </w:tc>
      </w:tr>
      <w:tr>
        <w:trPr/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муниципального района «Ровеньский район»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eastAsia="Calibri" w:ascii="Times New Roman" w:hAnsi="Times New Roman"/>
                <w:sz w:val="24"/>
                <w:szCs w:val="24"/>
              </w:rPr>
              <w:t>Внесение изменений в постановление администрации муниципального района «Ровеньский район» «Об утверждении муниципальной программы «</w:t>
            </w:r>
            <w:bookmarkStart w:id="1" w:name="__DdeLink__99_4108600376"/>
            <w:r>
              <w:rPr>
                <w:rFonts w:eastAsia="Calibri" w:ascii="Times New Roman" w:hAnsi="Times New Roman"/>
                <w:sz w:val="24"/>
                <w:szCs w:val="24"/>
              </w:rPr>
              <w:t>Обеспечение безопасности жизнедеятельности населения и территорий Ровеньского района</w:t>
            </w:r>
            <w:bookmarkEnd w:id="1"/>
            <w:r>
              <w:rPr>
                <w:rFonts w:eastAsia="Calibri"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Отдел по безопасности администрации Ровеньского района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2015 - 202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 (по мере необходимости)</w:t>
            </w:r>
          </w:p>
        </w:tc>
      </w:tr>
    </w:tbl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134" w:right="1134" w:header="0" w:top="1701" w:footer="0" w:bottom="85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e4202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Normal"/>
    <w:next w:val="Style15"/>
    <w:qFormat/>
    <w:rsid w:val="00645517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rsid w:val="00645517"/>
    <w:pPr>
      <w:spacing w:before="0" w:after="140"/>
    </w:pPr>
    <w:rPr/>
  </w:style>
  <w:style w:type="paragraph" w:styleId="Style16">
    <w:name w:val="List"/>
    <w:basedOn w:val="Style15"/>
    <w:rsid w:val="00645517"/>
    <w:pPr/>
    <w:rPr>
      <w:rFonts w:cs="Mangal"/>
    </w:rPr>
  </w:style>
  <w:style w:type="paragraph" w:styleId="Style17" w:customStyle="1">
    <w:name w:val="Caption"/>
    <w:basedOn w:val="Normal"/>
    <w:qFormat/>
    <w:rsid w:val="0064551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Indexheading">
    <w:name w:val="index heading"/>
    <w:basedOn w:val="Normal"/>
    <w:qFormat/>
    <w:rsid w:val="00645517"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LibreOffice/6.2.5.2$Windows_x86 LibreOffice_project/1ec314fa52f458adc18c4f025c545a4e8b22c159</Application>
  <Pages>1</Pages>
  <Words>125</Words>
  <Characters>951</Characters>
  <CharactersWithSpaces>1050</CharactersWithSpaces>
  <Paragraphs>28</Paragraphs>
  <Company>Computer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2018-11-29T11:01:00Z</dcterms:created>
  <dc:creator>Сидоренко И</dc:creator>
  <dc:description/>
  <dc:language>ru-RU</dc:language>
  <cp:lastModifiedBy/>
  <dcterms:modified xsi:type="dcterms:W3CDTF">2024-02-21T09:14:11Z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Computer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