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3E31DE" w:rsidRPr="00F2365D" w:rsidTr="00CF6F33">
        <w:tc>
          <w:tcPr>
            <w:tcW w:w="5068" w:type="dxa"/>
          </w:tcPr>
          <w:p w:rsidR="003E31DE" w:rsidRPr="00F2365D" w:rsidRDefault="003E31DE" w:rsidP="00CF6F33">
            <w:pPr>
              <w:contextualSpacing/>
              <w:jc w:val="right"/>
              <w:outlineLvl w:val="1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E31DE" w:rsidRPr="00F2365D" w:rsidRDefault="003E31DE" w:rsidP="00CF6F33">
            <w:pPr>
              <w:contextualSpacing/>
              <w:jc w:val="center"/>
              <w:outlineLvl w:val="1"/>
              <w:rPr>
                <w:rFonts w:ascii="Calibri" w:hAnsi="Calibri" w:cs="Calibri"/>
                <w:sz w:val="26"/>
                <w:szCs w:val="26"/>
              </w:rPr>
            </w:pPr>
            <w:r w:rsidRPr="00F2365D">
              <w:rPr>
                <w:b/>
                <w:sz w:val="26"/>
                <w:szCs w:val="26"/>
              </w:rPr>
              <w:t>Приложение</w:t>
            </w:r>
          </w:p>
          <w:p w:rsidR="003E31DE" w:rsidRPr="00F2365D" w:rsidRDefault="003E31DE" w:rsidP="00CF6F33">
            <w:pPr>
              <w:contextualSpacing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договору об условиях деятельности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в свобо</w:t>
            </w:r>
            <w:r>
              <w:rPr>
                <w:b/>
                <w:sz w:val="26"/>
                <w:szCs w:val="26"/>
              </w:rPr>
              <w:t>дной экономической зоне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на территории Белгородской области</w:t>
            </w:r>
          </w:p>
        </w:tc>
      </w:tr>
    </w:tbl>
    <w:p w:rsidR="003E31DE" w:rsidRPr="00F2365D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right"/>
        <w:rPr>
          <w:bCs/>
          <w:sz w:val="26"/>
          <w:szCs w:val="26"/>
        </w:rPr>
      </w:pPr>
      <w:r w:rsidRPr="003E1446">
        <w:rPr>
          <w:bCs/>
          <w:sz w:val="26"/>
          <w:szCs w:val="26"/>
        </w:rPr>
        <w:t xml:space="preserve">Форма </w:t>
      </w: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  <w:r w:rsidRPr="003E1446">
        <w:rPr>
          <w:b/>
          <w:bCs/>
          <w:sz w:val="24"/>
          <w:szCs w:val="24"/>
        </w:rPr>
        <w:t xml:space="preserve">Отчет </w:t>
      </w:r>
      <w:r w:rsidRPr="003E1446">
        <w:rPr>
          <w:b/>
          <w:bCs/>
          <w:sz w:val="24"/>
          <w:szCs w:val="24"/>
        </w:rPr>
        <w:br/>
      </w:r>
      <w:proofErr w:type="gramStart"/>
      <w:r w:rsidRPr="003E1446">
        <w:rPr>
          <w:b/>
          <w:bCs/>
          <w:sz w:val="24"/>
          <w:szCs w:val="24"/>
        </w:rPr>
        <w:t xml:space="preserve">о выполнении участником свободной экономической зоны условий </w:t>
      </w:r>
      <w:r w:rsidRPr="003E1446">
        <w:rPr>
          <w:b/>
          <w:sz w:val="24"/>
          <w:szCs w:val="24"/>
        </w:rPr>
        <w:t xml:space="preserve">договора </w:t>
      </w:r>
      <w:r w:rsidRPr="003E1446">
        <w:rPr>
          <w:b/>
          <w:sz w:val="24"/>
          <w:szCs w:val="24"/>
        </w:rPr>
        <w:br/>
        <w:t xml:space="preserve">об условиях деятельности в свободной экономической зоне на территории Белгородской области </w:t>
      </w:r>
      <w:r w:rsidRPr="003E1446">
        <w:rPr>
          <w:b/>
          <w:bCs/>
          <w:sz w:val="24"/>
          <w:szCs w:val="24"/>
        </w:rPr>
        <w:t>по состоянию</w:t>
      </w:r>
      <w:proofErr w:type="gramEnd"/>
      <w:r w:rsidRPr="003E1446">
        <w:rPr>
          <w:b/>
          <w:bCs/>
          <w:sz w:val="24"/>
          <w:szCs w:val="24"/>
        </w:rPr>
        <w:t xml:space="preserve"> на </w:t>
      </w:r>
      <w:r w:rsidRPr="003E1446">
        <w:rPr>
          <w:sz w:val="24"/>
          <w:szCs w:val="24"/>
        </w:rPr>
        <w:t>____________</w:t>
      </w:r>
      <w:r w:rsidRPr="003E1446">
        <w:rPr>
          <w:b/>
          <w:bCs/>
          <w:sz w:val="24"/>
          <w:szCs w:val="24"/>
        </w:rPr>
        <w:t>.</w:t>
      </w: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63"/>
        <w:gridCol w:w="3656"/>
        <w:gridCol w:w="851"/>
        <w:gridCol w:w="1559"/>
        <w:gridCol w:w="1843"/>
        <w:gridCol w:w="1416"/>
      </w:tblGrid>
      <w:tr w:rsidR="003E31DE" w:rsidRPr="003E1446" w:rsidTr="00CF6F33">
        <w:tc>
          <w:tcPr>
            <w:tcW w:w="563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144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E144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56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Фактический показатель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Отклонения</w:t>
            </w:r>
          </w:p>
        </w:tc>
      </w:tr>
      <w:tr w:rsidR="003E31DE" w:rsidRPr="003E1446" w:rsidTr="00CF6F33">
        <w:trPr>
          <w:trHeight w:val="430"/>
        </w:trPr>
        <w:tc>
          <w:tcPr>
            <w:tcW w:w="563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за отчетный 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нарастающим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итогом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выручки от продажи товаров, работ и услуг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рабочих</w:t>
            </w:r>
            <w:r>
              <w:rPr>
                <w:sz w:val="22"/>
                <w:szCs w:val="22"/>
              </w:rPr>
              <w:br/>
              <w:t xml:space="preserve">мест </w:t>
            </w:r>
            <w:r w:rsidRPr="002D256D">
              <w:rPr>
                <w:sz w:val="22"/>
                <w:szCs w:val="22"/>
              </w:rPr>
              <w:t>в рамках исполнения Договора,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осуществленных инвестиций</w:t>
            </w:r>
            <w:r>
              <w:rPr>
                <w:sz w:val="22"/>
                <w:szCs w:val="22"/>
              </w:rPr>
              <w:t>,</w:t>
            </w:r>
            <w:r w:rsidRPr="002D256D">
              <w:rPr>
                <w:sz w:val="22"/>
                <w:szCs w:val="22"/>
              </w:rPr>
              <w:t xml:space="preserve"> в том числе капитальных вложений</w:t>
            </w:r>
            <w:r>
              <w:rPr>
                <w:sz w:val="22"/>
                <w:szCs w:val="22"/>
              </w:rPr>
              <w:t>, в рамках исполнения Договора,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налогов, уплаченных</w:t>
            </w:r>
            <w:r>
              <w:rPr>
                <w:sz w:val="22"/>
                <w:szCs w:val="22"/>
              </w:rPr>
              <w:br/>
              <w:t>в рамках исполнения Договора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в бюджеты всех уровней бюджетной системы Росс</w:t>
            </w:r>
            <w:r>
              <w:rPr>
                <w:sz w:val="22"/>
                <w:szCs w:val="22"/>
              </w:rPr>
              <w:t>ийской Федерации,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таможенных платежей, уплаченных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6.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льгот по уплате налогов</w:t>
            </w:r>
            <w:r>
              <w:rPr>
                <w:sz w:val="22"/>
                <w:szCs w:val="22"/>
              </w:rPr>
              <w:br/>
              <w:t>и страховых взносов, полученных</w:t>
            </w:r>
            <w:r>
              <w:rPr>
                <w:sz w:val="22"/>
                <w:szCs w:val="22"/>
              </w:rPr>
              <w:br/>
              <w:t>в рамках исполнения Договора,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7.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льгот по уплате таможенных платежей, полученных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8.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Объём производимых товаров, выполняемых работ, оказываемых услуг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9.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Количество сохраненных рабочих мест при реа</w:t>
            </w:r>
            <w:r>
              <w:rPr>
                <w:sz w:val="22"/>
                <w:szCs w:val="22"/>
              </w:rPr>
              <w:t>лизации инвестиционного проекта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от значений соответствующих показателей за I к</w:t>
            </w:r>
            <w:r>
              <w:rPr>
                <w:sz w:val="22"/>
                <w:szCs w:val="22"/>
              </w:rPr>
              <w:t>вартал 2023 года (при наличии),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10.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Чистая прибыль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1DE" w:rsidRDefault="003E31DE" w:rsidP="003E31DE">
      <w:pPr>
        <w:tabs>
          <w:tab w:val="left" w:pos="4962"/>
          <w:tab w:val="left" w:pos="5103"/>
        </w:tabs>
        <w:contextualSpacing/>
        <w:jc w:val="both"/>
        <w:rPr>
          <w:rFonts w:eastAsiaTheme="minorHAnsi"/>
          <w:sz w:val="22"/>
          <w:szCs w:val="22"/>
          <w:shd w:val="clear" w:color="auto" w:fill="FFFFFF"/>
          <w:lang w:bidi="ru-RU"/>
        </w:rPr>
      </w:pP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  _______________________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_______________________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br/>
        <w:t xml:space="preserve">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(должность)         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  (подпись)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(И.О. Фамилия)  </w:t>
      </w:r>
    </w:p>
    <w:p w:rsidR="003E31DE" w:rsidRPr="00F2365D" w:rsidRDefault="003E31DE" w:rsidP="003E31DE">
      <w:pPr>
        <w:tabs>
          <w:tab w:val="left" w:pos="4962"/>
          <w:tab w:val="left" w:pos="5103"/>
        </w:tabs>
        <w:contextualSpacing/>
        <w:jc w:val="both"/>
      </w:pP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>МП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(при наличии)</w:t>
      </w:r>
    </w:p>
    <w:sectPr w:rsidR="003E31DE" w:rsidRPr="00F2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71"/>
    <w:rsid w:val="002D39F0"/>
    <w:rsid w:val="003E31DE"/>
    <w:rsid w:val="00E448C2"/>
    <w:rsid w:val="00E51088"/>
    <w:rsid w:val="00E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Sikarew</cp:lastModifiedBy>
  <cp:revision>2</cp:revision>
  <dcterms:created xsi:type="dcterms:W3CDTF">2024-10-22T08:04:00Z</dcterms:created>
  <dcterms:modified xsi:type="dcterms:W3CDTF">2024-10-22T08:04:00Z</dcterms:modified>
</cp:coreProperties>
</file>