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18"/>
          <w:szCs w:val="18"/>
        </w:rPr>
        <w:t xml:space="preserve">     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/>
      </w:pPr>
      <w:r>
        <w:rPr>
          <w:sz w:val="32"/>
          <w:szCs w:val="32"/>
        </w:rPr>
        <w:t>Р О С С И Й С К А Я   Ф Е Д Е Р А Ц И Я</w:t>
      </w:r>
    </w:p>
    <w:p>
      <w:pPr>
        <w:pStyle w:val="Normal"/>
        <w:jc w:val="center"/>
        <w:rPr/>
      </w:pPr>
      <w:r>
        <w:rPr>
          <w:sz w:val="32"/>
          <w:szCs w:val="32"/>
        </w:rPr>
        <w:t>Б Е Л Г О Р О Д С К А Я    О Б Л А С Т Ь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/>
        <w:drawing>
          <wp:inline distT="0" distB="0" distL="0" distR="0">
            <wp:extent cx="589915" cy="8089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1" t="-153" r="-251" b="-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МУНИЦИПАЛЬНЫЙ СОВЕТ МУНИЦИПАЛЬНОГО РАЙОНА</w:t>
      </w:r>
    </w:p>
    <w:p>
      <w:pPr>
        <w:pStyle w:val="Normal"/>
        <w:jc w:val="center"/>
        <w:rPr/>
      </w:pPr>
      <w:r>
        <w:rPr>
          <w:sz w:val="28"/>
          <w:szCs w:val="28"/>
        </w:rPr>
        <w:t>«РОВЕНЬСКИЙ РАЙОН»</w:t>
      </w:r>
    </w:p>
    <w:p>
      <w:pPr>
        <w:pStyle w:val="Normal"/>
        <w:jc w:val="center"/>
        <w:rPr/>
      </w:pPr>
      <w:r>
        <w:rPr>
          <w:sz w:val="28"/>
          <w:szCs w:val="28"/>
        </w:rPr>
        <w:t>ТРЕТЬЕГО СОЗЫВА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 Е Ш Е Н И 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0"/>
        <w:shd w:val="clear" w:color="FFFFFF" w:fill="FFFFFF" w:themeFill="background1"/>
        <w:jc w:val="left"/>
        <w:rPr>
          <w:highlight w:val="none"/>
        </w:rPr>
      </w:pPr>
      <w:r>
        <w:rPr>
          <w:sz w:val="28"/>
          <w:szCs w:val="28"/>
        </w:rPr>
        <w:t xml:space="preserve">«___» ___________2023 г.                                                                       № </w:t>
      </w:r>
      <w:r>
        <w:rPr>
          <w:rFonts w:eastAsia="Times New Roman"/>
          <w:color w:val="auto"/>
          <w:sz w:val="28"/>
          <w:szCs w:val="28"/>
          <w:lang w:val="ru-RU" w:eastAsia="zh-CN" w:bidi="ar-SA"/>
        </w:rPr>
        <w:t>__/_____</w:t>
      </w:r>
    </w:p>
    <w:p>
      <w:pPr>
        <w:pStyle w:val="Style10"/>
        <w:jc w:val="left"/>
        <w:rPr>
          <w:sz w:val="20"/>
          <w:szCs w:val="28"/>
          <w:highlight w:val="yellow"/>
        </w:rPr>
      </w:pPr>
      <w:r>
        <w:rPr>
          <w:sz w:val="20"/>
          <w:szCs w:val="28"/>
          <w:highlight w:val="yellow"/>
        </w:rPr>
      </w:r>
    </w:p>
    <w:p>
      <w:pPr>
        <w:pStyle w:val="Style10"/>
        <w:jc w:val="left"/>
        <w:rPr>
          <w:sz w:val="20"/>
          <w:szCs w:val="28"/>
        </w:rPr>
      </w:pPr>
      <w:r>
        <w:rPr>
          <w:sz w:val="20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-114300</wp:posOffset>
                </wp:positionH>
                <wp:positionV relativeFrom="paragraph">
                  <wp:posOffset>50165</wp:posOffset>
                </wp:positionV>
                <wp:extent cx="3644900" cy="901700"/>
                <wp:effectExtent l="0" t="0" r="0" b="0"/>
                <wp:wrapNone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280" cy="90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Об утверждении Реестра муниципальной собственности муниципального района «Ровеньский район» Белгородской области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06200" rIns="106200" tIns="60480" bIns="6048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path="m0,0l-2147483645,0l-2147483645,-2147483646l0,-2147483646xe" fillcolor="white" stroked="f" o:allowincell="f" style="position:absolute;margin-left:-9pt;margin-top:3.95pt;width:286.9pt;height:70.9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Об утверждении Реестра муниципальной собственности муниципального района «Ровеньский район» Белгородской области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0"/>
        <w:jc w:val="left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Style10"/>
        <w:jc w:val="left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Style10"/>
        <w:jc w:val="both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В соответствии с Федеральным </w:t>
      </w:r>
      <w:hyperlink r:id="rId3" w:tgtFrame="consultantplus://offline/main?base=LAW;n=99147;fld=134;dst=192">
        <w:r>
          <w:rPr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 октября 2003 года                    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«Об утверждении порядка ведения органами местного самоуправления реестров муниципального имущества» от 30 августа 2011 года №424</w:t>
      </w:r>
      <w:r>
        <w:rPr>
          <w:color w:val="000000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Правилами ведения </w:t>
      </w:r>
      <w:r>
        <w:rPr>
          <w:rFonts w:eastAsia="Times New Roman"/>
          <w:color w:val="000000"/>
          <w:sz w:val="28"/>
          <w:szCs w:val="28"/>
          <w:lang w:val="ru-RU" w:eastAsia="zh-CN" w:bidi="ar-SA"/>
        </w:rPr>
        <w:t>Р</w:t>
      </w:r>
      <w:r>
        <w:rPr>
          <w:color w:val="000000"/>
          <w:sz w:val="28"/>
          <w:szCs w:val="28"/>
        </w:rPr>
        <w:t>еестра муниципальной собственности муниципального района «Ровеньский район» Белгородской области от 28  июня 201</w:t>
      </w:r>
      <w:r>
        <w:rPr>
          <w:rFonts w:eastAsia="Times New Roman"/>
          <w:color w:val="000000"/>
          <w:sz w:val="28"/>
          <w:szCs w:val="28"/>
          <w:lang w:val="ru-RU" w:eastAsia="zh-CN" w:bidi="ar-SA"/>
        </w:rPr>
        <w:t>9</w:t>
      </w:r>
      <w:r>
        <w:rPr>
          <w:color w:val="000000"/>
          <w:sz w:val="28"/>
          <w:szCs w:val="28"/>
        </w:rPr>
        <w:t xml:space="preserve"> года №10/86,</w:t>
      </w:r>
      <w:r>
        <w:rPr>
          <w:sz w:val="28"/>
          <w:szCs w:val="28"/>
        </w:rPr>
        <w:t xml:space="preserve"> Уставом муниципального района «Ровеньский район» Белгородской области, Положением «О порядке управления и распоряжения муниципальной собственностью Ровеньского района» и в целях организации надлежащего учета муниципального имущества, являющегося собственностью Ровеньского района, а также совершенствования механизмов управления и распоряжения этим имуществом, Муниципальный совет Ровеньского района    </w:t>
      </w:r>
      <w:r>
        <w:rPr>
          <w:b/>
          <w:sz w:val="28"/>
          <w:szCs w:val="28"/>
        </w:rPr>
        <w:t>р е ш и л: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1. Утвердить Реестр муниципальной собственности муниципального района «Ровеньский район» Белгородской области по состоянию на 01 января 2023 года (прилагается).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 Отделу имущественных правоотношений администрации Ровеньского района (Гребеник А.П.) обеспечить ведение Реестра.</w:t>
      </w:r>
    </w:p>
    <w:p>
      <w:pPr>
        <w:pStyle w:val="ConsPlusNormal"/>
        <w:widowControl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color w:val="9BBB59"/>
          <w:sz w:val="28"/>
          <w:szCs w:val="28"/>
        </w:rPr>
        <w:t>.</w:t>
      </w:r>
      <w:r>
        <w:rPr>
          <w:color w:val="9BBB59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экономическому развитию, бюджету и налогам Муниципального совета  Ровеньского района.</w:t>
      </w:r>
    </w:p>
    <w:p>
      <w:pPr>
        <w:pStyle w:val="Normal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Председатель Муниципального совета </w:t>
      </w:r>
    </w:p>
    <w:p>
      <w:pPr>
        <w:pStyle w:val="Normal"/>
        <w:ind w:left="0" w:right="0" w:firstLine="708"/>
        <w:jc w:val="both"/>
        <w:rPr/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Ровеньского района                                                          В.А. Некрасов</w:t>
      </w:r>
    </w:p>
    <w:p>
      <w:pPr>
        <w:pStyle w:val="Normal"/>
        <w:tabs>
          <w:tab w:val="clear" w:pos="367"/>
          <w:tab w:val="left" w:pos="4819" w:leader="none"/>
        </w:tabs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>
          <w:sz w:val="18"/>
          <w:szCs w:val="18"/>
        </w:rPr>
        <w:t>Приложение</w:t>
      </w:r>
    </w:p>
    <w:p>
      <w:pPr>
        <w:pStyle w:val="Normal"/>
        <w:jc w:val="right"/>
        <w:rPr/>
      </w:pPr>
      <w:r>
        <w:rPr>
          <w:sz w:val="18"/>
          <w:szCs w:val="18"/>
        </w:rPr>
        <w:t>к решению Муниципального совета</w:t>
      </w:r>
    </w:p>
    <w:p>
      <w:pPr>
        <w:pStyle w:val="Normal"/>
        <w:jc w:val="right"/>
        <w:rPr/>
      </w:pPr>
      <w:r>
        <w:rPr>
          <w:sz w:val="18"/>
          <w:szCs w:val="18"/>
        </w:rPr>
        <w:t>Ровеньского района</w:t>
      </w:r>
    </w:p>
    <w:p>
      <w:pPr>
        <w:pStyle w:val="Normal"/>
        <w:jc w:val="right"/>
        <w:rPr/>
      </w:pPr>
      <w:r>
        <w:rPr>
          <w:sz w:val="18"/>
          <w:szCs w:val="18"/>
        </w:rPr>
        <w:t>от «____»  мая 2023 года №</w:t>
      </w:r>
      <w:r>
        <w:rPr>
          <w:rFonts w:eastAsia="Times New Roman"/>
          <w:color w:val="auto"/>
          <w:sz w:val="18"/>
          <w:szCs w:val="18"/>
          <w:lang w:val="ru-RU" w:eastAsia="zh-CN" w:bidi="ar-SA"/>
        </w:rPr>
        <w:t>____/______</w:t>
      </w:r>
    </w:p>
    <w:p>
      <w:pPr>
        <w:pStyle w:val="Normal"/>
        <w:jc w:val="center"/>
        <w:rPr>
          <w:b/>
          <w:b/>
          <w:caps/>
          <w:sz w:val="18"/>
          <w:szCs w:val="18"/>
        </w:rPr>
      </w:pPr>
      <w:r>
        <w:rPr>
          <w:b/>
          <w:caps/>
          <w:sz w:val="18"/>
          <w:szCs w:val="18"/>
        </w:rPr>
      </w:r>
    </w:p>
    <w:p>
      <w:pPr>
        <w:pStyle w:val="Normal"/>
        <w:jc w:val="center"/>
        <w:rPr/>
      </w:pPr>
      <w:r>
        <w:rPr>
          <w:b/>
          <w:caps/>
          <w:sz w:val="22"/>
          <w:szCs w:val="22"/>
        </w:rPr>
        <w:t>Реестр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муниципальной собственности муниципального района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«Ровеньский район» Белгородской области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по состоянию на 01 января 2023 года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32" w:type="dxa"/>
        <w:jc w:val="left"/>
        <w:tblInd w:w="-786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78"/>
        <w:gridCol w:w="5246"/>
        <w:gridCol w:w="1082"/>
        <w:gridCol w:w="1416"/>
        <w:gridCol w:w="1892"/>
        <w:gridCol w:w="11"/>
        <w:gridCol w:w="6"/>
      </w:tblGrid>
      <w:tr>
        <w:trPr>
          <w:trHeight w:val="642" w:hRule="atLeast"/>
          <w:cantSplit w:val="true"/>
        </w:trPr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ind w:left="0" w:right="113" w:hanging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white"/>
              </w:rPr>
              <w:t>Раздел 1. Сведения о муниципальном недвижимом имуществе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642" w:hRule="atLeast"/>
          <w:cantSplit w:val="true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№</w:t>
            </w:r>
          </w:p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п/п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Наименование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Кол-во,</w:t>
            </w:r>
          </w:p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ед.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Балансовая стоимость,</w:t>
            </w:r>
          </w:p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тыс. руб.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Остаточная стоимость,</w:t>
            </w:r>
          </w:p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тыс. руб.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1.1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Объекты недвижимого имущества, относящиеся к муниципальной собственности, (приложение №1)</w:t>
            </w:r>
          </w:p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всего, в том числе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979 972,38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676 178,16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1.1.1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жилой фонд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36 678,45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33 965,83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1.1.2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объекты муниципального имущества, относящиеся к муниципальной казне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67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311 978,35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302 868,40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1.2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Общая площадь объектов недвижимого имущества, относящегося к муниципальной собственности, всего, кв. м</w:t>
            </w:r>
          </w:p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том числе: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95 976,67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214" w:hRule="atLeast"/>
          <w:cantSplit w:val="true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1.2.1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жилой фонд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2 239,52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1.2.2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объекты муниципального имущества, относящиеся к муниципальной казне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2 439,72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Наименование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Кол-во,</w:t>
            </w:r>
          </w:p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ед.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Кадастровая стоимость,</w:t>
            </w:r>
          </w:p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тыс. руб.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180" w:hRule="atLeast"/>
          <w:cantSplit w:val="true"/>
        </w:trPr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1.3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Земельные участки, относящиеся к муниципальной собственности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115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149 165,19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1.3.1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Общая площадь земельных участков, относящихся к муниципальной собственности, кв.м.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17 352 834 кв.м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10214" w:type="dxa"/>
            <w:gridSpan w:val="5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white"/>
              </w:rPr>
            </w:r>
          </w:p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white"/>
              </w:rPr>
              <w:t>Раздел 2. Сведения о муниципальном движимом имуществе и ином имуществе, не относящемся к недвижимым и движимым вещам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2.1.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Балансовая стоимость муниципального движимого имущества, тыс. руб., в том числе (приложение №2)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429 858,54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2.1.1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особо ценного движимого имущества, тыс. руб.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201 177,71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2.1.2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муниципального имущества, относящегося к муниципальной казне, тыс. руб.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21 051,32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2.2.1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Остаточная стоимость муниципального движимого имущества, тыс.руб., в том числе: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91 701,73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2.2.2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особо ценного движимого имущества, тыс. руб.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60 005,90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538" w:hRule="atLeast"/>
          <w:cantSplit w:val="true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2.2.3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муниципального имущества, относящегося к муниципальной казне, тыс. руб.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16 847,75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2.2.4</w:t>
            </w:r>
          </w:p>
        </w:tc>
        <w:tc>
          <w:tcPr>
            <w:tcW w:w="77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Сведения об ином имуществе, не относящемся к недвижимым и движимым вещам (приложение №3)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2.3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Сведения об акциях акционерных обществ, находящихся в муниципальной собственности (приложение №4)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41653 - (100%)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2.4</w:t>
            </w:r>
          </w:p>
        </w:tc>
        <w:tc>
          <w:tcPr>
            <w:tcW w:w="7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Сведения о долях (вкладах) в уставных (складочных) капиталах хозяйственных обществах и товариществах (приложение №5)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25%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0214" w:type="dxa"/>
            <w:gridSpan w:val="5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white"/>
              </w:rPr>
              <w:t>Раздел 3. Сведения о муниципальных унитарных предприятиях, муниципальных учреждениях, органах местного самоуправления, муниципальных органах, отраслевых (функциональных) органах администрации Ровеньского района с правом юридического лица,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(приложение №6)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</w:p>
        </w:tc>
      </w:tr>
      <w:tr>
        <w:trPr>
          <w:trHeight w:val="960" w:hRule="atLeast"/>
          <w:cantSplit w:val="true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Наименование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Кол-во,</w:t>
            </w:r>
          </w:p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Балансовая стоимость,</w:t>
            </w:r>
          </w:p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тыс. руб.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Остаточная стоимость,</w:t>
            </w:r>
          </w:p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тыс. руб.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3.1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Муниципальные предприятия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3.2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Муниципальные бюджетные учреждения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39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784 884,69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298 829,13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3.3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Муниципальные автономные учреждения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219 007,65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124 623,30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3.4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Муниципальные казенные учреждения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  <w:t>57 209,49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  <w:t>23 674,54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960" w:hRule="atLeast"/>
          <w:cantSplit w:val="true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3.5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Органы местного самоуправления, муниципальные органы, отраслевые (функциональные) органы администрации Ровеньского района с правом юридического лица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  <w:t>15 699,42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  <w:t>1 036,77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915" w:hRule="atLeast"/>
          <w:cantSplit w:val="true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3.6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Хозяйственные общества, товарищества, акции, доли (вклады) в уставном (складочном) капитале которых принадлежат муниципальному образованию</w:t>
            </w:r>
          </w:p>
          <w:p>
            <w:pPr>
              <w:pStyle w:val="ConsPlusCell"/>
              <w:widowControl w:val="false"/>
              <w:jc w:val="left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 w:val="false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sectPr>
          <w:type w:val="nextPage"/>
          <w:pgSz w:w="11906" w:h="16838"/>
          <w:pgMar w:left="1701" w:right="567" w:gutter="0" w:header="0" w:top="539" w:footer="0" w:bottom="28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right"/>
        <w:rPr>
          <w:sz w:val="18"/>
        </w:rPr>
      </w:pPr>
      <w:r>
        <w:rPr>
          <w:sz w:val="18"/>
          <w:szCs w:val="22"/>
        </w:rPr>
        <w:t>Приложение № 3</w:t>
      </w:r>
    </w:p>
    <w:p>
      <w:pPr>
        <w:pStyle w:val="Normal"/>
        <w:jc w:val="right"/>
        <w:rPr>
          <w:sz w:val="18"/>
        </w:rPr>
      </w:pPr>
      <w:r>
        <w:rPr>
          <w:sz w:val="18"/>
          <w:szCs w:val="20"/>
        </w:rPr>
        <w:t>к реестру</w:t>
      </w:r>
      <w:r>
        <w:rPr>
          <w:sz w:val="18"/>
        </w:rPr>
        <w:t xml:space="preserve"> </w:t>
      </w:r>
      <w:r>
        <w:rPr>
          <w:sz w:val="18"/>
          <w:szCs w:val="20"/>
        </w:rPr>
        <w:t>муниципальной собственности</w:t>
      </w:r>
    </w:p>
    <w:p>
      <w:pPr>
        <w:pStyle w:val="Normal"/>
        <w:jc w:val="right"/>
        <w:rPr>
          <w:sz w:val="18"/>
        </w:rPr>
      </w:pPr>
      <w:r>
        <w:rPr>
          <w:rFonts w:eastAsia="Times New Roman"/>
          <w:sz w:val="18"/>
          <w:szCs w:val="20"/>
        </w:rPr>
        <w:t xml:space="preserve"> </w:t>
      </w:r>
      <w:r>
        <w:rPr>
          <w:sz w:val="18"/>
          <w:szCs w:val="20"/>
        </w:rPr>
        <w:t>муниципального района</w:t>
      </w:r>
    </w:p>
    <w:p>
      <w:pPr>
        <w:pStyle w:val="Normal"/>
        <w:jc w:val="right"/>
        <w:rPr>
          <w:sz w:val="18"/>
        </w:rPr>
      </w:pPr>
      <w:r>
        <w:rPr>
          <w:sz w:val="18"/>
          <w:szCs w:val="20"/>
        </w:rPr>
        <w:t>«Ровеньский район» Белгородской области</w:t>
      </w:r>
    </w:p>
    <w:p>
      <w:pPr>
        <w:pStyle w:val="Normal"/>
        <w:jc w:val="right"/>
        <w:rPr>
          <w:rFonts w:ascii="Times New Roman" w:hAnsi="Times New Roman"/>
          <w:sz w:val="18"/>
          <w:szCs w:val="20"/>
        </w:rPr>
      </w:pPr>
      <w:r>
        <w:rPr>
          <w:sz w:val="18"/>
          <w:szCs w:val="20"/>
        </w:rPr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>Сведения об ином имуществе, не относящемся к недвижимым и движимым вещам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13631" w:type="dxa"/>
        <w:jc w:val="left"/>
        <w:tblInd w:w="6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"/>
        <w:gridCol w:w="4141"/>
        <w:gridCol w:w="8952"/>
      </w:tblGrid>
      <w:tr>
        <w:trPr>
          <w:trHeight w:val="525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п/п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Вид и наименование объекта имущественного права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Реквизиты нормативно правого акта, на основании которого возникло право на указанное имущество, согласно выписке из соответствующего реестра (Государственный реестр изобретений РФ, Государственный реестр полезных моделей РФ, Государственный реестр товарных знаков и знаков обслуживания РФ и др.) или иному документу, подтверждающему указанные реквизиты, включая наименование документа, его серию и номер, дату выдачи и наименование государственного органа (организации), выдавшего документ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079" w:footer="0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right"/>
        <w:rPr>
          <w:sz w:val="18"/>
        </w:rPr>
      </w:pPr>
      <w:r>
        <w:rPr>
          <w:sz w:val="18"/>
          <w:szCs w:val="22"/>
        </w:rPr>
        <w:t>Приложение № 4</w:t>
      </w:r>
    </w:p>
    <w:p>
      <w:pPr>
        <w:pStyle w:val="Normal"/>
        <w:jc w:val="right"/>
        <w:rPr>
          <w:sz w:val="18"/>
        </w:rPr>
      </w:pPr>
      <w:r>
        <w:rPr>
          <w:sz w:val="18"/>
          <w:szCs w:val="22"/>
        </w:rPr>
        <w:t>к реестру муниципальной собственности</w:t>
      </w:r>
    </w:p>
    <w:p>
      <w:pPr>
        <w:pStyle w:val="Normal"/>
        <w:jc w:val="right"/>
        <w:rPr>
          <w:sz w:val="18"/>
        </w:rPr>
      </w:pPr>
      <w:r>
        <w:rPr>
          <w:rFonts w:eastAsia="Times New Roman"/>
          <w:sz w:val="18"/>
          <w:szCs w:val="22"/>
        </w:rPr>
        <w:t xml:space="preserve"> </w:t>
      </w:r>
      <w:r>
        <w:rPr>
          <w:sz w:val="18"/>
          <w:szCs w:val="22"/>
        </w:rPr>
        <w:t>муниципального района</w:t>
      </w:r>
    </w:p>
    <w:p>
      <w:pPr>
        <w:pStyle w:val="Normal"/>
        <w:jc w:val="right"/>
        <w:rPr>
          <w:sz w:val="18"/>
        </w:rPr>
      </w:pPr>
      <w:r>
        <w:rPr>
          <w:sz w:val="18"/>
          <w:szCs w:val="22"/>
        </w:rPr>
        <w:t>«Ровеньский район» Белгородской области</w:t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Акции акционерных обществ</w:t>
      </w:r>
    </w:p>
    <w:p>
      <w:pPr>
        <w:pStyle w:val="Normal"/>
        <w:jc w:val="center"/>
        <w:rPr>
          <w:rFonts w:ascii="Times New Roman" w:hAnsi="Times New Roman"/>
          <w:b/>
          <w:b/>
          <w:color w:val="4BACC6"/>
          <w:sz w:val="22"/>
          <w:szCs w:val="22"/>
        </w:rPr>
      </w:pPr>
      <w:r>
        <w:rPr>
          <w:b/>
          <w:color w:val="4BACC6"/>
          <w:sz w:val="22"/>
          <w:szCs w:val="22"/>
        </w:rPr>
      </w:r>
    </w:p>
    <w:tbl>
      <w:tblPr>
        <w:tblW w:w="150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9"/>
        <w:gridCol w:w="5850"/>
        <w:gridCol w:w="4427"/>
        <w:gridCol w:w="3929"/>
      </w:tblGrid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Наименование акционерного общества – эмитента, ОГРН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Номинальная стоимость акций, тыс. руб.</w:t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Акционерное общество «Ровеньские тепловые сети», ОГРН 1183123033280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41653 - (100%)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41653,0</w:t>
            </w:r>
          </w:p>
        </w:tc>
      </w:tr>
      <w:tr>
        <w:trPr/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41653 - (100%)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41653,0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color w:val="9BBB59"/>
          <w:sz w:val="22"/>
          <w:szCs w:val="22"/>
        </w:rPr>
      </w:pPr>
      <w:r>
        <w:rPr>
          <w:b/>
          <w:color w:val="9BBB59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/>
          <w:b/>
          <w:b/>
          <w:color w:val="9BBB59"/>
          <w:sz w:val="22"/>
          <w:szCs w:val="22"/>
        </w:rPr>
      </w:pPr>
      <w:r>
        <w:rPr>
          <w:b/>
          <w:color w:val="9BBB59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/>
          <w:b/>
          <w:b/>
          <w:color w:val="9BBB59"/>
          <w:sz w:val="22"/>
          <w:szCs w:val="22"/>
        </w:rPr>
      </w:pPr>
      <w:r>
        <w:rPr>
          <w:b/>
          <w:color w:val="9BBB59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/>
          <w:b/>
          <w:b/>
          <w:color w:val="9BBB59"/>
          <w:sz w:val="22"/>
          <w:szCs w:val="22"/>
        </w:rPr>
      </w:pPr>
      <w:r>
        <w:rPr>
          <w:b/>
          <w:color w:val="9BBB59"/>
          <w:sz w:val="22"/>
          <w:szCs w:val="22"/>
        </w:rPr>
      </w:r>
    </w:p>
    <w:p>
      <w:pPr>
        <w:pStyle w:val="Normal"/>
        <w:jc w:val="right"/>
        <w:rPr>
          <w:sz w:val="18"/>
        </w:rPr>
      </w:pPr>
      <w:r>
        <w:rPr>
          <w:sz w:val="18"/>
          <w:szCs w:val="22"/>
        </w:rPr>
        <w:t>Приложение № 5</w:t>
      </w:r>
    </w:p>
    <w:p>
      <w:pPr>
        <w:pStyle w:val="Normal"/>
        <w:jc w:val="right"/>
        <w:rPr>
          <w:sz w:val="18"/>
        </w:rPr>
      </w:pPr>
      <w:r>
        <w:rPr>
          <w:sz w:val="18"/>
          <w:szCs w:val="22"/>
        </w:rPr>
        <w:t>к реестру муниципальной собственности</w:t>
      </w:r>
    </w:p>
    <w:p>
      <w:pPr>
        <w:pStyle w:val="Normal"/>
        <w:jc w:val="right"/>
        <w:rPr>
          <w:sz w:val="18"/>
        </w:rPr>
      </w:pPr>
      <w:r>
        <w:rPr>
          <w:rFonts w:eastAsia="Times New Roman"/>
          <w:sz w:val="18"/>
          <w:szCs w:val="22"/>
        </w:rPr>
        <w:t xml:space="preserve"> </w:t>
      </w:r>
      <w:r>
        <w:rPr>
          <w:sz w:val="18"/>
          <w:szCs w:val="22"/>
        </w:rPr>
        <w:t>муниципального района</w:t>
      </w:r>
    </w:p>
    <w:p>
      <w:pPr>
        <w:pStyle w:val="Normal"/>
        <w:jc w:val="right"/>
        <w:rPr>
          <w:sz w:val="18"/>
        </w:rPr>
      </w:pPr>
      <w:r>
        <w:rPr>
          <w:sz w:val="18"/>
          <w:szCs w:val="22"/>
        </w:rPr>
        <w:t>«Ровеньский район» Белгородской области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Доли (вклады) в уставные (складочные) капиталы хозяйственных обществ и товариществ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50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2"/>
        <w:gridCol w:w="6954"/>
        <w:gridCol w:w="7190"/>
      </w:tblGrid>
      <w:tr>
        <w:trPr>
          <w:trHeight w:val="273" w:hRule="atLeast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Наименование хозяйственного общества, товарищества, ОГРН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>
        <w:trPr>
          <w:trHeight w:val="273" w:hRule="atLeast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ООО «Служба заказчика» ОГРН 1083126000099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25%</w:t>
            </w:r>
          </w:p>
        </w:tc>
      </w:tr>
      <w:tr>
        <w:trPr>
          <w:trHeight w:val="273" w:hRule="atLeast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25%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18"/>
        </w:rPr>
      </w:pPr>
      <w:r>
        <w:rPr>
          <w:sz w:val="18"/>
          <w:szCs w:val="22"/>
        </w:rPr>
        <w:t>Приложение № 6</w:t>
      </w:r>
    </w:p>
    <w:p>
      <w:pPr>
        <w:pStyle w:val="Normal"/>
        <w:jc w:val="right"/>
        <w:rPr>
          <w:sz w:val="18"/>
        </w:rPr>
      </w:pPr>
      <w:r>
        <w:rPr>
          <w:sz w:val="18"/>
          <w:szCs w:val="22"/>
        </w:rPr>
        <w:t>к реестру муниципальной собственности</w:t>
      </w:r>
    </w:p>
    <w:p>
      <w:pPr>
        <w:pStyle w:val="Normal"/>
        <w:jc w:val="right"/>
        <w:rPr>
          <w:sz w:val="18"/>
        </w:rPr>
      </w:pPr>
      <w:r>
        <w:rPr>
          <w:rFonts w:eastAsia="Times New Roman"/>
          <w:sz w:val="18"/>
          <w:szCs w:val="22"/>
        </w:rPr>
        <w:t xml:space="preserve"> </w:t>
      </w:r>
      <w:r>
        <w:rPr>
          <w:sz w:val="18"/>
          <w:szCs w:val="22"/>
        </w:rPr>
        <w:t>муниципального района</w:t>
      </w:r>
    </w:p>
    <w:p>
      <w:pPr>
        <w:pStyle w:val="Normal"/>
        <w:jc w:val="right"/>
        <w:rPr>
          <w:sz w:val="18"/>
        </w:rPr>
      </w:pPr>
      <w:r>
        <w:rPr>
          <w:sz w:val="18"/>
          <w:szCs w:val="22"/>
        </w:rPr>
        <w:t>«Ровеньский район» Белгородской области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Сведения о муниципальных унитарных предприятиях, муниципальных учреждениях, органах местного самоуправления, муниципальных органах, отраслевых (функциональных) органах администрации Ровеньского района с правом юридического лица,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</w:t>
      </w:r>
    </w:p>
    <w:p>
      <w:pPr>
        <w:pStyle w:val="Normal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6044" w:type="dxa"/>
        <w:jc w:val="left"/>
        <w:tblInd w:w="-6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8"/>
        <w:gridCol w:w="2195"/>
        <w:gridCol w:w="2349"/>
        <w:gridCol w:w="1837"/>
        <w:gridCol w:w="1649"/>
        <w:gridCol w:w="1601"/>
        <w:gridCol w:w="1515"/>
        <w:gridCol w:w="1384"/>
        <w:gridCol w:w="1202"/>
        <w:gridCol w:w="1712"/>
      </w:tblGrid>
      <w:tr>
        <w:trPr>
          <w:trHeight w:val="159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Адрес (местонахождение)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Размер уставного фонда (для муниципальных унитарных предприятий),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Балансовая стоимость основных средств (фондов), тыс.руб.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Остаточная стоимость основных средств (фондов) тыс. руб.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Среднесписочная численность работников, чел.</w:t>
            </w:r>
          </w:p>
        </w:tc>
      </w:tr>
      <w:tr>
        <w:trPr>
          <w:trHeight w:val="26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trHeight w:val="260" w:hRule="atLeast"/>
        </w:trPr>
        <w:tc>
          <w:tcPr>
            <w:tcW w:w="16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Муниципальные унитарные предприятия</w:t>
            </w:r>
          </w:p>
        </w:tc>
      </w:tr>
      <w:tr>
        <w:trPr>
          <w:trHeight w:val="47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8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righ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16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Муниципальные учреждения</w:t>
            </w:r>
          </w:p>
        </w:tc>
      </w:tr>
      <w:tr>
        <w:trPr>
          <w:trHeight w:val="796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МАУ «Загородный оздоровительный лагерь «Айдар»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ул. Айдарская, д. 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1113126000371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16.05.2011г. №002203135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17690,20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7 657,32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МАУ «Плавательный бассейн «Дельфин»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ул.М.Горького, д. 139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1123126000470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30.10.2012г. №708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84521,75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71 765,64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val="675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МАУ «Спортивный клуб Ровеньки»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Ст.Разина, д. 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1043108202280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27.12.2011г. №002203685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97901,12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44 572,58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  <w:tr>
        <w:trPr>
          <w:trHeight w:val="604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МАУ "Ледовая арена "ОЛИМП"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ул. им. В.И. Бутова, д.1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1173123029310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1173123029310 10.08.2017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18894,58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627,76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6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МБУ СОССЗН «Комплексный центр социального обслуживания населения Ровеньского района»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ул. Шевченко, д. 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1153126000158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27.07.2015 г. №31-31/019-31/019/014/2015-768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9598,59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1746,30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>
        <w:trPr>
          <w:trHeight w:val="73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МБУ «Ровеньский краеведческий музей»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ул.Кирова, д. 19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1053108209054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29.03.2005г. №002203914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10199,18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949,60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803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МБУК «Центральная библиотека Ровеньского района»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ул.Ленина, д. 61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1053108210726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07.06.2005г. №002203920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22176,16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69,89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>
        <w:trPr>
          <w:trHeight w:val="775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МБУК «Ровеньский центр культурного развития»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ул.Ленина, д. 61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1053108215951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28.12.2005г. №002203922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41088,89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7133,54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>
        <w:trPr>
          <w:trHeight w:val="1084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МБОУДОД «Детская школа искусств» Ровеньского района Белгородской области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ул.Ленина, д. 61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1033108204205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26.09.2003г. №002203923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5770,85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738,74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135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МБОУДОД «Детско-юношеская спортивная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ул. М.Горького, д. 29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1053108201255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10.01.2012г. №002203729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120,09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86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МБУДО «Ровеньский районный Дом детского творчества»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пер. Советский, д. 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1043108200596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13.01.2012г. №002203775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3028,39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120,04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>
        <w:trPr>
          <w:trHeight w:val="26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МБОУДОД « Районная станция юных натуралистов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ул. М.Горького, д. 29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1053108201156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10.01.2012г. №002203730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1321,48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>
        <w:trPr>
          <w:trHeight w:val="212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«Айдарская средняя общеобразовательная школа им. Героя Советского Союза Б. Г. Кандыбина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с.Айдар, ул.Б.Кандыбина, д. 11А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1023102159552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26.12.2001г. №002203856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19912,47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2388,23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>
        <w:trPr>
          <w:trHeight w:val="174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«Верхнесеребрянская  средняя общеобразовательная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с.В. Серебрянка, ул. Центральная, 75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1023102159519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13.12.2011г. №002203590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10035,06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2933,53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val="151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«Ладомировская средняя общеобразовательная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с.Ладомировка, ул.Школьная, 26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1023102159464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27.12.2001г. №002203869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36051,72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14079,43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148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«Лознянская средняя общеобразовательная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с.Лозная, ул.Центральная, 17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1023102159651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26.12.2001г. №002203848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14816,04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1187,22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151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Наголенская средняя общеобразовательная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с.Нагольное, ул. Победы, 72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1023102158804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14.12.2011г. №002203860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20391,92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2749,64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>
        <w:trPr>
          <w:trHeight w:val="148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Нагорьевская средняя общеобразовательная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с.Нагорье, ул. Центральная, д. 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1023102158958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13.12.2011г. №002203596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27284,57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8116,66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>
        <w:trPr>
          <w:trHeight w:val="1763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«Новоалександровская средняя общеобразовательная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с.Новоалександровка, ул. Айдарская, д. 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1023102159442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14.08.2012г. №002271486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76549,34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38144,13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>
        <w:trPr>
          <w:trHeight w:val="1463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«Ровеньская средняя общеобразовательная школа  № 2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ул.Пролетарская, д. 41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1023102159321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14.12.2011г. №002203863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59551,48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21641,04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>
        <w:trPr>
          <w:trHeight w:val="148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«Харьковская средняя общеобразовательная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с.Харьковское, ул. Центральная, д. 53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1023102155120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14.12.2011г.  №002203862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30198,56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2749,73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>
        <w:trPr>
          <w:trHeight w:val="15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«Ясеновская средняя общеобразовательная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с.Свистовка, ул. Центральная, д. 79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1023102156208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18.12.2012г. №002271006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48409,62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18610,86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>
        <w:trPr>
          <w:trHeight w:val="151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«Еремовская основная общеобразовательная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с. Еремовка, ул. Школьная, д. 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1023102159717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18.12.2012г. №002271007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10817,97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3168,35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6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«Жабская основная общеобразовательная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с.Жабское, ул. Центральная, д. 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1023102158837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13.12.2011г.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35518,12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12819,27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172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«Калиниченковская начальная общеобразовательная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с.Калиниченково, ул. Школьная, д. 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1023102158892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16.12.2012г. №002203790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3240,78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580,77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175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«Клименковская основная общеобразовательная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с.Клименково, ул. Школьная, д. 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1023102158881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12.12.2011г. №002203587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6119,57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340,52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94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«Нижнесеребрянская основная общеобразовательная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с. Н.Серебрянка, ул. Заречная, д. 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1023102158969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08.04.2009г. №001798884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5537,68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965,02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>
        <w:trPr>
          <w:trHeight w:val="26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«Лозовская основная общеобразовательная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с.Лозовое, ул. 40 лет Победы, д. 27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1023102156054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16.01.2012г. №002203789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5670,18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442,67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148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«Пристеньская основная общеобразовательная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с.Пристень, ул. Центральная, д. 92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1023102159266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28.12.2001г. №001801222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5249,72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939,22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168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«Ржевская основная общеобразовательная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с.Ржевка, ул.Центральная, д. 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1023102156439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03.07.2001г. №300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39762,20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11696,47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26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МБОУ «Ровеньская основная общеобразовательная школа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ул.Московская, д. 35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1023102159288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13.12.2011г. №002203591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7067,58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306,49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151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МБДОУ «Ровеньский детский сад № 1 комбинированного вида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ул.им.мл.л-та Горбенко, д. 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1033108200927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06.12.2011г. №002203548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13466,38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330,25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>
        <w:trPr>
          <w:trHeight w:val="123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МБДОУ «Ровеньский детский сад № 3 комбинированного вида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ул.М.Горького, д. 13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1033108200575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20.01.2003г. №002203828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25639,09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12 043,94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124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МБДОУ «Верхнесеребрянский детский сад 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ул. Центральная, д. 77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1033108205008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08.12.2011г. №002203565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4138,26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953,48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6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МБДОУ «Жабский детский сад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ул. Центральная, д. 11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1033108204535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13.12.2011г. №002203593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2986,01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val="1285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МБДОУ «Ладомировский детский сад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ул. Центральная, д. 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1033108204469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15.10.2003г. №002203821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2231,39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177,81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val="102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МБДОУ «Лознянский детский сад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ул. Центральная, д. 60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1033108205096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06.12.2011г. №002203552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3364,60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61,91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108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МБДОУ «Наголенский детский сад «Берёзка»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ул. Молодежная, д. 55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1203100004150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11.02.2020г. №61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60298,55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52 566,45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26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МБДОУ «Нагорьевский детский сад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ул. Механизаторов, д. 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1033108200014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08.01.2003г. №002203825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4366,17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649,81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131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МБДОУ «Новоалександровский детский сад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ул. Айдарская, д. 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1033108202786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08.12.2011г. №002203573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1100,39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75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МБДОУ «Харьковский детский сад Ровеньского района Белгородской области»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Белгородская область, Ровеньской район, ул. Центральная, д. 31/1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1033108205118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12.08.2008.г. №001798403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5346,37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394,16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824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МБДОУ «Ровеньский детский сад «Радуга»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М.Горького, д. 34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1123126000524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29.11.2012г. №002271661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17741,37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10 885,01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833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/>
              <w:t>МБДОУ Ровеньский детский сад «Сказка»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/>
              <w:t>309740, Белгородская область, п. Ровеньки, ул. Парковая, д. 19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/>
              <w:t>1143126010862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/>
              <w:t>23.06.2015г.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/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/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/>
              <w:t>88717,90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66 148,95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/>
              <w:t>30</w:t>
            </w:r>
          </w:p>
        </w:tc>
      </w:tr>
      <w:tr>
        <w:trPr>
          <w:trHeight w:val="26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МКУ "АХС Ровеньского района"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 Ровеньки, Кирова, д. 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1023102156164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12.01.2016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42229,03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18 036,77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1313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МКУ "Единая дежурно-диспетчерская служба Ровеньского района Белгородской области"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Ленина, д. 72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1143126000159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31.01.14 №47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9690,76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5 577,60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val="132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МКУ "Центр молодежных инициатив"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Ленина, д. 61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1173123032862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29.08.2017 г. №649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289,51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60,17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val="746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МКУ "Центр бухгалтерского учета Ровеньского района"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Шевченко, д. 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1193123012940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06.05.2019 №374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1170,84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>
        <w:trPr>
          <w:trHeight w:val="13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МКУ «Центр сопровождения развития образования Ровеньского района»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Ленина, д. 60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1193123022883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02.09.2019 №803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3738,61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>
        <w:trPr>
          <w:trHeight w:val="13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МКУ "Контрольно-счетная комиссия муниципального райрна "Ровеньский район" Белгородской области"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309740, Белгородская область, п.Ровеньки, Ленина, д. 49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1223100000628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24.11.2021 №42/315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90,74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right"/>
              <w:rPr>
                <w:rFonts w:ascii="Times New Roman" w:hAnsi="Times New Roman"/>
                <w:b/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</w:r>
          </w:p>
        </w:tc>
        <w:tc>
          <w:tcPr>
            <w:tcW w:w="8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righ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b/>
                <w:b/>
                <w:sz w:val="20"/>
                <w:highlight w:val="none"/>
              </w:rPr>
            </w:pPr>
            <w:r>
              <w:rPr>
                <w:b/>
                <w:sz w:val="20"/>
              </w:rPr>
              <w:t>1 061 101,83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b/>
                <w:b/>
                <w:color w:val="000000"/>
                <w:sz w:val="20"/>
                <w:highlight w:val="none"/>
              </w:rPr>
            </w:pPr>
            <w:r>
              <w:rPr>
                <w:sz w:val="20"/>
              </w:rPr>
              <w:t>447 126,97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b/>
                <w:b/>
                <w:sz w:val="20"/>
                <w:highlight w:val="none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bidi="ar-SA"/>
              </w:rPr>
              <w:t>1 454</w:t>
            </w:r>
          </w:p>
        </w:tc>
      </w:tr>
      <w:tr>
        <w:trPr>
          <w:trHeight w:val="275" w:hRule="atLeast"/>
        </w:trPr>
        <w:tc>
          <w:tcPr>
            <w:tcW w:w="16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left"/>
              <w:rPr>
                <w:rFonts w:ascii="Times New Roman" w:hAnsi="Times New Roman"/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Органы местного самоуправления, муниципальные органы,</w:t>
            </w:r>
          </w:p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отраслевые (функциональные) органы администрации Ровеньского района с правом юридического лица</w:t>
            </w:r>
          </w:p>
        </w:tc>
      </w:tr>
      <w:tr>
        <w:trPr>
          <w:trHeight w:val="7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Муниципальный совет Ровеньского района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309740, Белгородская область, п.Ровеньки, ул.Ленина, 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1063126004688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16.10.2006 г.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360,06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</w:tr>
      <w:tr>
        <w:trPr>
          <w:trHeight w:val="79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Администрация Ровеньского района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309740, Белгородская область, п.Ровеньки, ул.Ленина, 50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1023102159684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11.12.2002 г.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6970,44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52,37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43</w:t>
            </w:r>
          </w:p>
        </w:tc>
      </w:tr>
      <w:tr>
        <w:trPr>
          <w:trHeight w:val="79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 муниципального района «Ровеньский район» Белгородской области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309740, Белгородская область, п. Ровеньки, ул. Ленина, 60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1023102155075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26.08.2009 г.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266,73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</w:tr>
      <w:tr>
        <w:trPr>
          <w:trHeight w:val="1113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309740, Белгородская область, п. Ровеньки, ул. Ленина, 61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1023102159640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23.04.2004г.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1540,32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915,57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</w:tr>
      <w:tr>
        <w:trPr>
          <w:trHeight w:val="26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Управление финансов и бюджетной политики администрации  Ровеньского района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309740, Белгородская область, п.Ровеньки, ул.Ленина, 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1023102154712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05.11.2002 г.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1637,44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59,50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</w:t>
            </w:r>
          </w:p>
        </w:tc>
      </w:tr>
      <w:tr>
        <w:trPr>
          <w:trHeight w:val="26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Управление социальной защиты населения администрации муниципального района «Ровеньский район» Белгородской области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309740, Белгородская область, п.Ровеньки, ул.Ленина, 52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1023102156296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27.12.2007 г.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4267,00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4,88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</w:t>
            </w:r>
          </w:p>
        </w:tc>
      </w:tr>
      <w:tr>
        <w:trPr>
          <w:trHeight w:val="26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309740, Белгородская область, п. Ровеньки, пер. Советский, д. 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1163123083342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03.10.2016 г.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657,43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4,45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</w:t>
            </w:r>
          </w:p>
        </w:tc>
      </w:tr>
      <w:tr>
        <w:trPr>
          <w:trHeight w:val="784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Избирательная комиссия Ровеньского района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309740, Белгородская область, п.Ровеньки, ул.Ленина, 50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1083126000980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29.08.2017 г.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510" w:hRule="atLeast"/>
        </w:trPr>
        <w:tc>
          <w:tcPr>
            <w:tcW w:w="8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righ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  <w:p>
            <w:pPr>
              <w:pStyle w:val="Normal"/>
              <w:widowControl w:val="false"/>
              <w:shd w:val="clear" w:color="FFFFFF" w:fill="FFFFFF" w:themeFill="background1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hd w:val="clear" w:color="FFFFFF" w:fill="FFFFFF" w:themeFill="background1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hd w:val="clear" w:color="FFFFFF" w:fill="FFFFFF" w:themeFill="background1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15 699,42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1 036,77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</w:tr>
      <w:tr>
        <w:trPr>
          <w:trHeight w:val="275" w:hRule="atLeast"/>
        </w:trPr>
        <w:tc>
          <w:tcPr>
            <w:tcW w:w="16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Хозяйственные общества, товарищества,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</w:t>
            </w:r>
          </w:p>
        </w:tc>
      </w:tr>
      <w:tr>
        <w:trPr>
          <w:trHeight w:val="99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ООО «Служба заказчика»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309740, Белгородская область, п. Ровеньки, ул. Ст. Разина, д. 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1083126000099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04.02.2008 г.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color w:val="00B050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b/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b/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b/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b/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</w:r>
          </w:p>
        </w:tc>
      </w:tr>
      <w:tr>
        <w:trPr>
          <w:trHeight w:val="15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АО «Ровеньские тепловые сети»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309740, Белгородская область, п. Ровеньки, ул. Ст. Разина, д. 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rStyle w:val="Copytarget"/>
                <w:color w:val="35383B"/>
                <w:sz w:val="20"/>
                <w:szCs w:val="20"/>
                <w:shd w:fill="FFFFFF" w:val="clear"/>
              </w:rPr>
              <w:t>1183123033280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07.12.2018 г. от 03.04.2018 №202, от 15.08.2018 №608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41653 - (100%)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righ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FFFFFF" w:fill="FFFFFF" w:themeFill="background1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shd w:val="clear" w:color="FFFFFF" w:fill="FFFFFF" w:themeFill="background1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gutter="0" w:header="0" w:top="93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67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link w:val="837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855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838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853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uiPriority w:val="99"/>
    <w:unhideWhenUsed/>
    <w:rPr>
      <w:color w:val="000080"/>
      <w:u w:val="single"/>
      <w:lang w:val="en-US" w:bidi="en-US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Heading1Char">
    <w:name w:val="Heading 1 Char"/>
    <w:link w:val="818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854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79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85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839"/>
    <w:uiPriority w:val="10"/>
    <w:qFormat/>
    <w:rPr>
      <w:sz w:val="48"/>
      <w:szCs w:val="48"/>
    </w:rPr>
  </w:style>
  <w:style w:type="character" w:styleId="SubtitleChar">
    <w:name w:val="Subtitle Char"/>
    <w:link w:val="851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link w:val="840"/>
    <w:uiPriority w:val="99"/>
    <w:qFormat/>
    <w:rPr/>
  </w:style>
  <w:style w:type="character" w:styleId="CaptionChar">
    <w:name w:val="Caption Char"/>
    <w:link w:val="840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Основной шрифт абзаца"/>
    <w:qFormat/>
    <w:rPr/>
  </w:style>
  <w:style w:type="character" w:styleId="41">
    <w:name w:val="Основной шрифт абзаца4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Copytarget">
    <w:name w:val="copy_target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0">
    <w:name w:val="Body Text"/>
    <w:basedOn w:val="Normal"/>
    <w:pPr>
      <w:jc w:val="center"/>
    </w:pPr>
    <w:rPr>
      <w:sz w:val="28"/>
      <w:szCs w:val="20"/>
    </w:rPr>
  </w:style>
  <w:style w:type="paragraph" w:styleId="Style11">
    <w:name w:val="List"/>
    <w:basedOn w:val="Style10"/>
    <w:pPr/>
    <w:rPr/>
  </w:style>
  <w:style w:type="paragraph" w:styleId="Style1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zh-CN" w:bidi="hi-IN"/>
    </w:rPr>
  </w:style>
  <w:style w:type="paragraph" w:styleId="Style14">
    <w:name w:val="Title"/>
    <w:basedOn w:val="Normal"/>
    <w:link w:val="85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0"/>
      <w:ind w:left="720" w:right="720" w:hanging="0"/>
    </w:pPr>
    <w:rPr>
      <w:i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Normal"/>
    <w:link w:val="797"/>
    <w:uiPriority w:val="99"/>
    <w:unhideWhenUsed/>
    <w:pPr>
      <w:tabs>
        <w:tab w:val="clear" w:pos="367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367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43">
    <w:name w:val="Указатель4"/>
    <w:basedOn w:val="Normal"/>
    <w:qFormat/>
    <w:pPr>
      <w:suppressLineNumbers/>
    </w:pPr>
    <w:rPr/>
  </w:style>
  <w:style w:type="paragraph" w:styleId="33">
    <w:name w:val="Название объекта3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34">
    <w:name w:val="Указатель3"/>
    <w:basedOn w:val="Normal"/>
    <w:qFormat/>
    <w:pPr>
      <w:suppressLineNumbers/>
    </w:pPr>
    <w:rPr/>
  </w:style>
  <w:style w:type="paragraph" w:styleId="23">
    <w:name w:val="Название объекта2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/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/>
  </w:style>
  <w:style w:type="paragraph" w:styleId="Style22">
    <w:name w:val="Знак"/>
    <w:basedOn w:val="Normal"/>
    <w:qFormat/>
    <w:pPr>
      <w:spacing w:lineRule="exact" w:line="240" w:before="0" w:after="160"/>
    </w:pPr>
    <w:rPr>
      <w:rFonts w:ascii="Verdana" w:hAnsi="Verdana"/>
      <w:lang w:val="en-US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bCs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/>
  </w:style>
  <w:style w:type="paragraph" w:styleId="Style24">
    <w:name w:val=" Знак"/>
    <w:basedOn w:val="Normal"/>
    <w:qFormat/>
    <w:pPr>
      <w:spacing w:lineRule="exact" w:line="240" w:before="0" w:after="160"/>
    </w:pPr>
    <w:rPr>
      <w:rFonts w:ascii="Verdana" w:hAnsi="Verdana"/>
      <w:lang w:val="en-US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634">
    <w:name w:val="Table Grid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5">
    <w:name w:val="Table Grid Light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Plain Table 1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d"/>
      </w:tcPr>
    </w:tblStylePr>
    <w:tblStylePr w:type="band1Vert">
      <w:tblPr/>
      <w:tcPr>
        <w:shd w:val="clear" w:color="FFFFFF" w:fill="FFFFFF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37">
    <w:name w:val="Plain Table 2"/>
    <w:uiPriority w:val="59"/>
    <w:pPr>
      <w:spacing w:after="0" w:line="240" w:lineRule="auto"/>
    </w:pPr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3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3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64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64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65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65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65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65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65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65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65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65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65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65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66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66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66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66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66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66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66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66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66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66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6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6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6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6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6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6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67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6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6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6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6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6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8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d"/>
      </w:tcPr>
    </w:tblStylePr>
    <w:tblStylePr w:type="band1Vert">
      <w:tblPr/>
      <w:tcPr>
        <w:shd w:val="clear" w:color="FFFFFF" w:fill="FFFFFF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6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6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6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6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6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6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69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69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69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0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0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0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0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0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3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7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7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7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7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7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7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7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7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7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7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7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7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7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7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7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7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7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7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7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75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5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5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5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5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5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5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69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main?base=LAW;n=99147;fld=134;dst=19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LibreOffice/7.2.0.4$Windows_X86_64 LibreOffice_project/9a9c6381e3f7a62afc1329bd359cc48accb6435b</Application>
  <AppVersion>15.0000</AppVersion>
  <Pages>15</Pages>
  <Words>2563</Words>
  <Characters>17725</Characters>
  <CharactersWithSpaces>19633</CharactersWithSpaces>
  <Paragraphs>840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2023-05-25T11:51:49Z</cp:lastPrinted>
  <dcterms:modified xsi:type="dcterms:W3CDTF">2023-05-25T11:51:27Z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