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98" w:rsidRPr="003F78DA" w:rsidRDefault="00AA459A" w:rsidP="00D71298">
      <w:pPr>
        <w:pStyle w:val="a3"/>
        <w:rPr>
          <w:sz w:val="2"/>
          <w:szCs w:val="2"/>
        </w:rPr>
      </w:pPr>
      <w:r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71298" w:rsidRPr="003F78DA">
        <w:rPr>
          <w:sz w:val="2"/>
          <w:szCs w:val="2"/>
        </w:rPr>
        <w:object w:dxaOrig="1041" w:dyaOrig="1141">
          <v:shape id="_x0000_i0" o:spid="_x0000_i1025" type="#_x0000_t75" style="width:45pt;height:48pt;mso-wrap-distance-left:0;mso-wrap-distance-top:0;mso-wrap-distance-right:0;mso-wrap-distance-bottom:0" o:ole="">
            <v:imagedata r:id="rId8" o:title=""/>
            <v:path textboxrect="0,0,0,0"/>
          </v:shape>
          <o:OLEObject Type="Embed" ProgID="Word.Document.12" ShapeID="_x0000_i0" DrawAspect="Content" ObjectID="_1753772310" r:id="rId9"/>
        </w:object>
      </w: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sz w:val="2"/>
          <w:szCs w:val="2"/>
        </w:rPr>
      </w:pPr>
    </w:p>
    <w:p w:rsidR="00D71298" w:rsidRPr="003F78DA" w:rsidRDefault="00D71298" w:rsidP="00D71298">
      <w:pPr>
        <w:pStyle w:val="a3"/>
        <w:rPr>
          <w:b/>
          <w:sz w:val="28"/>
          <w:szCs w:val="28"/>
        </w:rPr>
      </w:pPr>
      <w:r w:rsidRPr="003F78DA">
        <w:rPr>
          <w:b/>
          <w:sz w:val="2"/>
          <w:szCs w:val="2"/>
        </w:rPr>
        <w:t>РОРО</w:t>
      </w:r>
      <w:r w:rsidRPr="003F78DA">
        <w:rPr>
          <w:b/>
          <w:bCs/>
          <w:sz w:val="32"/>
          <w:szCs w:val="32"/>
        </w:rPr>
        <w:t>РОВЕНЬСКАЯ ТЕРРИТОРИАЛЬНАЯ</w:t>
      </w:r>
    </w:p>
    <w:p w:rsidR="00D71298" w:rsidRPr="003F78DA" w:rsidRDefault="00D71298" w:rsidP="00D71298">
      <w:pPr>
        <w:widowControl/>
        <w:jc w:val="center"/>
        <w:rPr>
          <w:b/>
        </w:rPr>
      </w:pPr>
      <w:r w:rsidRPr="003F78DA">
        <w:rPr>
          <w:b/>
          <w:bCs/>
          <w:sz w:val="32"/>
          <w:szCs w:val="32"/>
          <w:lang w:val="en-US"/>
        </w:rPr>
        <w:t>ИЗБИРАТЕЛЬНАЯ КОМИССИЯ</w:t>
      </w:r>
    </w:p>
    <w:p w:rsidR="00D71298" w:rsidRPr="003F78DA" w:rsidRDefault="00D71298" w:rsidP="00D71298">
      <w:pPr>
        <w:widowControl/>
        <w:jc w:val="center"/>
        <w:rPr>
          <w:b/>
          <w:sz w:val="28"/>
          <w:szCs w:val="28"/>
        </w:rPr>
      </w:pPr>
    </w:p>
    <w:p w:rsidR="00D71298" w:rsidRPr="003F78DA" w:rsidRDefault="00D71298" w:rsidP="00D71298">
      <w:pPr>
        <w:jc w:val="center"/>
        <w:rPr>
          <w:b/>
        </w:rPr>
      </w:pPr>
      <w:r w:rsidRPr="003F78DA">
        <w:rPr>
          <w:b/>
          <w:bCs/>
          <w:spacing w:val="60"/>
          <w:sz w:val="32"/>
          <w:szCs w:val="32"/>
        </w:rPr>
        <w:t>ПОСТАНОВЛЕНИЕ</w:t>
      </w:r>
    </w:p>
    <w:p w:rsidR="00D71298" w:rsidRPr="003F78DA" w:rsidRDefault="00D71298" w:rsidP="00D71298">
      <w:pPr>
        <w:widowControl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528"/>
        <w:gridCol w:w="2998"/>
      </w:tblGrid>
      <w:tr w:rsidR="00D71298" w:rsidRPr="003F78DA" w:rsidTr="00031D8B"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298" w:rsidRPr="003F78DA" w:rsidRDefault="003F78DA" w:rsidP="00031D8B">
            <w:pPr>
              <w:tabs>
                <w:tab w:val="right" w:pos="3612"/>
              </w:tabs>
              <w:rPr>
                <w:highlight w:val="white"/>
              </w:rPr>
            </w:pPr>
            <w:r w:rsidRPr="003F78DA">
              <w:rPr>
                <w:sz w:val="28"/>
                <w:szCs w:val="28"/>
                <w:highlight w:val="white"/>
              </w:rPr>
              <w:t>16</w:t>
            </w:r>
            <w:r w:rsidR="00D71298" w:rsidRPr="003F78DA">
              <w:rPr>
                <w:sz w:val="28"/>
                <w:szCs w:val="28"/>
                <w:highlight w:val="white"/>
              </w:rPr>
              <w:t xml:space="preserve"> августа  2023 года</w:t>
            </w:r>
            <w:r w:rsidR="00D71298" w:rsidRPr="003F78DA">
              <w:rPr>
                <w:sz w:val="28"/>
                <w:szCs w:val="28"/>
                <w:highlight w:val="white"/>
              </w:rPr>
              <w:tab/>
            </w:r>
          </w:p>
        </w:tc>
        <w:tc>
          <w:tcPr>
            <w:tcW w:w="2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298" w:rsidRPr="003F78DA" w:rsidRDefault="00D71298" w:rsidP="00031D8B">
            <w:pPr>
              <w:jc w:val="center"/>
              <w:rPr>
                <w:highlight w:val="white"/>
              </w:rPr>
            </w:pPr>
          </w:p>
        </w:tc>
        <w:tc>
          <w:tcPr>
            <w:tcW w:w="29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71298" w:rsidRPr="003F78DA" w:rsidRDefault="00D71298" w:rsidP="00031D8B">
            <w:pPr>
              <w:jc w:val="right"/>
              <w:rPr>
                <w:highlight w:val="white"/>
              </w:rPr>
            </w:pPr>
            <w:r w:rsidRPr="003F78DA">
              <w:rPr>
                <w:sz w:val="28"/>
                <w:szCs w:val="28"/>
                <w:highlight w:val="white"/>
              </w:rPr>
              <w:t>№ </w:t>
            </w:r>
            <w:r w:rsidRPr="003F78DA">
              <w:rPr>
                <w:rFonts w:eastAsia="Times New Roman CYR"/>
                <w:sz w:val="28"/>
                <w:szCs w:val="28"/>
                <w:highlight w:val="white"/>
              </w:rPr>
              <w:t>26/174-1</w:t>
            </w:r>
          </w:p>
        </w:tc>
      </w:tr>
    </w:tbl>
    <w:p w:rsidR="00D71298" w:rsidRPr="003F78DA" w:rsidRDefault="00D71298" w:rsidP="00D71298">
      <w:pPr>
        <w:shd w:val="clear" w:color="auto" w:fill="FFFFFF"/>
        <w:tabs>
          <w:tab w:val="left" w:pos="3437"/>
          <w:tab w:val="left" w:pos="5954"/>
        </w:tabs>
        <w:ind w:right="4964"/>
        <w:jc w:val="both"/>
        <w:rPr>
          <w:bCs/>
          <w:color w:val="000000"/>
          <w:sz w:val="28"/>
          <w:szCs w:val="28"/>
        </w:rPr>
      </w:pPr>
    </w:p>
    <w:p w:rsidR="00D71298" w:rsidRPr="003F78DA" w:rsidRDefault="00D71298" w:rsidP="00D71298">
      <w:pPr>
        <w:pStyle w:val="a5"/>
        <w:tabs>
          <w:tab w:val="left" w:pos="-7513"/>
        </w:tabs>
        <w:ind w:right="4964"/>
        <w:rPr>
          <w:b/>
          <w:bCs/>
          <w:sz w:val="28"/>
          <w:szCs w:val="28"/>
        </w:rPr>
      </w:pPr>
      <w:r w:rsidRPr="003F78DA">
        <w:rPr>
          <w:b/>
          <w:bCs/>
          <w:sz w:val="28"/>
        </w:rPr>
        <w:t>Об итогах регистрации кандидатов в депутаты представительных органов городс</w:t>
      </w:r>
      <w:r w:rsidR="003F78DA" w:rsidRPr="003F78DA">
        <w:rPr>
          <w:b/>
          <w:bCs/>
          <w:sz w:val="28"/>
        </w:rPr>
        <w:t>кого и сельских поселений Ровень</w:t>
      </w:r>
      <w:r w:rsidRPr="003F78DA">
        <w:rPr>
          <w:b/>
          <w:bCs/>
          <w:sz w:val="28"/>
        </w:rPr>
        <w:t>ского района пятого созыва</w:t>
      </w:r>
    </w:p>
    <w:p w:rsidR="00D71298" w:rsidRPr="003F78DA" w:rsidRDefault="00D71298" w:rsidP="00D71298">
      <w:pPr>
        <w:shd w:val="clear" w:color="auto" w:fill="FFFFFF"/>
        <w:ind w:right="4396"/>
        <w:rPr>
          <w:sz w:val="28"/>
          <w:szCs w:val="28"/>
        </w:rPr>
      </w:pPr>
    </w:p>
    <w:p w:rsidR="00D71298" w:rsidRPr="003F78DA" w:rsidRDefault="00D71298" w:rsidP="00D71298">
      <w:pPr>
        <w:pStyle w:val="aa"/>
        <w:spacing w:line="240" w:lineRule="auto"/>
        <w:ind w:right="-5"/>
      </w:pPr>
      <w:proofErr w:type="gramStart"/>
      <w:r w:rsidRPr="003F78DA">
        <w:t>Засл</w:t>
      </w:r>
      <w:r w:rsidR="003F78DA" w:rsidRPr="003F78DA">
        <w:t>ушав информацию секретаря Ровень</w:t>
      </w:r>
      <w:r w:rsidRPr="003F78DA">
        <w:t>ской территориальной избират</w:t>
      </w:r>
      <w:r w:rsidR="003F78DA" w:rsidRPr="003F78DA">
        <w:t>ельной комиссии А.В.</w:t>
      </w:r>
      <w:r w:rsidR="00FB4557">
        <w:t xml:space="preserve"> </w:t>
      </w:r>
      <w:proofErr w:type="spellStart"/>
      <w:r w:rsidR="003F78DA" w:rsidRPr="003F78DA">
        <w:t>Евтуховой</w:t>
      </w:r>
      <w:proofErr w:type="spellEnd"/>
      <w:r w:rsidRPr="003F78DA">
        <w:t xml:space="preserve"> об итогах работы избирательной комиссии по вопросам, связанным с выдвижением и регистрацией кандидатов, списков кандидатов в ходе избирательной кампании депутатов представительных органов город</w:t>
      </w:r>
      <w:r w:rsidR="003F78DA" w:rsidRPr="003F78DA">
        <w:t>ского и сельских поселений Рове</w:t>
      </w:r>
      <w:r w:rsidRPr="003F78DA">
        <w:t>н</w:t>
      </w:r>
      <w:r w:rsidR="003F78DA" w:rsidRPr="003F78DA">
        <w:t>ьского района пятого созыва, Рове</w:t>
      </w:r>
      <w:r w:rsidRPr="003F78DA">
        <w:t>н</w:t>
      </w:r>
      <w:r w:rsidR="003F78DA" w:rsidRPr="003F78DA">
        <w:t>ь</w:t>
      </w:r>
      <w:r w:rsidRPr="003F78DA">
        <w:t>ская территориальная избирательная комиссия отмечает, что деятельность избирательной комиссии по обеспечению избирательных прав граждан при выдвижении кандидатов, списков кандидатов осуществлялась</w:t>
      </w:r>
      <w:proofErr w:type="gramEnd"/>
      <w:r w:rsidRPr="003F78DA">
        <w:t xml:space="preserve"> открыто и гласно, в соответствии с нормами Федерального закона «Об основных гарантиях избирательных прав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права на участие в референдуме граждан Российской Федерации», Избирательного кодекса Белгородской области, нормативными актами и методическими  материалами Центральной избирательной комиссии РФ, Избирательной комиссии Белгородской области, календарному плану мероприятий подготовки и проведения выборов депутатов представительных органов района, у</w:t>
      </w:r>
      <w:r w:rsidR="003F78DA" w:rsidRPr="003F78DA">
        <w:t>тверждённых постановлением Рове</w:t>
      </w:r>
      <w:r w:rsidRPr="003F78DA">
        <w:t>н</w:t>
      </w:r>
      <w:r w:rsidR="003F78DA" w:rsidRPr="003F78DA">
        <w:t>ь</w:t>
      </w:r>
      <w:r w:rsidRPr="003F78DA">
        <w:t>ской ТИК</w:t>
      </w:r>
      <w:proofErr w:type="gramStart"/>
      <w:r w:rsidRPr="003F78DA">
        <w:t xml:space="preserve"> .</w:t>
      </w:r>
      <w:proofErr w:type="gramEnd"/>
    </w:p>
    <w:p w:rsidR="00D71298" w:rsidRPr="003F78DA" w:rsidRDefault="00D71298" w:rsidP="00D71298">
      <w:pPr>
        <w:pStyle w:val="aa"/>
        <w:spacing w:line="240" w:lineRule="auto"/>
        <w:ind w:right="-5"/>
      </w:pPr>
      <w:r w:rsidRPr="003F78DA">
        <w:t>На территории района выборы депутатов представительных органов городского и се</w:t>
      </w:r>
      <w:r w:rsidR="003F78DA" w:rsidRPr="003F78DA">
        <w:t>льских поселений проводятся в 15</w:t>
      </w:r>
      <w:r w:rsidRPr="003F78DA">
        <w:t xml:space="preserve"> многомандатных избирательных округах.</w:t>
      </w:r>
    </w:p>
    <w:p w:rsidR="00D71298" w:rsidRPr="003F78DA" w:rsidRDefault="00D71298" w:rsidP="00D71298">
      <w:pPr>
        <w:pStyle w:val="aa"/>
        <w:spacing w:line="240" w:lineRule="auto"/>
        <w:ind w:right="-5"/>
      </w:pPr>
      <w:r w:rsidRPr="003F78DA">
        <w:t xml:space="preserve">На заседании комиссии оперативно принимались решения о </w:t>
      </w:r>
      <w:proofErr w:type="gramStart"/>
      <w:r w:rsidRPr="003F78DA">
        <w:t>заверении списков</w:t>
      </w:r>
      <w:proofErr w:type="gramEnd"/>
      <w:r w:rsidRPr="003F78DA">
        <w:t xml:space="preserve"> кандидатов депутатов представительных органов город</w:t>
      </w:r>
      <w:r w:rsidR="003F78DA" w:rsidRPr="003F78DA">
        <w:t>ского и сельских поселений Рове</w:t>
      </w:r>
      <w:r w:rsidRPr="003F78DA">
        <w:t>н</w:t>
      </w:r>
      <w:r w:rsidR="003F78DA" w:rsidRPr="003F78DA">
        <w:t>ь</w:t>
      </w:r>
      <w:r w:rsidRPr="003F78DA">
        <w:t>ского района пятого созыва, выдавались уполномоченным представителям избирательных объединений копии постановлений о заверенных списках кандидатов, а при представлении самими кандидатами документов при выдвижении - документы о приеме документов.</w:t>
      </w:r>
    </w:p>
    <w:p w:rsidR="00D71298" w:rsidRPr="003F78DA" w:rsidRDefault="00D71298" w:rsidP="00D71298">
      <w:pPr>
        <w:pStyle w:val="aa"/>
        <w:spacing w:line="240" w:lineRule="auto"/>
        <w:ind w:right="-5"/>
      </w:pPr>
      <w:r w:rsidRPr="003F78DA">
        <w:t>Всего в единый день голосован</w:t>
      </w:r>
      <w:r w:rsidR="003F78DA" w:rsidRPr="003F78DA">
        <w:t>ия 10 сентября 2023 года в Рове</w:t>
      </w:r>
      <w:r w:rsidRPr="003F78DA">
        <w:t>н</w:t>
      </w:r>
      <w:r w:rsidR="003F78DA" w:rsidRPr="003F78DA">
        <w:t>ьском районе замещаются 124</w:t>
      </w:r>
      <w:r w:rsidRPr="003F78DA">
        <w:t xml:space="preserve"> </w:t>
      </w:r>
      <w:proofErr w:type="gramStart"/>
      <w:r w:rsidRPr="003F78DA">
        <w:t>депутатских</w:t>
      </w:r>
      <w:proofErr w:type="gramEnd"/>
      <w:r w:rsidRPr="003F78DA">
        <w:t xml:space="preserve"> мандата. Документы на выдвижение </w:t>
      </w:r>
      <w:r w:rsidR="003F78DA" w:rsidRPr="003F78DA">
        <w:lastRenderedPageBreak/>
        <w:t>подали 18</w:t>
      </w:r>
      <w:r w:rsidRPr="003F78DA">
        <w:t>4</w:t>
      </w:r>
      <w:r w:rsidR="003F78DA" w:rsidRPr="003F78DA">
        <w:t xml:space="preserve"> кандидата: 124 кандидата выдвинуты </w:t>
      </w:r>
      <w:proofErr w:type="spellStart"/>
      <w:r w:rsidR="003F78DA" w:rsidRPr="003F78DA">
        <w:t>Рове</w:t>
      </w:r>
      <w:r w:rsidRPr="003F78DA">
        <w:t>н</w:t>
      </w:r>
      <w:r w:rsidR="003F78DA" w:rsidRPr="003F78DA">
        <w:t>ь</w:t>
      </w:r>
      <w:r w:rsidRPr="003F78DA">
        <w:t>ским</w:t>
      </w:r>
      <w:proofErr w:type="spellEnd"/>
      <w:r w:rsidRPr="003F78DA">
        <w:t xml:space="preserve"> местным отделением Всероссийской политической партии «ЕДИ</w:t>
      </w:r>
      <w:r w:rsidR="003F78DA" w:rsidRPr="003F78DA">
        <w:t>НАЯ РОССИЯ»,                   38</w:t>
      </w:r>
      <w:r w:rsidRPr="003F78DA">
        <w:t xml:space="preserve"> кандидата выдвинуты  Белгородским региональным отделением политической партии «КОММУНИСТИЧЕСКАЯ ПАРТИЯ РОССИЙСКОЙ ФЕДЕРАЦИИ», </w:t>
      </w:r>
      <w:r w:rsidR="003F78DA" w:rsidRPr="003F78DA">
        <w:t>и 22</w:t>
      </w:r>
      <w:r w:rsidRPr="003F78DA">
        <w:t xml:space="preserve"> кандидата выдвинуты </w:t>
      </w:r>
      <w:r w:rsidR="003F78DA" w:rsidRPr="003F78DA">
        <w:t>в порядке самовыдвижения. Все 18</w:t>
      </w:r>
      <w:r w:rsidRPr="003F78DA">
        <w:t xml:space="preserve">4 кандидата своевременно до 18.00 часов </w:t>
      </w:r>
      <w:r w:rsidRPr="003F78DA">
        <w:rPr>
          <w:highlight w:val="white"/>
        </w:rPr>
        <w:t>26</w:t>
      </w:r>
      <w:r w:rsidRPr="003F78DA">
        <w:t xml:space="preserve"> </w:t>
      </w:r>
      <w:r w:rsidR="003F78DA" w:rsidRPr="003F78DA">
        <w:t xml:space="preserve">июля 2023 года представили в </w:t>
      </w:r>
      <w:proofErr w:type="spellStart"/>
      <w:r w:rsidR="003F78DA" w:rsidRPr="003F78DA">
        <w:t>Рове</w:t>
      </w:r>
      <w:r w:rsidRPr="003F78DA">
        <w:t>н</w:t>
      </w:r>
      <w:r w:rsidR="003F78DA" w:rsidRPr="003F78DA">
        <w:t>ь</w:t>
      </w:r>
      <w:r w:rsidRPr="003F78DA">
        <w:t>скую</w:t>
      </w:r>
      <w:proofErr w:type="spellEnd"/>
      <w:r w:rsidRPr="003F78DA">
        <w:t xml:space="preserve"> территориальную избирательную комиссию соответствующие документы и были зарегистрированы.</w:t>
      </w:r>
    </w:p>
    <w:p w:rsidR="00D71298" w:rsidRPr="003F78DA" w:rsidRDefault="00D71298" w:rsidP="00D71298">
      <w:pPr>
        <w:pStyle w:val="aa"/>
        <w:spacing w:line="240" w:lineRule="auto"/>
        <w:ind w:right="-5"/>
      </w:pPr>
      <w:r w:rsidRPr="003F78DA">
        <w:t>Обращений (жалоб)</w:t>
      </w:r>
      <w:r w:rsidR="003F78DA" w:rsidRPr="003F78DA">
        <w:t xml:space="preserve"> на действия (бездействие) Рове</w:t>
      </w:r>
      <w:r w:rsidRPr="003F78DA">
        <w:t>н</w:t>
      </w:r>
      <w:r w:rsidR="003F78DA" w:rsidRPr="003F78DA">
        <w:t>ь</w:t>
      </w:r>
      <w:r w:rsidRPr="003F78DA">
        <w:t>ской территориальной избирательной комиссии от кандидатов и политических партий по вопросам выдвижения и регистрации кандидатов на выборах депутатов представительных органов город</w:t>
      </w:r>
      <w:r w:rsidR="003F78DA" w:rsidRPr="003F78DA">
        <w:t>ского и сельских поселений Рове</w:t>
      </w:r>
      <w:r w:rsidRPr="003F78DA">
        <w:t>н</w:t>
      </w:r>
      <w:r w:rsidR="003F78DA" w:rsidRPr="003F78DA">
        <w:t>ь</w:t>
      </w:r>
      <w:r w:rsidRPr="003F78DA">
        <w:t>ского района пятого созыва не поступало.</w:t>
      </w:r>
    </w:p>
    <w:p w:rsidR="00D71298" w:rsidRPr="003F78DA" w:rsidRDefault="00D71298" w:rsidP="00D71298">
      <w:pPr>
        <w:pStyle w:val="aa"/>
        <w:spacing w:line="240" w:lineRule="auto"/>
        <w:ind w:right="-5"/>
      </w:pPr>
      <w:r w:rsidRPr="003F78DA">
        <w:t xml:space="preserve">На основании вышеизложенного, руководствуясь частью 8 статьи 30 Избирательного </w:t>
      </w:r>
      <w:r w:rsidR="003F78DA" w:rsidRPr="003F78DA">
        <w:t>кодекса Белгородской области, Рове</w:t>
      </w:r>
      <w:r w:rsidRPr="003F78DA">
        <w:t>н</w:t>
      </w:r>
      <w:r w:rsidR="003F78DA" w:rsidRPr="003F78DA">
        <w:t>ь</w:t>
      </w:r>
      <w:r w:rsidRPr="003F78DA">
        <w:t xml:space="preserve">ская территориальная избирательная комиссия </w:t>
      </w:r>
      <w:r w:rsidRPr="003F78DA">
        <w:rPr>
          <w:rStyle w:val="2"/>
          <w:b w:val="0"/>
        </w:rPr>
        <w:t>постановляет:</w:t>
      </w:r>
    </w:p>
    <w:p w:rsidR="00D71298" w:rsidRPr="003F78DA" w:rsidRDefault="00D71298" w:rsidP="00D71298">
      <w:pPr>
        <w:pStyle w:val="aa"/>
        <w:numPr>
          <w:ilvl w:val="0"/>
          <w:numId w:val="1"/>
        </w:numPr>
        <w:tabs>
          <w:tab w:val="clear" w:pos="709"/>
          <w:tab w:val="left" w:pos="1080"/>
          <w:tab w:val="left" w:pos="1276"/>
        </w:tabs>
        <w:spacing w:line="240" w:lineRule="auto"/>
        <w:ind w:left="0" w:right="-5" w:firstLine="993"/>
      </w:pPr>
      <w:r w:rsidRPr="003F78DA">
        <w:rPr>
          <w:rStyle w:val="2"/>
          <w:b w:val="0"/>
        </w:rPr>
        <w:t>Принять к све</w:t>
      </w:r>
      <w:r w:rsidR="003F78DA" w:rsidRPr="003F78DA">
        <w:rPr>
          <w:rStyle w:val="2"/>
          <w:b w:val="0"/>
        </w:rPr>
        <w:t>дению информацию секретаря Рове</w:t>
      </w:r>
      <w:r w:rsidRPr="003F78DA">
        <w:rPr>
          <w:rStyle w:val="2"/>
          <w:b w:val="0"/>
        </w:rPr>
        <w:t>н</w:t>
      </w:r>
      <w:r w:rsidR="003F78DA" w:rsidRPr="003F78DA">
        <w:rPr>
          <w:rStyle w:val="2"/>
          <w:b w:val="0"/>
        </w:rPr>
        <w:t>ь</w:t>
      </w:r>
      <w:r w:rsidRPr="003F78DA">
        <w:rPr>
          <w:rStyle w:val="2"/>
          <w:b w:val="0"/>
        </w:rPr>
        <w:t>ской территориальной избира</w:t>
      </w:r>
      <w:r w:rsidR="003F78DA" w:rsidRPr="003F78DA">
        <w:rPr>
          <w:rStyle w:val="2"/>
          <w:b w:val="0"/>
        </w:rPr>
        <w:t xml:space="preserve">тельной комиссии </w:t>
      </w:r>
      <w:proofErr w:type="spellStart"/>
      <w:r w:rsidR="003F78DA" w:rsidRPr="003F78DA">
        <w:rPr>
          <w:rStyle w:val="2"/>
          <w:b w:val="0"/>
        </w:rPr>
        <w:t>А.В.Евтуховой</w:t>
      </w:r>
      <w:proofErr w:type="spellEnd"/>
      <w:r w:rsidRPr="003F78DA">
        <w:rPr>
          <w:rStyle w:val="2"/>
          <w:b w:val="0"/>
        </w:rPr>
        <w:t xml:space="preserve"> об итогах регистрации кандидатов, списков кандидатов в ходе избирательной кампании по выборам </w:t>
      </w:r>
      <w:r w:rsidRPr="003F78DA">
        <w:t>депутатов представительных органов городс</w:t>
      </w:r>
      <w:r w:rsidR="003F78DA" w:rsidRPr="003F78DA">
        <w:t>кого и сельских поселений  Рове</w:t>
      </w:r>
      <w:r w:rsidRPr="003F78DA">
        <w:t>н</w:t>
      </w:r>
      <w:r w:rsidR="003F78DA" w:rsidRPr="003F78DA">
        <w:t>ь</w:t>
      </w:r>
      <w:r w:rsidRPr="003F78DA">
        <w:t>ского района пятого созыва</w:t>
      </w:r>
      <w:r w:rsidRPr="003F78DA">
        <w:rPr>
          <w:rStyle w:val="2"/>
          <w:b w:val="0"/>
        </w:rPr>
        <w:t>.</w:t>
      </w:r>
    </w:p>
    <w:p w:rsidR="00D71298" w:rsidRPr="003F78DA" w:rsidRDefault="00D71298" w:rsidP="00D71298">
      <w:pPr>
        <w:pStyle w:val="aa"/>
        <w:numPr>
          <w:ilvl w:val="0"/>
          <w:numId w:val="1"/>
        </w:numPr>
        <w:tabs>
          <w:tab w:val="clear" w:pos="709"/>
          <w:tab w:val="left" w:pos="1080"/>
          <w:tab w:val="left" w:pos="1276"/>
        </w:tabs>
        <w:spacing w:line="240" w:lineRule="auto"/>
        <w:ind w:left="0" w:right="-5" w:firstLine="993"/>
      </w:pPr>
      <w:r w:rsidRPr="003F78DA">
        <w:rPr>
          <w:rStyle w:val="2"/>
          <w:b w:val="0"/>
        </w:rPr>
        <w:t>Оперативно рассматривать обращения участников избирательного процесса в порядке и сроки, установленные соответствующими нормами федерального и регионального законодательства о выборах.</w:t>
      </w:r>
    </w:p>
    <w:p w:rsidR="00D71298" w:rsidRPr="003F78DA" w:rsidRDefault="00D71298" w:rsidP="00D71298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3F78DA">
        <w:rPr>
          <w:color w:val="000000"/>
          <w:sz w:val="28"/>
          <w:szCs w:val="28"/>
        </w:rPr>
        <w:tab/>
      </w:r>
      <w:r w:rsidRPr="003F78DA">
        <w:rPr>
          <w:color w:val="000000"/>
          <w:sz w:val="28"/>
          <w:szCs w:val="28"/>
        </w:rPr>
        <w:tab/>
        <w:t xml:space="preserve"> 3.</w:t>
      </w:r>
      <w:r w:rsidRPr="003F78DA">
        <w:rPr>
          <w:spacing w:val="-2"/>
          <w:sz w:val="28"/>
          <w:szCs w:val="28"/>
        </w:rPr>
        <w:t xml:space="preserve"> Направить настоящее постановление в Избирательную комиссию Белгородской области и р</w:t>
      </w:r>
      <w:r w:rsidRPr="003F78DA">
        <w:rPr>
          <w:sz w:val="28"/>
          <w:szCs w:val="28"/>
        </w:rPr>
        <w:t xml:space="preserve">азместить в сети Интернет  </w:t>
      </w:r>
      <w:r w:rsidRPr="003F78DA">
        <w:rPr>
          <w:spacing w:val="-2"/>
          <w:sz w:val="28"/>
          <w:szCs w:val="28"/>
        </w:rPr>
        <w:t>на официальной</w:t>
      </w:r>
      <w:r w:rsidR="00FB4557">
        <w:rPr>
          <w:spacing w:val="-2"/>
          <w:sz w:val="28"/>
          <w:szCs w:val="28"/>
        </w:rPr>
        <w:t xml:space="preserve"> странице Рове</w:t>
      </w:r>
      <w:r w:rsidRPr="003F78DA">
        <w:rPr>
          <w:spacing w:val="-2"/>
          <w:sz w:val="28"/>
          <w:szCs w:val="28"/>
        </w:rPr>
        <w:t>н</w:t>
      </w:r>
      <w:r w:rsidR="00FB4557">
        <w:rPr>
          <w:spacing w:val="-2"/>
          <w:sz w:val="28"/>
          <w:szCs w:val="28"/>
        </w:rPr>
        <w:t>ь</w:t>
      </w:r>
      <w:r w:rsidRPr="003F78DA">
        <w:rPr>
          <w:spacing w:val="-2"/>
          <w:sz w:val="28"/>
          <w:szCs w:val="28"/>
        </w:rPr>
        <w:t>ской ТИК на сайте Избирательной комиссии Белгородской области</w:t>
      </w:r>
      <w:r w:rsidRPr="003F78DA">
        <w:rPr>
          <w:sz w:val="28"/>
          <w:szCs w:val="28"/>
        </w:rPr>
        <w:t xml:space="preserve"> и на официальном сайте орган</w:t>
      </w:r>
      <w:r w:rsidR="00FB4557">
        <w:rPr>
          <w:sz w:val="28"/>
          <w:szCs w:val="28"/>
        </w:rPr>
        <w:t>ов местного самоуправления Рове</w:t>
      </w:r>
      <w:r w:rsidRPr="003F78DA">
        <w:rPr>
          <w:sz w:val="28"/>
          <w:szCs w:val="28"/>
        </w:rPr>
        <w:t>н</w:t>
      </w:r>
      <w:r w:rsidR="00FB4557">
        <w:rPr>
          <w:sz w:val="28"/>
          <w:szCs w:val="28"/>
        </w:rPr>
        <w:t>ь</w:t>
      </w:r>
      <w:r w:rsidRPr="003F78DA">
        <w:rPr>
          <w:sz w:val="28"/>
          <w:szCs w:val="28"/>
        </w:rPr>
        <w:t xml:space="preserve">ского района в разделе </w:t>
      </w:r>
      <w:r w:rsidRPr="003F78DA">
        <w:rPr>
          <w:rStyle w:val="1"/>
          <w:b w:val="0"/>
          <w:sz w:val="28"/>
          <w:szCs w:val="28"/>
        </w:rPr>
        <w:t>«Территориальная избирательная комиссия»</w:t>
      </w:r>
      <w:r w:rsidRPr="003F78DA">
        <w:rPr>
          <w:sz w:val="28"/>
          <w:szCs w:val="28"/>
        </w:rPr>
        <w:t>.</w:t>
      </w:r>
    </w:p>
    <w:p w:rsidR="00D71298" w:rsidRPr="003F78DA" w:rsidRDefault="00D71298" w:rsidP="00D71298">
      <w:pPr>
        <w:pStyle w:val="aa"/>
        <w:tabs>
          <w:tab w:val="clear" w:pos="709"/>
          <w:tab w:val="clear" w:pos="5654"/>
          <w:tab w:val="clear" w:pos="5954"/>
          <w:tab w:val="left" w:pos="567"/>
        </w:tabs>
        <w:spacing w:line="240" w:lineRule="auto"/>
        <w:ind w:right="-5" w:firstLine="0"/>
      </w:pPr>
      <w:r w:rsidRPr="003F78DA">
        <w:rPr>
          <w:rStyle w:val="2"/>
          <w:b w:val="0"/>
        </w:rPr>
        <w:tab/>
        <w:t xml:space="preserve">    4.  Контроль исполнения настоящего постановления возложить на председателя </w:t>
      </w:r>
      <w:r w:rsidR="00FB4557">
        <w:t>Рове</w:t>
      </w:r>
      <w:r w:rsidRPr="003F78DA">
        <w:t>н</w:t>
      </w:r>
      <w:r w:rsidR="00FB4557">
        <w:t>ь</w:t>
      </w:r>
      <w:r w:rsidRPr="003F78DA">
        <w:t>ской территориальной избирательной комиссии</w:t>
      </w:r>
      <w:r w:rsidR="00FB4557">
        <w:rPr>
          <w:rStyle w:val="2"/>
          <w:b w:val="0"/>
        </w:rPr>
        <w:t xml:space="preserve"> Е.В.Макар</w:t>
      </w:r>
      <w:r w:rsidRPr="003F78DA">
        <w:rPr>
          <w:rStyle w:val="2"/>
          <w:b w:val="0"/>
        </w:rPr>
        <w:t>ову.</w:t>
      </w:r>
    </w:p>
    <w:p w:rsidR="00D71298" w:rsidRPr="003F78DA" w:rsidRDefault="00D71298" w:rsidP="00D71298">
      <w:pPr>
        <w:rPr>
          <w:sz w:val="28"/>
          <w:szCs w:val="28"/>
        </w:rPr>
      </w:pPr>
    </w:p>
    <w:p w:rsidR="00D71298" w:rsidRPr="003F78DA" w:rsidRDefault="00D71298" w:rsidP="00D71298">
      <w:pPr>
        <w:rPr>
          <w:sz w:val="28"/>
          <w:szCs w:val="28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4786"/>
        <w:gridCol w:w="2161"/>
        <w:gridCol w:w="3191"/>
      </w:tblGrid>
      <w:tr w:rsidR="00AD1B7F" w:rsidRPr="003226EE" w:rsidTr="00CF5346">
        <w:tc>
          <w:tcPr>
            <w:tcW w:w="4786" w:type="dxa"/>
            <w:hideMark/>
          </w:tcPr>
          <w:p w:rsidR="00AD1B7F" w:rsidRPr="003226EE" w:rsidRDefault="00AD1B7F" w:rsidP="00CF5346">
            <w:pPr>
              <w:jc w:val="center"/>
              <w:rPr>
                <w:b/>
                <w:sz w:val="28"/>
                <w:szCs w:val="28"/>
              </w:rPr>
            </w:pPr>
          </w:p>
          <w:p w:rsidR="00AD1B7F" w:rsidRPr="003226EE" w:rsidRDefault="00AD1B7F" w:rsidP="00CF5346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Председатель </w:t>
            </w:r>
          </w:p>
          <w:p w:rsidR="00AD1B7F" w:rsidRPr="003226EE" w:rsidRDefault="00AD1B7F" w:rsidP="00CF5346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избирательной комиссии</w:t>
            </w:r>
          </w:p>
        </w:tc>
        <w:tc>
          <w:tcPr>
            <w:tcW w:w="2161" w:type="dxa"/>
          </w:tcPr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</w:p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</w:p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AD1B7F" w:rsidRPr="003226EE" w:rsidRDefault="00AD1B7F" w:rsidP="00CF5346">
            <w:pPr>
              <w:jc w:val="center"/>
              <w:rPr>
                <w:b/>
                <w:sz w:val="28"/>
                <w:szCs w:val="28"/>
              </w:rPr>
            </w:pPr>
          </w:p>
          <w:p w:rsidR="00AD1B7F" w:rsidRPr="003226EE" w:rsidRDefault="00AD1B7F" w:rsidP="00CF5346">
            <w:pPr>
              <w:jc w:val="center"/>
              <w:rPr>
                <w:b/>
                <w:sz w:val="28"/>
                <w:szCs w:val="28"/>
              </w:rPr>
            </w:pPr>
          </w:p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>Е.В.Макарова</w:t>
            </w:r>
          </w:p>
        </w:tc>
      </w:tr>
      <w:tr w:rsidR="00AD1B7F" w:rsidRPr="003226EE" w:rsidTr="00CF5346">
        <w:tc>
          <w:tcPr>
            <w:tcW w:w="4786" w:type="dxa"/>
          </w:tcPr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</w:p>
        </w:tc>
      </w:tr>
      <w:tr w:rsidR="00AD1B7F" w:rsidRPr="003226EE" w:rsidTr="00CF5346">
        <w:trPr>
          <w:trHeight w:val="80"/>
        </w:trPr>
        <w:tc>
          <w:tcPr>
            <w:tcW w:w="4786" w:type="dxa"/>
            <w:hideMark/>
          </w:tcPr>
          <w:p w:rsidR="00AD1B7F" w:rsidRPr="003226EE" w:rsidRDefault="00AD1B7F" w:rsidP="00CF5346">
            <w:pPr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          Секретарь </w:t>
            </w:r>
          </w:p>
          <w:p w:rsidR="00AD1B7F" w:rsidRPr="003226EE" w:rsidRDefault="00AD1B7F" w:rsidP="00CF5346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Ровеньской территориальной </w:t>
            </w:r>
          </w:p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избирательной комиссии</w:t>
            </w:r>
          </w:p>
        </w:tc>
        <w:tc>
          <w:tcPr>
            <w:tcW w:w="2161" w:type="dxa"/>
          </w:tcPr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</w:p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  <w:hideMark/>
          </w:tcPr>
          <w:p w:rsidR="00AD1B7F" w:rsidRPr="003226EE" w:rsidRDefault="00AD1B7F" w:rsidP="00CF5346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</w:t>
            </w:r>
          </w:p>
          <w:p w:rsidR="00AD1B7F" w:rsidRPr="003226EE" w:rsidRDefault="00AD1B7F" w:rsidP="00CF5346">
            <w:pPr>
              <w:jc w:val="center"/>
              <w:rPr>
                <w:b/>
                <w:sz w:val="28"/>
                <w:szCs w:val="28"/>
              </w:rPr>
            </w:pPr>
            <w:r w:rsidRPr="003226EE">
              <w:rPr>
                <w:b/>
                <w:sz w:val="28"/>
                <w:szCs w:val="28"/>
              </w:rPr>
              <w:t xml:space="preserve">        </w:t>
            </w:r>
          </w:p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  <w:proofErr w:type="spellStart"/>
            <w:r w:rsidRPr="003226EE">
              <w:rPr>
                <w:b/>
                <w:sz w:val="28"/>
                <w:szCs w:val="28"/>
              </w:rPr>
              <w:t>А.В.Евтухова</w:t>
            </w:r>
            <w:proofErr w:type="spellEnd"/>
          </w:p>
          <w:p w:rsidR="00AD1B7F" w:rsidRPr="003226EE" w:rsidRDefault="00AD1B7F" w:rsidP="00CF53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1298" w:rsidRPr="003F78DA" w:rsidRDefault="00D71298" w:rsidP="00D71298">
      <w:pPr>
        <w:rPr>
          <w:sz w:val="28"/>
          <w:szCs w:val="28"/>
        </w:rPr>
      </w:pPr>
    </w:p>
    <w:p w:rsidR="00D71298" w:rsidRPr="003F78DA" w:rsidRDefault="00D71298" w:rsidP="00D71298">
      <w:pPr>
        <w:spacing w:before="72"/>
        <w:rPr>
          <w:spacing w:val="-9"/>
          <w:sz w:val="28"/>
          <w:szCs w:val="28"/>
        </w:rPr>
      </w:pPr>
    </w:p>
    <w:p w:rsidR="00E8057C" w:rsidRPr="003F78DA" w:rsidRDefault="00E8057C">
      <w:bookmarkStart w:id="0" w:name="_GoBack"/>
      <w:bookmarkEnd w:id="0"/>
    </w:p>
    <w:sectPr w:rsidR="00E8057C" w:rsidRPr="003F78DA" w:rsidSect="000549E1">
      <w:headerReference w:type="even" r:id="rId10"/>
      <w:headerReference w:type="default" r:id="rId11"/>
      <w:pgSz w:w="11909" w:h="16834"/>
      <w:pgMar w:top="1134" w:right="850" w:bottom="818" w:left="1701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9A" w:rsidRDefault="00AA459A" w:rsidP="00BF734C">
      <w:r>
        <w:separator/>
      </w:r>
    </w:p>
  </w:endnote>
  <w:endnote w:type="continuationSeparator" w:id="0">
    <w:p w:rsidR="00AA459A" w:rsidRDefault="00AA459A" w:rsidP="00BF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9A" w:rsidRDefault="00AA459A" w:rsidP="00BF734C">
      <w:r>
        <w:separator/>
      </w:r>
    </w:p>
  </w:footnote>
  <w:footnote w:type="continuationSeparator" w:id="0">
    <w:p w:rsidR="00AA459A" w:rsidRDefault="00AA459A" w:rsidP="00BF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E1" w:rsidRDefault="00572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12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1298">
      <w:rPr>
        <w:rStyle w:val="a9"/>
      </w:rPr>
      <w:t>1</w:t>
    </w:r>
    <w:r>
      <w:rPr>
        <w:rStyle w:val="a9"/>
      </w:rPr>
      <w:fldChar w:fldCharType="end"/>
    </w:r>
  </w:p>
  <w:p w:rsidR="000549E1" w:rsidRDefault="00AA45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E1" w:rsidRDefault="00572155">
    <w:pPr>
      <w:pStyle w:val="a7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 w:rsidR="00D7129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05BB">
      <w:rPr>
        <w:rStyle w:val="a9"/>
        <w:noProof/>
      </w:rPr>
      <w:t>2</w:t>
    </w:r>
    <w:r>
      <w:rPr>
        <w:rStyle w:val="a9"/>
      </w:rPr>
      <w:fldChar w:fldCharType="end"/>
    </w:r>
  </w:p>
  <w:p w:rsidR="000549E1" w:rsidRDefault="00AA459A">
    <w:pPr>
      <w:pStyle w:val="a7"/>
      <w:framePr w:wrap="around" w:vAnchor="text" w:hAnchor="margin" w:xAlign="center" w:y="1"/>
      <w:rPr>
        <w:rStyle w:val="a9"/>
      </w:rPr>
    </w:pPr>
  </w:p>
  <w:p w:rsidR="000549E1" w:rsidRDefault="00AA45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5BBB"/>
    <w:multiLevelType w:val="hybridMultilevel"/>
    <w:tmpl w:val="CB7E2374"/>
    <w:lvl w:ilvl="0" w:tplc="63B218CC">
      <w:start w:val="1"/>
      <w:numFmt w:val="decimal"/>
      <w:lvlText w:val="%1."/>
      <w:lvlJc w:val="right"/>
      <w:pPr>
        <w:tabs>
          <w:tab w:val="num" w:pos="1558"/>
        </w:tabs>
        <w:ind w:left="1558" w:hanging="990"/>
      </w:pPr>
    </w:lvl>
    <w:lvl w:ilvl="1" w:tplc="A992C71A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C700C59A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49082686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7C0A8EC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D696C8A4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B31024F2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A78E5E2E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E068A72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298"/>
    <w:rsid w:val="00236DC6"/>
    <w:rsid w:val="003F78DA"/>
    <w:rsid w:val="00572155"/>
    <w:rsid w:val="005D05BB"/>
    <w:rsid w:val="00AA459A"/>
    <w:rsid w:val="00AD1B7F"/>
    <w:rsid w:val="00BF734C"/>
    <w:rsid w:val="00CF2B41"/>
    <w:rsid w:val="00D71298"/>
    <w:rsid w:val="00E8057C"/>
    <w:rsid w:val="00FB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D71298"/>
    <w:pPr>
      <w:widowControl/>
      <w:jc w:val="center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712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D71298"/>
    <w:pPr>
      <w:shd w:val="clear" w:color="auto" w:fill="FFFFFF"/>
      <w:spacing w:line="278" w:lineRule="exact"/>
      <w:ind w:right="302"/>
      <w:jc w:val="both"/>
    </w:pPr>
    <w:rPr>
      <w:color w:val="000000"/>
      <w:sz w:val="26"/>
      <w:szCs w:val="26"/>
    </w:rPr>
  </w:style>
  <w:style w:type="character" w:customStyle="1" w:styleId="a6">
    <w:name w:val="Основной текст Знак"/>
    <w:basedOn w:val="a0"/>
    <w:link w:val="a5"/>
    <w:semiHidden/>
    <w:rsid w:val="00D71298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styleId="a7">
    <w:name w:val="header"/>
    <w:basedOn w:val="a"/>
    <w:link w:val="a8"/>
    <w:semiHidden/>
    <w:rsid w:val="00D712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D712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71298"/>
  </w:style>
  <w:style w:type="paragraph" w:styleId="aa">
    <w:name w:val="Body Text Indent"/>
    <w:basedOn w:val="a"/>
    <w:link w:val="ab"/>
    <w:semiHidden/>
    <w:rsid w:val="00D71298"/>
    <w:pPr>
      <w:shd w:val="clear" w:color="auto" w:fill="FFFFFF"/>
      <w:tabs>
        <w:tab w:val="left" w:pos="709"/>
        <w:tab w:val="left" w:pos="5654"/>
        <w:tab w:val="left" w:pos="5954"/>
      </w:tabs>
      <w:spacing w:line="360" w:lineRule="auto"/>
      <w:ind w:firstLine="709"/>
      <w:jc w:val="both"/>
    </w:pPr>
    <w:rPr>
      <w:color w:val="000000"/>
      <w:spacing w:val="-1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semiHidden/>
    <w:rsid w:val="00D71298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1">
    <w:name w:val="Строгий1"/>
    <w:uiPriority w:val="99"/>
    <w:qFormat/>
    <w:rsid w:val="00D71298"/>
    <w:rPr>
      <w:b/>
      <w:bCs/>
    </w:rPr>
  </w:style>
  <w:style w:type="character" w:customStyle="1" w:styleId="2">
    <w:name w:val="Строгий2"/>
    <w:qFormat/>
    <w:rsid w:val="00D71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Виталий А. Мягкий</cp:lastModifiedBy>
  <cp:revision>5</cp:revision>
  <dcterms:created xsi:type="dcterms:W3CDTF">2023-08-16T07:51:00Z</dcterms:created>
  <dcterms:modified xsi:type="dcterms:W3CDTF">2023-08-17T07:12:00Z</dcterms:modified>
</cp:coreProperties>
</file>