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25 августа 2023 г.                                                                               №  </w:t>
      </w:r>
      <w:r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464</w:t>
      </w:r>
    </w:p>
    <w:p>
      <w:pPr>
        <w:pStyle w:val="Style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4031" w:hanging="0"/>
        <w:rPr/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б    отчете    контрольно-счетной </w:t>
      </w:r>
    </w:p>
    <w:p>
      <w:pPr>
        <w:pStyle w:val="Normal"/>
        <w:spacing w:lineRule="auto" w:line="240"/>
        <w:ind w:right="4031" w:hanging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Ровеньского района о работе</w:t>
      </w:r>
    </w:p>
    <w:p>
      <w:pPr>
        <w:pStyle w:val="Normal"/>
        <w:spacing w:lineRule="auto" w:line="240"/>
        <w:ind w:right="4031" w:hanging="0"/>
        <w:rPr>
          <w:sz w:val="28"/>
          <w:szCs w:val="28"/>
        </w:rPr>
      </w:pPr>
      <w:r>
        <w:rPr>
          <w:b/>
          <w:sz w:val="28"/>
          <w:szCs w:val="28"/>
        </w:rPr>
        <w:t>за  первое полугодие  2023 года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20"/>
        <w:rPr/>
      </w:pPr>
      <w:r>
        <w:rPr>
          <w:sz w:val="28"/>
          <w:szCs w:val="28"/>
        </w:rPr>
        <w:t xml:space="preserve">Рассмотрев отчет председателя контрольно-счетной комиссии   Ровеньского района о работе контрольно-счетной комиссии за первое полугодие 2023 года, Муниципальный  совет Ровеньского района </w:t>
      </w:r>
      <w:r>
        <w:rPr>
          <w:b/>
          <w:sz w:val="28"/>
          <w:szCs w:val="28"/>
        </w:rPr>
        <w:t>р е ш и л:</w:t>
      </w:r>
    </w:p>
    <w:p>
      <w:pPr>
        <w:pStyle w:val="Normal"/>
        <w:spacing w:lineRule="auto" w:line="240"/>
        <w:rPr/>
      </w:pPr>
      <w:r>
        <w:rPr/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 работе контрольно-счетной комиссии Ровеньского района за первое полугодие 2023 года (прилагается).</w:t>
      </w:r>
    </w:p>
    <w:p>
      <w:pPr>
        <w:pStyle w:val="12"/>
        <w:numPr>
          <w:ilvl w:val="0"/>
          <w:numId w:val="1"/>
        </w:numPr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Рекомендовать контрольно-счетной комиссии Ровеньского района:</w:t>
      </w:r>
    </w:p>
    <w:p>
      <w:pPr>
        <w:pStyle w:val="12"/>
        <w:ind w:left="90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продолжить  контроль за полнотой и своевременностью принятия мер к  устранению нарушений и недостатков, выявленных в ходе контрольного мероприятия.</w:t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Ровеньского района по обеспечению законности, охраны и свобод граждан.</w:t>
      </w:r>
    </w:p>
    <w:p>
      <w:pPr>
        <w:pStyle w:val="ConsPlusNormal"/>
        <w:widowControl w:val="false"/>
        <w:ind w:left="90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ind w:left="900" w:hanging="0"/>
        <w:jc w:val="both"/>
        <w:rPr/>
      </w:pPr>
      <w:r>
        <w:rPr/>
      </w:r>
    </w:p>
    <w:p>
      <w:pPr>
        <w:pStyle w:val="ConsPlusNormal"/>
        <w:widowControl w:val="false"/>
        <w:ind w:left="90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398" w:leader="none"/>
        </w:tabs>
        <w:rPr>
          <w:b/>
          <w:sz w:val="28"/>
        </w:rPr>
      </w:pPr>
      <w:r>
        <w:rPr>
          <w:b/>
          <w:sz w:val="28"/>
        </w:rPr>
        <w:t xml:space="preserve">Председатель Муниципального совета </w:t>
      </w:r>
    </w:p>
    <w:p>
      <w:pPr>
        <w:pStyle w:val="2"/>
        <w:tabs>
          <w:tab w:val="clear" w:pos="708"/>
          <w:tab w:val="left" w:pos="567" w:leader="none"/>
        </w:tabs>
        <w:rPr/>
      </w:pPr>
      <w:r>
        <w:rPr/>
        <w:tab/>
        <w:tab/>
        <w:t xml:space="preserve">      Ровеньского района                                                      В.А. Некрасов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semiHidden/>
    <w:unhideWhenUsed/>
    <w:qFormat/>
    <w:pPr>
      <w:keepNext w:val="true"/>
      <w:widowControl/>
      <w:spacing w:lineRule="auto" w:line="240"/>
      <w:outlineLvl w:val="1"/>
    </w:pPr>
    <w:rPr>
      <w:b/>
      <w:sz w:val="28"/>
      <w:szCs w:val="20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semiHidden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uiPriority w:val="99"/>
    <w:semiHidden/>
    <w:unhideWhenUsed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2" w:customStyle="1">
    <w:name w:val="Абзац списка1"/>
    <w:basedOn w:val="Normal"/>
    <w:qFormat/>
    <w:pPr>
      <w:widowControl/>
      <w:spacing w:lineRule="auto" w:line="240" w:before="0" w:after="0"/>
      <w:ind w:left="720" w:hanging="0"/>
      <w:contextualSpacing/>
      <w:jc w:val="left"/>
    </w:pPr>
    <w:rPr>
      <w:rFonts w:eastAsia="Calibri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LibreOffice/7.5.4.2$Windows_X86_64 LibreOffice_project/36ccfdc35048b057fd9854c757a8b67ec53977b6</Application>
  <AppVersion>15.0000</AppVersion>
  <Pages>1</Pages>
  <Words>167</Words>
  <Characters>901</Characters>
  <CharactersWithSpaces>1257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2020-07-28T12:26:00Z</dcterms:created>
  <dc:creator>Курочка</dc:creator>
  <dc:description/>
  <dc:language>ru-RU</dc:language>
  <cp:lastModifiedBy/>
  <cp:lastPrinted>2023-08-25T16:33:15Z</cp:lastPrinted>
  <dcterms:modified xsi:type="dcterms:W3CDTF">2023-08-28T10:13:03Z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