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A2E1B">
      <w:pPr>
        <w:jc w:val="center"/>
        <w:rPr>
          <w:b/>
          <w:bCs/>
          <w:sz w:val="28"/>
          <w:szCs w:val="28"/>
          <w:lang w:bidi="ru-RU"/>
        </w:rPr>
      </w:pPr>
      <w:bookmarkStart w:id="0" w:name="bookmark7"/>
      <w:r>
        <w:rPr>
          <w:b/>
          <w:bCs/>
          <w:sz w:val="28"/>
          <w:szCs w:val="28"/>
          <w:lang w:bidi="ru-RU"/>
        </w:rPr>
        <w:t>Уведомление</w:t>
      </w:r>
      <w:bookmarkEnd w:id="0"/>
    </w:p>
    <w:p w14:paraId="686124B5">
      <w:pPr>
        <w:jc w:val="center"/>
      </w:pPr>
      <w:r>
        <w:rPr>
          <w:b/>
          <w:bCs/>
          <w:sz w:val="28"/>
          <w:szCs w:val="28"/>
          <w:lang w:bidi="ru-RU"/>
        </w:rPr>
        <w:t>о проведении публичных консультаций посредством сбора замечаний и</w:t>
      </w:r>
      <w:r>
        <w:rPr>
          <w:b/>
          <w:bCs/>
          <w:sz w:val="28"/>
          <w:szCs w:val="28"/>
          <w:lang w:bidi="ru-RU"/>
        </w:rPr>
        <w:br w:type="textWrapping"/>
      </w:r>
      <w:r>
        <w:rPr>
          <w:b/>
          <w:bCs/>
          <w:sz w:val="28"/>
          <w:szCs w:val="28"/>
          <w:lang w:bidi="ru-RU"/>
        </w:rPr>
        <w:t>предложений организаций и граждан в рамках анализа проекта нормативно-правового акта на предмет его влияния на конкуренцию</w:t>
      </w:r>
    </w:p>
    <w:p w14:paraId="30BAC5F5">
      <w:pPr>
        <w:jc w:val="center"/>
        <w:rPr>
          <w:bCs/>
          <w:sz w:val="28"/>
          <w:szCs w:val="28"/>
          <w:lang w:bidi="ru-RU"/>
        </w:rPr>
      </w:pPr>
    </w:p>
    <w:p w14:paraId="32FC5C80">
      <w:pPr>
        <w:pStyle w:val="203"/>
        <w:ind w:firstLine="708" w:firstLineChars="0"/>
        <w:jc w:val="both"/>
        <w:rPr>
          <w:rFonts w:hint="default" w:ascii="Times New Roman" w:hAnsi="Times New Roman" w:cs="Times New Roman"/>
          <w:b w:val="0"/>
          <w:bCs/>
          <w:sz w:val="28"/>
          <w:szCs w:val="28"/>
          <w:lang w:eastAsia="ru-RU"/>
        </w:rPr>
      </w:pPr>
      <w:r>
        <w:rPr>
          <w:rStyle w:val="187"/>
          <w:rFonts w:hint="default" w:ascii="Times New Roman" w:hAnsi="Times New Roman" w:cs="Times New Roman" w:eastAsiaTheme="minorHAnsi"/>
          <w:b w:val="0"/>
          <w:bCs/>
          <w:i w:val="0"/>
          <w:sz w:val="28"/>
          <w:szCs w:val="28"/>
        </w:rPr>
        <w:t>Администрация Ровеньского муниципального</w:t>
      </w:r>
      <w:r>
        <w:rPr>
          <w:rStyle w:val="187"/>
          <w:rFonts w:hint="default" w:ascii="Times New Roman" w:hAnsi="Times New Roman" w:cs="Times New Roman" w:eastAsiaTheme="minorHAnsi"/>
          <w:b w:val="0"/>
          <w:bCs/>
          <w:i w:val="0"/>
          <w:sz w:val="28"/>
          <w:szCs w:val="28"/>
          <w:lang w:val="en-US"/>
        </w:rPr>
        <w:t xml:space="preserve"> округа</w:t>
      </w:r>
      <w:r>
        <w:rPr>
          <w:rStyle w:val="187"/>
          <w:rFonts w:hint="default" w:ascii="Times New Roman" w:hAnsi="Times New Roman" w:cs="Times New Roman" w:eastAsiaTheme="minorHAnsi"/>
          <w:b w:val="0"/>
          <w:bCs/>
          <w:i w:val="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уведомляет о проведении публичных консультаций посредством сбора замечаний и предложений организаций и граждан по проекту нормативно-правового акта</w:t>
      </w:r>
      <w:r>
        <w:rPr>
          <w:rStyle w:val="188"/>
          <w:rFonts w:hint="default" w:ascii="Times New Roman" w:hAnsi="Times New Roman" w:cs="Times New Roman" w:eastAsiaTheme="minorHAnsi"/>
          <w:b w:val="0"/>
          <w:bCs/>
          <w:sz w:val="28"/>
          <w:szCs w:val="28"/>
        </w:rPr>
        <w:t xml:space="preserve">  А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 xml:space="preserve">дминистрации Ровеньского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муниципального округа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eastAsia="ru-RU"/>
        </w:rPr>
        <w:t xml:space="preserve"> «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О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б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 xml:space="preserve">утверждении </w:t>
      </w:r>
      <w:r>
        <w:rPr>
          <w:rFonts w:hint="default" w:ascii="Times New Roman" w:hAnsi="Times New Roman" w:eastAsia="Nimbus Roman" w:cs="Times New Roman"/>
          <w:b w:val="0"/>
          <w:bCs/>
          <w:sz w:val="28"/>
          <w:szCs w:val="28"/>
          <w:lang w:val="ru-RU"/>
        </w:rPr>
        <w:t>административного</w:t>
      </w:r>
      <w:r>
        <w:rPr>
          <w:rFonts w:hint="default" w:ascii="Times New Roman" w:hAnsi="Times New Roman" w:eastAsia="Nimbus Roman" w:cs="Times New Roman"/>
          <w:b w:val="0"/>
          <w:bCs/>
          <w:sz w:val="28"/>
          <w:szCs w:val="28"/>
        </w:rPr>
        <w:t xml:space="preserve"> </w:t>
      </w:r>
      <w:r>
        <w:rPr>
          <w:rFonts w:hint="default" w:ascii="Times New Roman" w:hAnsi="Times New Roman" w:eastAsia="Nimbus Roman" w:cs="Times New Roman"/>
          <w:b w:val="0"/>
          <w:bCs/>
          <w:sz w:val="28"/>
          <w:szCs w:val="28"/>
          <w:lang w:val="ru-RU"/>
        </w:rPr>
        <w:t>регламента предоставления</w:t>
      </w:r>
      <w:r>
        <w:rPr>
          <w:rFonts w:hint="default" w:ascii="Times New Roman" w:hAnsi="Times New Roman" w:eastAsia="Nimbus Roman" w:cs="Times New Roman"/>
          <w:b w:val="0"/>
          <w:bCs/>
          <w:sz w:val="28"/>
          <w:szCs w:val="28"/>
        </w:rPr>
        <w:t xml:space="preserve"> </w:t>
      </w:r>
      <w:r>
        <w:rPr>
          <w:rFonts w:hint="default" w:ascii="Times New Roman" w:hAnsi="Times New Roman" w:eastAsia="Nimbus Roman" w:cs="Times New Roman"/>
          <w:b w:val="0"/>
          <w:bCs/>
          <w:sz w:val="28"/>
          <w:szCs w:val="28"/>
          <w:lang w:val="ru-RU"/>
        </w:rPr>
        <w:t>муниципальной</w:t>
      </w:r>
      <w:r>
        <w:rPr>
          <w:rFonts w:hint="default" w:ascii="Times New Roman" w:hAnsi="Times New Roman" w:eastAsia="Nimbus Roman" w:cs="Times New Roman"/>
          <w:b w:val="0"/>
          <w:bCs/>
          <w:sz w:val="28"/>
          <w:szCs w:val="28"/>
        </w:rPr>
        <w:t xml:space="preserve"> </w:t>
      </w:r>
      <w:r>
        <w:rPr>
          <w:rFonts w:hint="default" w:ascii="Times New Roman" w:hAnsi="Times New Roman" w:eastAsia="Nimbus Roman" w:cs="Times New Roman"/>
          <w:b w:val="0"/>
          <w:bCs/>
          <w:sz w:val="28"/>
          <w:szCs w:val="28"/>
          <w:lang w:val="ru-RU"/>
        </w:rPr>
        <w:t>услуги</w:t>
      </w:r>
      <w:r>
        <w:rPr>
          <w:rFonts w:hint="default" w:ascii="Times New Roman" w:hAnsi="Times New Roman" w:eastAsia="Nimbus Roman" w:cs="Times New Roman"/>
          <w:b w:val="0"/>
          <w:bCs/>
          <w:sz w:val="28"/>
          <w:szCs w:val="28"/>
        </w:rPr>
        <w:t xml:space="preserve"> «</w:t>
      </w:r>
      <w:r>
        <w:rPr>
          <w:rFonts w:hint="default" w:ascii="Times New Roman" w:hAnsi="Times New Roman" w:eastAsia="Nimbus Roman" w:cs="Times New Roman"/>
          <w:b w:val="0"/>
          <w:bCs/>
          <w:sz w:val="28"/>
          <w:szCs w:val="28"/>
          <w:lang w:val="ru-RU"/>
        </w:rPr>
        <w:t>Приватизация имущества</w:t>
      </w:r>
      <w:r>
        <w:rPr>
          <w:rFonts w:hint="default" w:ascii="Times New Roman" w:hAnsi="Times New Roman" w:eastAsia="Nimbus Roman" w:cs="Times New Roman"/>
          <w:b w:val="0"/>
          <w:bCs/>
          <w:sz w:val="28"/>
          <w:szCs w:val="28"/>
        </w:rPr>
        <w:t>,</w:t>
      </w:r>
      <w:r>
        <w:rPr>
          <w:rFonts w:hint="default" w:ascii="Times New Roman" w:hAnsi="Times New Roman" w:eastAsia="Nimbus Roman" w:cs="Times New Roman"/>
          <w:b w:val="0"/>
          <w:bCs/>
          <w:sz w:val="28"/>
          <w:szCs w:val="28"/>
          <w:lang w:val="ru-RU"/>
        </w:rPr>
        <w:t xml:space="preserve"> находящегося</w:t>
      </w:r>
      <w:r>
        <w:rPr>
          <w:rFonts w:hint="default" w:ascii="Times New Roman" w:hAnsi="Times New Roman" w:eastAsia="Nimbus Roman" w:cs="Times New Roman"/>
          <w:b w:val="0"/>
          <w:bCs/>
          <w:sz w:val="28"/>
          <w:szCs w:val="28"/>
        </w:rPr>
        <w:t xml:space="preserve"> </w:t>
      </w:r>
      <w:r>
        <w:rPr>
          <w:rFonts w:hint="default" w:ascii="Times New Roman" w:hAnsi="Times New Roman" w:eastAsia="Nimbus Roman" w:cs="Times New Roman"/>
          <w:b w:val="0"/>
          <w:bCs/>
          <w:sz w:val="28"/>
          <w:szCs w:val="28"/>
          <w:lang w:val="ru-RU"/>
        </w:rPr>
        <w:t>в муниципальной</w:t>
      </w:r>
      <w:r>
        <w:rPr>
          <w:rFonts w:hint="default" w:ascii="Times New Roman" w:hAnsi="Times New Roman" w:eastAsia="Nimbus Roman" w:cs="Times New Roman"/>
          <w:b w:val="0"/>
          <w:bCs/>
          <w:sz w:val="28"/>
          <w:szCs w:val="28"/>
        </w:rPr>
        <w:t xml:space="preserve"> </w:t>
      </w:r>
      <w:r>
        <w:rPr>
          <w:rFonts w:hint="default" w:ascii="Times New Roman" w:hAnsi="Times New Roman" w:eastAsia="Nimbus Roman" w:cs="Times New Roman"/>
          <w:b w:val="0"/>
          <w:bCs/>
          <w:sz w:val="28"/>
          <w:szCs w:val="28"/>
          <w:lang w:val="ru-RU"/>
        </w:rPr>
        <w:t>собственности</w:t>
      </w:r>
      <w:r>
        <w:rPr>
          <w:rFonts w:hint="default" w:ascii="Times New Roman" w:hAnsi="Times New Roman" w:eastAsia="Nimbus Roman" w:cs="Times New Roman"/>
          <w:b w:val="0"/>
          <w:bCs/>
          <w:sz w:val="28"/>
          <w:szCs w:val="28"/>
        </w:rPr>
        <w:t xml:space="preserve"> </w:t>
      </w:r>
      <w:r>
        <w:rPr>
          <w:rFonts w:hint="default" w:ascii="Times New Roman" w:hAnsi="Times New Roman" w:eastAsia="Nimbus Roman" w:cs="Times New Roman"/>
          <w:b w:val="0"/>
          <w:bCs/>
          <w:sz w:val="28"/>
          <w:szCs w:val="28"/>
          <w:lang w:val="ru-RU"/>
        </w:rPr>
        <w:t>Ровеньского муниципального</w:t>
      </w:r>
      <w:r>
        <w:rPr>
          <w:rFonts w:hint="default" w:ascii="Times New Roman" w:hAnsi="Times New Roman" w:eastAsia="Nimbus Roman" w:cs="Times New Roman"/>
          <w:b w:val="0"/>
          <w:bCs/>
          <w:sz w:val="28"/>
          <w:szCs w:val="28"/>
        </w:rPr>
        <w:t xml:space="preserve"> </w:t>
      </w:r>
      <w:r>
        <w:rPr>
          <w:rFonts w:hint="default" w:ascii="Times New Roman" w:hAnsi="Times New Roman" w:eastAsia="Nimbus Roman" w:cs="Times New Roman"/>
          <w:b w:val="0"/>
          <w:bCs/>
          <w:sz w:val="28"/>
          <w:szCs w:val="28"/>
          <w:lang w:val="ru-RU"/>
        </w:rPr>
        <w:t>округа</w:t>
      </w:r>
      <w:r>
        <w:rPr>
          <w:rFonts w:hint="default" w:ascii="Times New Roman" w:hAnsi="Times New Roman" w:eastAsia="Nimbus Roman" w:cs="Times New Roman"/>
          <w:b w:val="0"/>
          <w:bCs/>
          <w:sz w:val="28"/>
          <w:szCs w:val="28"/>
        </w:rPr>
        <w:t xml:space="preserve"> </w:t>
      </w:r>
      <w:r>
        <w:rPr>
          <w:rFonts w:hint="default" w:ascii="Times New Roman" w:hAnsi="Times New Roman" w:eastAsia="Nimbus Roman" w:cs="Times New Roman"/>
          <w:b w:val="0"/>
          <w:bCs/>
          <w:sz w:val="28"/>
          <w:szCs w:val="28"/>
          <w:lang w:val="ru-RU"/>
        </w:rPr>
        <w:t>Белгородской области</w:t>
      </w:r>
      <w:r>
        <w:rPr>
          <w:rFonts w:hint="default" w:ascii="Times New Roman" w:hAnsi="Times New Roman" w:eastAsia="Nimbus Roman" w:cs="Times New Roman"/>
          <w:b w:val="0"/>
          <w:bCs/>
          <w:sz w:val="28"/>
          <w:szCs w:val="28"/>
        </w:rPr>
        <w:t>»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, на предмет его влияния на конкуренцию.</w:t>
      </w:r>
    </w:p>
    <w:p w14:paraId="57446ACD">
      <w:pPr>
        <w:pStyle w:val="186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В рамках публичных консультаций все заинтересованные лица могут направить свои замечания и предложения по проекту нормативно-правового акта,  на предмет его влияния на конкуренцию.</w:t>
      </w:r>
    </w:p>
    <w:p w14:paraId="5E24061C">
      <w:pPr>
        <w:ind w:firstLine="709"/>
        <w:jc w:val="both"/>
        <w:rPr>
          <w:highlight w:val="none"/>
        </w:rPr>
      </w:pPr>
      <w:r>
        <w:rPr>
          <w:sz w:val="28"/>
          <w:szCs w:val="28"/>
          <w:lang w:eastAsia="ru-RU" w:bidi="ru-RU"/>
        </w:rPr>
        <w:t xml:space="preserve">Замечания и предложения принимаются по адресу: Белгородская область, п. Ровеньки, ул.Ленина, 49, а также по адресу электронной почты: </w:t>
      </w:r>
      <w:r>
        <w:fldChar w:fldCharType="begin"/>
      </w:r>
      <w:r>
        <w:instrText xml:space="preserve"> HYPERLINK "mailto:Architectura2016@yandex.ru" \o "mailto:Architectura2016@yandex.ru" </w:instrText>
      </w:r>
      <w:r>
        <w:fldChar w:fldCharType="separate"/>
      </w:r>
      <w:r>
        <w:rPr>
          <w:rStyle w:val="15"/>
          <w:rFonts w:eastAsiaTheme="minorHAnsi"/>
          <w:sz w:val="28"/>
          <w:szCs w:val="28"/>
          <w:lang w:val="en-US" w:eastAsia="en-US"/>
        </w:rPr>
        <w:t>mandrygina_mr@ro.belregion.ru</w:t>
      </w:r>
      <w:r>
        <w:rPr>
          <w:rStyle w:val="15"/>
          <w:rFonts w:eastAsiaTheme="minorHAnsi"/>
          <w:sz w:val="28"/>
          <w:szCs w:val="28"/>
          <w:lang w:val="en-US" w:eastAsia="en-US"/>
        </w:rPr>
        <w:fldChar w:fldCharType="end"/>
      </w:r>
      <w:r>
        <w:t xml:space="preserve">. С </w:t>
      </w:r>
      <w:r>
        <w:rPr>
          <w:sz w:val="28"/>
          <w:szCs w:val="28"/>
          <w:lang w:eastAsia="ru-RU" w:bidi="ru-RU"/>
        </w:rPr>
        <w:t xml:space="preserve"> </w:t>
      </w:r>
      <w:r>
        <w:rPr>
          <w:rFonts w:hint="default"/>
          <w:sz w:val="28"/>
          <w:szCs w:val="28"/>
          <w:lang w:val="en-US" w:eastAsia="ru-RU" w:bidi="ru-RU"/>
        </w:rPr>
        <w:t>04</w:t>
      </w:r>
      <w:r>
        <w:rPr>
          <w:sz w:val="28"/>
          <w:szCs w:val="28"/>
          <w:highlight w:val="none"/>
          <w:lang w:eastAsia="ru-RU" w:bidi="ru-RU"/>
        </w:rPr>
        <w:t>.</w:t>
      </w:r>
      <w:r>
        <w:rPr>
          <w:rFonts w:hint="default"/>
          <w:sz w:val="28"/>
          <w:szCs w:val="28"/>
          <w:highlight w:val="none"/>
          <w:lang w:val="en-US" w:eastAsia="ru-RU" w:bidi="ru-RU"/>
        </w:rPr>
        <w:t>05</w:t>
      </w:r>
      <w:r>
        <w:rPr>
          <w:sz w:val="28"/>
          <w:szCs w:val="28"/>
          <w:highlight w:val="none"/>
          <w:lang w:eastAsia="ru-RU" w:bidi="ru-RU"/>
        </w:rPr>
        <w:t>.202</w:t>
      </w:r>
      <w:r>
        <w:rPr>
          <w:rFonts w:hint="default"/>
          <w:sz w:val="28"/>
          <w:szCs w:val="28"/>
          <w:highlight w:val="none"/>
          <w:lang w:val="en-US" w:eastAsia="ru-RU" w:bidi="ru-RU"/>
        </w:rPr>
        <w:t>6</w:t>
      </w:r>
      <w:r>
        <w:rPr>
          <w:sz w:val="28"/>
          <w:szCs w:val="28"/>
          <w:highlight w:val="none"/>
          <w:lang w:eastAsia="ru-RU" w:bidi="ru-RU"/>
        </w:rPr>
        <w:t xml:space="preserve"> года по </w:t>
      </w:r>
      <w:r>
        <w:rPr>
          <w:rFonts w:hint="default"/>
          <w:sz w:val="28"/>
          <w:szCs w:val="28"/>
          <w:highlight w:val="none"/>
          <w:lang w:val="en-US" w:eastAsia="ru-RU" w:bidi="ru-RU"/>
        </w:rPr>
        <w:t>18</w:t>
      </w:r>
      <w:r>
        <w:rPr>
          <w:sz w:val="28"/>
          <w:szCs w:val="28"/>
          <w:highlight w:val="none"/>
          <w:lang w:eastAsia="ru-RU" w:bidi="ru-RU"/>
        </w:rPr>
        <w:t>.</w:t>
      </w:r>
      <w:r>
        <w:rPr>
          <w:rFonts w:hint="default"/>
          <w:sz w:val="28"/>
          <w:szCs w:val="28"/>
          <w:highlight w:val="none"/>
          <w:lang w:val="en-US" w:eastAsia="ru-RU" w:bidi="ru-RU"/>
        </w:rPr>
        <w:t>05</w:t>
      </w:r>
      <w:r>
        <w:rPr>
          <w:sz w:val="28"/>
          <w:szCs w:val="28"/>
          <w:highlight w:val="none"/>
          <w:lang w:eastAsia="ru-RU" w:bidi="ru-RU"/>
        </w:rPr>
        <w:t>.202</w:t>
      </w:r>
      <w:r>
        <w:rPr>
          <w:rFonts w:hint="default"/>
          <w:sz w:val="28"/>
          <w:szCs w:val="28"/>
          <w:highlight w:val="none"/>
          <w:lang w:val="en-US" w:eastAsia="ru-RU" w:bidi="ru-RU"/>
        </w:rPr>
        <w:t>6</w:t>
      </w:r>
      <w:r>
        <w:rPr>
          <w:sz w:val="28"/>
          <w:szCs w:val="28"/>
          <w:highlight w:val="none"/>
          <w:lang w:eastAsia="ru-RU" w:bidi="ru-RU"/>
        </w:rPr>
        <w:t xml:space="preserve"> года</w:t>
      </w:r>
      <w:r>
        <w:rPr>
          <w:iCs/>
          <w:sz w:val="28"/>
          <w:szCs w:val="28"/>
          <w:highlight w:val="none"/>
          <w:lang w:eastAsia="ru-RU" w:bidi="ru-RU"/>
        </w:rPr>
        <w:t>.</w:t>
      </w:r>
    </w:p>
    <w:p w14:paraId="6814958C">
      <w:pPr>
        <w:widowControl w:val="0"/>
        <w:tabs>
          <w:tab w:val="left" w:pos="2905"/>
          <w:tab w:val="left" w:pos="5695"/>
          <w:tab w:val="left" w:pos="794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 w:bidi="ru-RU"/>
        </w:rPr>
        <w:t>С учетом анализа поступивших замечаний и предложений будет подготовлен сводный доклад о результатах анализа  нормативных правовых актов Администрации Ровеньского муниципального</w:t>
      </w:r>
      <w:r>
        <w:rPr>
          <w:rFonts w:hint="default"/>
          <w:sz w:val="28"/>
          <w:szCs w:val="28"/>
          <w:lang w:val="en-US" w:eastAsia="ru-RU" w:bidi="ru-RU"/>
        </w:rPr>
        <w:t xml:space="preserve"> округа</w:t>
      </w:r>
      <w:r>
        <w:rPr>
          <w:sz w:val="28"/>
          <w:szCs w:val="28"/>
          <w:lang w:eastAsia="ru-RU" w:bidi="ru-RU"/>
        </w:rPr>
        <w:t xml:space="preserve">, на предмет выявления рисков нарушения антимонопольного законодательства, который до </w:t>
      </w:r>
      <w:r>
        <w:rPr>
          <w:sz w:val="28"/>
          <w:szCs w:val="28"/>
          <w:highlight w:val="none"/>
          <w:lang w:eastAsia="ru-RU" w:bidi="ru-RU"/>
        </w:rPr>
        <w:t>10.02.202</w:t>
      </w:r>
      <w:r>
        <w:rPr>
          <w:rFonts w:hint="default"/>
          <w:sz w:val="28"/>
          <w:szCs w:val="28"/>
          <w:highlight w:val="none"/>
          <w:lang w:val="en-US" w:eastAsia="ru-RU" w:bidi="ru-RU"/>
        </w:rPr>
        <w:t>7</w:t>
      </w:r>
      <w:bookmarkStart w:id="1" w:name="_GoBack"/>
      <w:bookmarkEnd w:id="1"/>
      <w:r>
        <w:rPr>
          <w:sz w:val="28"/>
          <w:szCs w:val="28"/>
          <w:highlight w:val="none"/>
          <w:lang w:eastAsia="ru-RU" w:bidi="ru-RU"/>
        </w:rPr>
        <w:t xml:space="preserve"> года </w:t>
      </w:r>
      <w:r>
        <w:rPr>
          <w:sz w:val="28"/>
          <w:szCs w:val="28"/>
          <w:lang w:eastAsia="ru-RU" w:bidi="ru-RU"/>
        </w:rPr>
        <w:t>в составе ежегодного доклада об антимонопольном комплаенсе будет размещен на официальном сайте органов местного самоуправления Ровеньского муниципального</w:t>
      </w:r>
      <w:r>
        <w:rPr>
          <w:rFonts w:hint="default"/>
          <w:sz w:val="28"/>
          <w:szCs w:val="28"/>
          <w:lang w:val="en-US" w:eastAsia="ru-RU" w:bidi="ru-RU"/>
        </w:rPr>
        <w:t xml:space="preserve"> округа</w:t>
      </w:r>
      <w:r>
        <w:rPr>
          <w:sz w:val="28"/>
          <w:szCs w:val="28"/>
          <w:lang w:eastAsia="ru-RU" w:bidi="ru-RU"/>
        </w:rPr>
        <w:t xml:space="preserve"> в сети Интернет в разделе «Антимонопольный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 w:bidi="ru-RU"/>
        </w:rPr>
        <w:t>комплаенс».</w:t>
      </w:r>
    </w:p>
    <w:p w14:paraId="3E865BC7">
      <w:pPr>
        <w:widowControl w:val="0"/>
        <w:ind w:firstLine="709"/>
        <w:jc w:val="both"/>
        <w:rPr>
          <w:sz w:val="28"/>
          <w:szCs w:val="28"/>
          <w:lang w:eastAsia="ru-RU" w:bidi="ru-RU"/>
        </w:rPr>
      </w:pPr>
      <w:r>
        <w:rPr>
          <w:sz w:val="28"/>
          <w:szCs w:val="28"/>
          <w:lang w:eastAsia="ru-RU" w:bidi="ru-RU"/>
        </w:rPr>
        <w:t>К уведомлению прилагаются:</w:t>
      </w:r>
    </w:p>
    <w:p w14:paraId="305FC8E4">
      <w:pPr>
        <w:widowControl w:val="0"/>
        <w:numPr>
          <w:ilvl w:val="0"/>
          <w:numId w:val="1"/>
        </w:num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 w:bidi="ru-RU"/>
        </w:rPr>
        <w:t xml:space="preserve">Анкета участника публичных консультаций в формате </w:t>
      </w:r>
      <w:r>
        <w:rPr>
          <w:sz w:val="28"/>
          <w:szCs w:val="28"/>
          <w:lang w:val="en-US" w:eastAsia="en-US" w:bidi="en-US"/>
        </w:rPr>
        <w:t>word</w:t>
      </w:r>
      <w:r>
        <w:rPr>
          <w:sz w:val="28"/>
          <w:szCs w:val="28"/>
          <w:lang w:eastAsia="en-US" w:bidi="en-US"/>
        </w:rPr>
        <w:t>.</w:t>
      </w:r>
    </w:p>
    <w:p w14:paraId="1568E4AC">
      <w:pPr>
        <w:widowControl w:val="0"/>
        <w:numPr>
          <w:ilvl w:val="0"/>
          <w:numId w:val="1"/>
        </w:numPr>
        <w:tabs>
          <w:tab w:val="left" w:pos="23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 w:bidi="ru-RU"/>
        </w:rPr>
        <w:t>Текст проекта нормативно</w:t>
      </w:r>
      <w:r>
        <w:rPr>
          <w:rFonts w:hint="default"/>
          <w:sz w:val="28"/>
          <w:szCs w:val="28"/>
          <w:lang w:val="en-US" w:eastAsia="ru-RU" w:bidi="ru-RU"/>
        </w:rPr>
        <w:t>-</w:t>
      </w:r>
      <w:r>
        <w:rPr>
          <w:sz w:val="28"/>
          <w:szCs w:val="28"/>
          <w:lang w:eastAsia="ru-RU" w:bidi="ru-RU"/>
        </w:rPr>
        <w:t xml:space="preserve">правового акта в формате </w:t>
      </w:r>
      <w:r>
        <w:rPr>
          <w:sz w:val="28"/>
          <w:szCs w:val="28"/>
          <w:lang w:val="en-US" w:eastAsia="en-US" w:bidi="en-US"/>
        </w:rPr>
        <w:t>word</w:t>
      </w:r>
      <w:r>
        <w:rPr>
          <w:sz w:val="28"/>
          <w:szCs w:val="28"/>
          <w:lang w:eastAsia="en-US" w:bidi="en-US"/>
        </w:rPr>
        <w:t>.</w:t>
      </w:r>
    </w:p>
    <w:p w14:paraId="7BDB7FA2">
      <w:pPr>
        <w:widowControl w:val="0"/>
        <w:numPr>
          <w:ilvl w:val="0"/>
          <w:numId w:val="1"/>
        </w:numPr>
        <w:tabs>
          <w:tab w:val="left" w:pos="23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 w:bidi="en-US"/>
        </w:rPr>
        <w:t xml:space="preserve">Обоснование необходимости реализации предлагаемого решения посредством принятия нормативно-правового акта, в том числе его влияние на конкуренцию, </w:t>
      </w:r>
      <w:r>
        <w:rPr>
          <w:sz w:val="28"/>
          <w:szCs w:val="28"/>
          <w:lang w:eastAsia="ru-RU" w:bidi="ru-RU"/>
        </w:rPr>
        <w:t xml:space="preserve">в формате </w:t>
      </w:r>
      <w:r>
        <w:rPr>
          <w:sz w:val="28"/>
          <w:szCs w:val="28"/>
          <w:lang w:val="en-US" w:eastAsia="en-US" w:bidi="en-US"/>
        </w:rPr>
        <w:t>word</w:t>
      </w:r>
      <w:r>
        <w:rPr>
          <w:sz w:val="28"/>
          <w:szCs w:val="28"/>
          <w:lang w:eastAsia="en-US" w:bidi="en-US"/>
        </w:rPr>
        <w:t>.</w:t>
      </w:r>
    </w:p>
    <w:p w14:paraId="7D3C965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 w:bidi="ru-RU"/>
        </w:rPr>
        <w:t>Место размещения приложений в информационно-телекоммуникационной сети «Интернет»:</w:t>
      </w:r>
    </w:p>
    <w:p w14:paraId="3DE0342D">
      <w:pPr>
        <w:widowControl w:val="0"/>
        <w:tabs>
          <w:tab w:val="left" w:leader="underscore" w:pos="6210"/>
        </w:tabs>
        <w:ind w:firstLine="709"/>
        <w:jc w:val="both"/>
        <w:rPr>
          <w:rFonts w:eastAsia="PT Sans"/>
          <w:sz w:val="28"/>
          <w:szCs w:val="28"/>
          <w:lang w:eastAsia="en-US"/>
        </w:rPr>
      </w:pPr>
      <w:r>
        <w:rPr>
          <w:sz w:val="28"/>
          <w:szCs w:val="28"/>
          <w:lang w:eastAsia="ru-RU" w:bidi="ru-RU"/>
        </w:rPr>
        <w:t xml:space="preserve">- официальный сайт </w:t>
      </w:r>
      <w:r>
        <w:rPr>
          <w:iCs/>
          <w:color w:val="000000"/>
          <w:sz w:val="28"/>
          <w:szCs w:val="28"/>
          <w:shd w:val="clear" w:color="auto" w:fill="FFFFFF"/>
          <w:lang w:eastAsia="ru-RU" w:bidi="ru-RU"/>
        </w:rPr>
        <w:t xml:space="preserve"> органов местного самоуправления Ровеньского муниципального</w:t>
      </w:r>
      <w:r>
        <w:rPr>
          <w:rFonts w:hint="default"/>
          <w:iCs/>
          <w:color w:val="000000"/>
          <w:sz w:val="28"/>
          <w:szCs w:val="28"/>
          <w:shd w:val="clear" w:color="auto" w:fill="FFFFFF"/>
          <w:lang w:val="en-US" w:eastAsia="ru-RU" w:bidi="ru-RU"/>
        </w:rPr>
        <w:t xml:space="preserve"> округа</w:t>
      </w:r>
      <w:r>
        <w:rPr>
          <w:iCs/>
          <w:color w:val="000000"/>
          <w:sz w:val="28"/>
          <w:szCs w:val="28"/>
          <w:shd w:val="clear" w:color="auto" w:fill="FFFFFF"/>
          <w:lang w:eastAsia="ru-RU" w:bidi="ru-RU"/>
        </w:rPr>
        <w:t>,</w:t>
      </w:r>
      <w:r>
        <w:rPr>
          <w:sz w:val="28"/>
          <w:szCs w:val="28"/>
          <w:lang w:eastAsia="ru-RU" w:bidi="ru-RU"/>
        </w:rPr>
        <w:t xml:space="preserve"> раздел «Антимонопольный комплаенс»:</w:t>
      </w:r>
      <w:r>
        <w:rPr>
          <w:rFonts w:eastAsia="PT Sans"/>
          <w:sz w:val="28"/>
          <w:szCs w:val="28"/>
          <w:lang w:eastAsia="en-US"/>
        </w:rPr>
        <w:t xml:space="preserve"> </w:t>
      </w:r>
      <w:r>
        <w:fldChar w:fldCharType="begin"/>
      </w:r>
      <w:r>
        <w:instrText xml:space="preserve"> HYPERLINK "https://rovenki-r31.gosweb.gosuslugi.ru/" \o "https://rovenki-r31.gosweb.gosuslugi.ru/" </w:instrText>
      </w:r>
      <w:r>
        <w:fldChar w:fldCharType="separate"/>
      </w:r>
      <w:r>
        <w:rPr>
          <w:rStyle w:val="15"/>
          <w:rFonts w:eastAsia="PT Sans"/>
          <w:sz w:val="28"/>
          <w:szCs w:val="28"/>
          <w:lang w:eastAsia="en-US"/>
        </w:rPr>
        <w:t>https://rovenki-r31.gosweb.gosuslugi.ru/</w:t>
      </w:r>
      <w:r>
        <w:rPr>
          <w:rStyle w:val="15"/>
          <w:rFonts w:eastAsia="PT Sans"/>
          <w:sz w:val="28"/>
          <w:szCs w:val="28"/>
          <w:lang w:eastAsia="en-US"/>
        </w:rPr>
        <w:fldChar w:fldCharType="end"/>
      </w:r>
    </w:p>
    <w:p w14:paraId="37D886AC">
      <w:pPr>
        <w:widowControl w:val="0"/>
        <w:tabs>
          <w:tab w:val="left" w:leader="underscore" w:pos="62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 w:bidi="ru-RU"/>
        </w:rPr>
        <w:t>Контактное лицо:</w:t>
      </w:r>
      <w:r>
        <w:rPr>
          <w:iCs/>
          <w:sz w:val="28"/>
          <w:szCs w:val="28"/>
          <w:lang w:eastAsia="ru-RU" w:bidi="ru-RU"/>
        </w:rPr>
        <w:t xml:space="preserve"> Мандрыгина Милана Раисовна – главный специалист отдела имущественных правоотношений управления</w:t>
      </w:r>
      <w:r>
        <w:rPr>
          <w:rFonts w:hint="default"/>
          <w:iCs/>
          <w:sz w:val="28"/>
          <w:szCs w:val="28"/>
          <w:lang w:val="en-US" w:eastAsia="ru-RU" w:bidi="ru-RU"/>
        </w:rPr>
        <w:t xml:space="preserve"> экономического и стратегического развития А</w:t>
      </w:r>
      <w:r>
        <w:rPr>
          <w:iCs/>
          <w:sz w:val="28"/>
          <w:szCs w:val="28"/>
          <w:lang w:eastAsia="ru-RU" w:bidi="ru-RU"/>
        </w:rPr>
        <w:t>дминистрации Ровеньского муниципального</w:t>
      </w:r>
      <w:r>
        <w:rPr>
          <w:rFonts w:hint="default"/>
          <w:iCs/>
          <w:sz w:val="28"/>
          <w:szCs w:val="28"/>
          <w:lang w:val="en-US" w:eastAsia="ru-RU" w:bidi="ru-RU"/>
        </w:rPr>
        <w:t xml:space="preserve"> округа</w:t>
      </w:r>
      <w:r>
        <w:rPr>
          <w:iCs/>
          <w:sz w:val="28"/>
          <w:szCs w:val="28"/>
          <w:lang w:eastAsia="ru-RU" w:bidi="ru-RU"/>
        </w:rPr>
        <w:t xml:space="preserve">, контактный телефон (847238)5-66-69. </w:t>
      </w:r>
      <w:r>
        <w:rPr>
          <w:sz w:val="28"/>
          <w:szCs w:val="28"/>
          <w:lang w:eastAsia="ru-RU" w:bidi="ru-RU"/>
        </w:rPr>
        <w:t>Режим работы: понедельник – пятница с 8-00 до 17-00, перерыв с 12-00 до 13-00.</w:t>
      </w:r>
    </w:p>
    <w:p w14:paraId="2737CF53">
      <w:pPr>
        <w:widowControl w:val="0"/>
        <w:tabs>
          <w:tab w:val="left" w:pos="2905"/>
          <w:tab w:val="left" w:pos="5695"/>
          <w:tab w:val="left" w:pos="7949"/>
        </w:tabs>
        <w:spacing w:line="274" w:lineRule="exact"/>
        <w:jc w:val="right"/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eastAsia="ru-RU" w:bidi="ru-RU"/>
        </w:rPr>
        <w:t xml:space="preserve"> </w:t>
      </w:r>
    </w:p>
    <w:sectPr>
      <w:pgSz w:w="11906" w:h="16838"/>
      <w:pgMar w:top="1134" w:right="850" w:bottom="1134" w:left="1317" w:header="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Droid Sans Devanagari">
    <w:altName w:val="Trebuchet MS"/>
    <w:panose1 w:val="02000603000000000000"/>
    <w:charset w:val="00"/>
    <w:family w:val="auto"/>
    <w:pitch w:val="default"/>
    <w:sig w:usb0="00000000" w:usb1="00000000" w:usb2="00000000" w:usb3="00000000" w:csb0="00000000" w:csb1="00000000"/>
  </w:font>
  <w:font w:name="Liberation Sans">
    <w:altName w:val="Vijaya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Droid Sans Fallback">
    <w:altName w:val="Trebuchet MS"/>
    <w:panose1 w:val="02000603000000000000"/>
    <w:charset w:val="00"/>
    <w:family w:val="auto"/>
    <w:pitch w:val="default"/>
    <w:sig w:usb0="00000000" w:usb1="00000000" w:usb2="00000000" w:usb3="00000000" w:csb0="00000000" w:csb1="00000000"/>
  </w:font>
  <w:font w:name="PT Sans">
    <w:altName w:val="Malgun Gothic"/>
    <w:panose1 w:val="020B0503020203020204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Nimbus Roman">
    <w:altName w:val="Segoe Print"/>
    <w:panose1 w:val="000005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8"/>
        <w:szCs w:val="24"/>
        <w:u w:val="none"/>
        <w:lang w:val="ru-RU" w:eastAsia="ru-RU" w:bidi="ru-RU"/>
      </w:r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5E6CF0"/>
    <w:rsid w:val="22041FB1"/>
    <w:rsid w:val="7063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rPr>
      <w:rFonts w:hint="default" w:ascii="Times New Roman" w:hAnsi="Times New Roman" w:eastAsia="Times New Roman" w:cs="Times New Roman"/>
      <w:szCs w:val="20"/>
      <w:lang w:val="ru-RU" w:eastAsia="zh-CN" w:bidi="ar-SA"/>
    </w:rPr>
  </w:style>
  <w:style w:type="paragraph" w:styleId="2">
    <w:name w:val="heading 1"/>
    <w:basedOn w:val="1"/>
    <w:next w:val="1"/>
    <w:link w:val="37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8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9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40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41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2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3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4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5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endnote text"/>
    <w:basedOn w:val="1"/>
    <w:link w:val="183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caption"/>
    <w:basedOn w:val="1"/>
    <w:qFormat/>
    <w:uiPriority w:val="0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18">
    <w:name w:val="footnote text"/>
    <w:basedOn w:val="1"/>
    <w:link w:val="182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19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20">
    <w:name w:val="header"/>
    <w:basedOn w:val="1"/>
    <w:link w:val="54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1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2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23">
    <w:name w:val="Body Text"/>
    <w:basedOn w:val="1"/>
    <w:qFormat/>
    <w:uiPriority w:val="0"/>
    <w:pPr>
      <w:spacing w:after="140" w:line="276" w:lineRule="auto"/>
    </w:pPr>
  </w:style>
  <w:style w:type="paragraph" w:styleId="24">
    <w:name w:val="index heading"/>
    <w:basedOn w:val="1"/>
    <w:qFormat/>
    <w:uiPriority w:val="0"/>
    <w:pPr>
      <w:suppressLineNumbers/>
    </w:pPr>
    <w:rPr>
      <w:rFonts w:cs="Droid Sans Devanagari"/>
    </w:rPr>
  </w:style>
  <w:style w:type="paragraph" w:styleId="25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6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7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8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29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3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31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32">
    <w:name w:val="Title"/>
    <w:basedOn w:val="1"/>
    <w:next w:val="1"/>
    <w:link w:val="48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3">
    <w:name w:val="footer"/>
    <w:basedOn w:val="1"/>
    <w:link w:val="56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34">
    <w:name w:val="List"/>
    <w:basedOn w:val="23"/>
    <w:qFormat/>
    <w:uiPriority w:val="0"/>
    <w:rPr>
      <w:rFonts w:cs="Droid Sans Devanagari"/>
    </w:rPr>
  </w:style>
  <w:style w:type="paragraph" w:styleId="35">
    <w:name w:val="Subtitle"/>
    <w:basedOn w:val="1"/>
    <w:next w:val="1"/>
    <w:link w:val="49"/>
    <w:qFormat/>
    <w:uiPriority w:val="11"/>
    <w:pPr>
      <w:spacing w:before="200" w:after="200"/>
    </w:pPr>
    <w:rPr>
      <w:sz w:val="24"/>
      <w:szCs w:val="24"/>
    </w:rPr>
  </w:style>
  <w:style w:type="table" w:styleId="36">
    <w:name w:val="Table Grid"/>
    <w:basedOn w:val="1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7">
    <w:name w:val="Heading 1 Char"/>
    <w:basedOn w:val="11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8">
    <w:name w:val="Heading 2 Char"/>
    <w:basedOn w:val="11"/>
    <w:link w:val="3"/>
    <w:uiPriority w:val="9"/>
    <w:rPr>
      <w:rFonts w:ascii="Arial" w:hAnsi="Arial" w:eastAsia="Arial" w:cs="Arial"/>
      <w:sz w:val="34"/>
    </w:rPr>
  </w:style>
  <w:style w:type="character" w:customStyle="1" w:styleId="39">
    <w:name w:val="Heading 3 Char"/>
    <w:basedOn w:val="11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40">
    <w:name w:val="Heading 4 Char"/>
    <w:basedOn w:val="11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1">
    <w:name w:val="Heading 5 Char"/>
    <w:basedOn w:val="11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2">
    <w:name w:val="Heading 6 Char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3">
    <w:name w:val="Heading 7 Char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4">
    <w:name w:val="Heading 8 Char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5">
    <w:name w:val="Heading 9 Char"/>
    <w:basedOn w:val="11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6">
    <w:name w:val="List Paragraph"/>
    <w:basedOn w:val="1"/>
    <w:qFormat/>
    <w:uiPriority w:val="34"/>
    <w:pPr>
      <w:ind w:left="720"/>
      <w:contextualSpacing/>
    </w:pPr>
  </w:style>
  <w:style w:type="paragraph" w:styleId="47">
    <w:name w:val="No Spacing"/>
    <w:qFormat/>
    <w:uiPriority w:val="1"/>
    <w:pPr>
      <w:spacing w:before="0" w:after="0" w:line="240" w:lineRule="auto"/>
    </w:pPr>
    <w:rPr>
      <w:rFonts w:hint="default" w:asciiTheme="minorHAnsi" w:hAnsiTheme="minorHAnsi" w:eastAsiaTheme="minorHAnsi" w:cstheme="minorBidi"/>
      <w:szCs w:val="22"/>
      <w:lang w:val="ru-RU" w:eastAsia="en-US" w:bidi="ar-SA"/>
    </w:rPr>
  </w:style>
  <w:style w:type="character" w:customStyle="1" w:styleId="48">
    <w:name w:val="Title Char"/>
    <w:basedOn w:val="11"/>
    <w:link w:val="32"/>
    <w:uiPriority w:val="10"/>
    <w:rPr>
      <w:sz w:val="48"/>
      <w:szCs w:val="48"/>
    </w:rPr>
  </w:style>
  <w:style w:type="character" w:customStyle="1" w:styleId="49">
    <w:name w:val="Subtitle Char"/>
    <w:basedOn w:val="11"/>
    <w:link w:val="35"/>
    <w:uiPriority w:val="11"/>
    <w:rPr>
      <w:sz w:val="24"/>
      <w:szCs w:val="24"/>
    </w:rPr>
  </w:style>
  <w:style w:type="paragraph" w:styleId="50">
    <w:name w:val="Quote"/>
    <w:basedOn w:val="1"/>
    <w:next w:val="1"/>
    <w:link w:val="51"/>
    <w:qFormat/>
    <w:uiPriority w:val="29"/>
    <w:pPr>
      <w:ind w:left="720" w:right="720"/>
    </w:pPr>
    <w:rPr>
      <w:i/>
    </w:rPr>
  </w:style>
  <w:style w:type="character" w:customStyle="1" w:styleId="51">
    <w:name w:val="Quote Char"/>
    <w:link w:val="50"/>
    <w:uiPriority w:val="29"/>
    <w:rPr>
      <w:i/>
    </w:rPr>
  </w:style>
  <w:style w:type="paragraph" w:styleId="52">
    <w:name w:val="Intense Quote"/>
    <w:basedOn w:val="1"/>
    <w:next w:val="1"/>
    <w:link w:val="5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3">
    <w:name w:val="Intense Quote Char"/>
    <w:link w:val="52"/>
    <w:qFormat/>
    <w:uiPriority w:val="30"/>
    <w:rPr>
      <w:i/>
    </w:rPr>
  </w:style>
  <w:style w:type="character" w:customStyle="1" w:styleId="54">
    <w:name w:val="Header Char"/>
    <w:basedOn w:val="11"/>
    <w:link w:val="20"/>
    <w:qFormat/>
    <w:uiPriority w:val="99"/>
  </w:style>
  <w:style w:type="character" w:customStyle="1" w:styleId="55">
    <w:name w:val="Footer Char"/>
    <w:basedOn w:val="11"/>
    <w:link w:val="33"/>
    <w:qFormat/>
    <w:uiPriority w:val="99"/>
  </w:style>
  <w:style w:type="character" w:customStyle="1" w:styleId="56">
    <w:name w:val="Caption Char"/>
    <w:link w:val="33"/>
    <w:qFormat/>
    <w:uiPriority w:val="99"/>
  </w:style>
  <w:style w:type="table" w:customStyle="1" w:styleId="57">
    <w:name w:val="Table Grid Light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">
    <w:name w:val="Plain Table 1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2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60">
    <w:name w:val="Plain Table 3"/>
    <w:basedOn w:val="12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Plain Table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2">
    <w:name w:val="Plain Table 5"/>
    <w:basedOn w:val="12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3">
    <w:name w:val="Grid Table 1 Light"/>
    <w:basedOn w:val="1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4">
    <w:name w:val="Grid Table 1 Light - Accent 1"/>
    <w:basedOn w:val="12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5">
    <w:name w:val="Grid Table 1 Light - Accent 2"/>
    <w:basedOn w:val="1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6">
    <w:name w:val="Grid Table 1 Light - Accent 3"/>
    <w:basedOn w:val="12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7">
    <w:name w:val="Grid Table 1 Light - Accent 4"/>
    <w:basedOn w:val="12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8">
    <w:name w:val="Grid Table 1 Light - Accent 5"/>
    <w:basedOn w:val="12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9">
    <w:name w:val="Grid Table 1 Light - Accent 6"/>
    <w:basedOn w:val="12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70">
    <w:name w:val="Grid Table 2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1">
    <w:name w:val="Grid Table 2 - Accent 1"/>
    <w:basedOn w:val="12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2">
    <w:name w:val="Grid Table 2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3">
    <w:name w:val="Grid Table 2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4">
    <w:name w:val="Grid Table 2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5">
    <w:name w:val="Grid Table 2 - Accent 5"/>
    <w:basedOn w:val="12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6">
    <w:name w:val="Grid Table 2 - Accent 6"/>
    <w:basedOn w:val="12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7">
    <w:name w:val="Grid Table 3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8">
    <w:name w:val="Grid Table 3 - Accent 1"/>
    <w:basedOn w:val="12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9">
    <w:name w:val="Grid Table 3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0">
    <w:name w:val="Grid Table 3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1">
    <w:name w:val="Grid Table 3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2">
    <w:name w:val="Grid Table 3 - Accent 5"/>
    <w:basedOn w:val="12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3">
    <w:name w:val="Grid Table 3 - Accent 6"/>
    <w:basedOn w:val="12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4">
    <w:name w:val="Grid Table 4"/>
    <w:basedOn w:val="12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5">
    <w:name w:val="Grid Table 4 - Accent 1"/>
    <w:basedOn w:val="12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6">
    <w:name w:val="Grid Table 4 - Accent 2"/>
    <w:basedOn w:val="1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7">
    <w:name w:val="Grid Table 4 - Accent 3"/>
    <w:basedOn w:val="12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8">
    <w:name w:val="Grid Table 4 - Accent 4"/>
    <w:basedOn w:val="12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9">
    <w:name w:val="Grid Table 4 - Accent 5"/>
    <w:basedOn w:val="12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90">
    <w:name w:val="Grid Table 4 - Accent 6"/>
    <w:basedOn w:val="12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91">
    <w:name w:val="Grid Table 5 Dark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2">
    <w:name w:val="Grid Table 5 Dark- Accent 1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3">
    <w:name w:val="Grid Table 5 Dark - Accent 2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4">
    <w:name w:val="Grid Table 5 Dark - Accent 3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5">
    <w:name w:val="Grid Table 5 Dark- Accent 4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6">
    <w:name w:val="Grid Table 5 Dark - Accent 5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7">
    <w:name w:val="Grid Table 5 Dark - Accent 6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8">
    <w:name w:val="Grid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9">
    <w:name w:val="Grid Table 6 Colorful - Accent 1"/>
    <w:basedOn w:val="12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0">
    <w:name w:val="Grid Table 6 Colorful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1">
    <w:name w:val="Grid Table 6 Colorful - Accent 3"/>
    <w:basedOn w:val="12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2">
    <w:name w:val="Grid Table 6 Colorful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3">
    <w:name w:val="Grid Table 6 Colorful - Accent 5"/>
    <w:basedOn w:val="12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4">
    <w:name w:val="Grid Table 6 Colorful - Accent 6"/>
    <w:basedOn w:val="12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5">
    <w:name w:val="Grid Table 7 Colorful"/>
    <w:basedOn w:val="12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6">
    <w:name w:val="Grid Table 7 Colorful - Accent 1"/>
    <w:basedOn w:val="12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7">
    <w:name w:val="Grid Table 7 Colorful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8">
    <w:name w:val="Grid Table 7 Colorful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9">
    <w:name w:val="Grid Table 7 Colorful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0">
    <w:name w:val="Grid Table 7 Colorful - Accent 5"/>
    <w:basedOn w:val="12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1">
    <w:name w:val="Grid Table 7 Colorful - Accent 6"/>
    <w:basedOn w:val="12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12">
    <w:name w:val="List Table 1 Light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3">
    <w:name w:val="List Table 1 Light - Accent 1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4">
    <w:name w:val="List Table 1 Light - Accent 2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5">
    <w:name w:val="List Table 1 Light - Accent 3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6">
    <w:name w:val="List Table 1 Light - Accent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7">
    <w:name w:val="List Table 1 Light - Accent 5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8">
    <w:name w:val="List Table 1 Light - Accent 6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9">
    <w:name w:val="List Table 2"/>
    <w:basedOn w:val="1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20">
    <w:name w:val="List Table 2 - Accent 1"/>
    <w:basedOn w:val="12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21">
    <w:name w:val="List Table 2 - Accent 2"/>
    <w:basedOn w:val="1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22">
    <w:name w:val="List Table 2 - Accent 3"/>
    <w:basedOn w:val="12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3">
    <w:name w:val="List Table 2 - Accent 4"/>
    <w:basedOn w:val="12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4">
    <w:name w:val="List Table 2 - Accent 5"/>
    <w:basedOn w:val="12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5">
    <w:name w:val="List Table 2 - Accent 6"/>
    <w:basedOn w:val="12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6">
    <w:name w:val="List Table 3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7">
    <w:name w:val="List Table 3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8">
    <w:name w:val="List Table 3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9">
    <w:name w:val="List Table 3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30">
    <w:name w:val="List Table 3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31">
    <w:name w:val="List Table 3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2">
    <w:name w:val="List Table 3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3">
    <w:name w:val="List Table 4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4">
    <w:name w:val="List Table 4 - Accent 1"/>
    <w:basedOn w:val="12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5">
    <w:name w:val="List Table 4 - Accent 2"/>
    <w:basedOn w:val="1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6">
    <w:name w:val="List Table 4 - Accent 3"/>
    <w:basedOn w:val="12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7">
    <w:name w:val="List Table 4 - Accent 4"/>
    <w:basedOn w:val="12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8">
    <w:name w:val="List Table 4 - Accent 5"/>
    <w:basedOn w:val="12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9">
    <w:name w:val="List Table 4 - Accent 6"/>
    <w:basedOn w:val="12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40">
    <w:name w:val="List Table 5 Dark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41">
    <w:name w:val="List Table 5 Dark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42">
    <w:name w:val="List Table 5 Dark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3">
    <w:name w:val="List Table 5 Dark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4">
    <w:name w:val="List Table 5 Dark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5">
    <w:name w:val="List Table 5 Dark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6">
    <w:name w:val="List Table 5 Dark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7">
    <w:name w:val="List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8">
    <w:name w:val="List Table 6 Colorful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9">
    <w:name w:val="List Table 6 Colorful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0">
    <w:name w:val="List Table 6 Colorful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6 Colorful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3">
    <w:name w:val="List Table 6 Colorful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7 Colorful"/>
    <w:basedOn w:val="12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5">
    <w:name w:val="List Table 7 Colorful - Accent 1"/>
    <w:basedOn w:val="12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6">
    <w:name w:val="List Table 7 Colorful - Accent 2"/>
    <w:basedOn w:val="12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7">
    <w:name w:val="List Table 7 Colorful - Accent 3"/>
    <w:basedOn w:val="12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4"/>
    <w:basedOn w:val="12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st Table 7 Colorful - Accent 5"/>
    <w:basedOn w:val="12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0">
    <w:name w:val="List Table 7 Colorful - Accent 6"/>
    <w:basedOn w:val="12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1">
    <w:name w:val="Lined - Accent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2">
    <w:name w:val="Lined - Accent 1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3">
    <w:name w:val="Lined - Accent 2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4">
    <w:name w:val="Lined - Accent 3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5">
    <w:name w:val="Lined - Accent 4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6">
    <w:name w:val="Lined - Accent 5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7">
    <w:name w:val="Lined - Accent 6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8">
    <w:name w:val="Bordered &amp; Lined - Accent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9">
    <w:name w:val="Bordered &amp; Lined - Accent 1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70">
    <w:name w:val="Bordered &amp; Lined - Accent 2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71">
    <w:name w:val="Bordered &amp; Lined - Accent 3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2">
    <w:name w:val="Bordered &amp; Lined - Accent 4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3">
    <w:name w:val="Bordered &amp; Lined - Accent 5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4">
    <w:name w:val="Bordered &amp; Lined - Accent 6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5">
    <w:name w:val="Bordered"/>
    <w:basedOn w:val="12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6">
    <w:name w:val="Bordered - Accent 1"/>
    <w:basedOn w:val="12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7">
    <w:name w:val="Bordered - Accent 2"/>
    <w:basedOn w:val="1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8">
    <w:name w:val="Bordered - Accent 3"/>
    <w:basedOn w:val="12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9">
    <w:name w:val="Bordered - Accent 4"/>
    <w:basedOn w:val="12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80">
    <w:name w:val="Bordered - Accent 5"/>
    <w:basedOn w:val="12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81">
    <w:name w:val="Bordered - Accent 6"/>
    <w:basedOn w:val="12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2">
    <w:name w:val="Footnote Text Char"/>
    <w:link w:val="18"/>
    <w:qFormat/>
    <w:uiPriority w:val="99"/>
    <w:rPr>
      <w:sz w:val="18"/>
    </w:rPr>
  </w:style>
  <w:style w:type="character" w:customStyle="1" w:styleId="183">
    <w:name w:val="Endnote Text Char"/>
    <w:link w:val="16"/>
    <w:qFormat/>
    <w:uiPriority w:val="99"/>
    <w:rPr>
      <w:sz w:val="20"/>
    </w:rPr>
  </w:style>
  <w:style w:type="paragraph" w:customStyle="1" w:styleId="184">
    <w:name w:val="TOC Heading"/>
    <w:unhideWhenUsed/>
    <w:qFormat/>
    <w:uiPriority w:val="39"/>
    <w:rPr>
      <w:rFonts w:hint="default" w:asciiTheme="minorHAnsi" w:hAnsiTheme="minorHAnsi" w:eastAsiaTheme="minorHAnsi" w:cstheme="minorBidi"/>
      <w:szCs w:val="22"/>
      <w:lang w:val="ru-RU" w:eastAsia="en-US" w:bidi="ar-SA"/>
    </w:rPr>
  </w:style>
  <w:style w:type="character" w:customStyle="1" w:styleId="185">
    <w:name w:val="Основной текст (5)_"/>
    <w:link w:val="186"/>
    <w:qFormat/>
    <w:uiPriority w:val="0"/>
    <w:rPr>
      <w:shd w:val="clear" w:color="auto" w:fill="FFFFFF"/>
    </w:rPr>
  </w:style>
  <w:style w:type="paragraph" w:customStyle="1" w:styleId="186">
    <w:name w:val="Основной текст (5)"/>
    <w:basedOn w:val="1"/>
    <w:link w:val="185"/>
    <w:qFormat/>
    <w:uiPriority w:val="0"/>
    <w:pPr>
      <w:widowControl w:val="0"/>
      <w:shd w:val="clear" w:color="auto" w:fill="FFFFFF"/>
      <w:spacing w:line="274" w:lineRule="exact"/>
      <w:jc w:val="center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customStyle="1" w:styleId="187">
    <w:name w:val="Основной текст (5) + 9 pt;Полужирный;Курсив"/>
    <w:qFormat/>
    <w:uiPriority w:val="0"/>
    <w:rPr>
      <w:rFonts w:ascii="Times New Roman" w:hAnsi="Times New Roman" w:eastAsia="Times New Roman" w:cs="Times New Roman"/>
      <w:i/>
      <w:iCs/>
      <w:color w:val="000000"/>
      <w:spacing w:val="0"/>
      <w:sz w:val="18"/>
      <w:szCs w:val="18"/>
      <w:shd w:val="clear" w:color="auto" w:fill="FFFFFF"/>
      <w:lang w:val="ru-RU" w:eastAsia="ru-RU" w:bidi="ru-RU"/>
    </w:rPr>
  </w:style>
  <w:style w:type="character" w:customStyle="1" w:styleId="188">
    <w:name w:val="Основной текст (5) + Полужирный"/>
    <w:qFormat/>
    <w:uiPriority w:val="0"/>
    <w:rPr>
      <w:rFonts w:ascii="Times New Roman" w:hAnsi="Times New Roman" w:eastAsia="Times New Roman" w:cs="Times New Roman"/>
      <w:color w:val="000000"/>
      <w:spacing w:val="0"/>
      <w:sz w:val="24"/>
      <w:szCs w:val="24"/>
      <w:shd w:val="clear" w:color="auto" w:fill="FFFFFF"/>
      <w:lang w:val="ru-RU" w:eastAsia="ru-RU" w:bidi="ru-RU"/>
    </w:rPr>
  </w:style>
  <w:style w:type="character" w:customStyle="1" w:styleId="189">
    <w:name w:val="ListLabel 1"/>
    <w:qFormat/>
    <w:uiPriority w:val="0"/>
    <w:rPr>
      <w:rFonts w:eastAsia="Times New Roman" w:cs="Times New Roman"/>
      <w:color w:val="000000"/>
      <w:spacing w:val="0"/>
      <w:sz w:val="28"/>
      <w:szCs w:val="24"/>
      <w:u w:val="none"/>
      <w:lang w:val="ru-RU" w:eastAsia="ru-RU" w:bidi="ru-RU"/>
    </w:rPr>
  </w:style>
  <w:style w:type="character" w:customStyle="1" w:styleId="190">
    <w:name w:val="ListLabel 2"/>
    <w:qFormat/>
    <w:uiPriority w:val="0"/>
    <w:rPr>
      <w:color w:val="0066CC"/>
      <w:sz w:val="28"/>
      <w:szCs w:val="28"/>
      <w:u w:val="single"/>
      <w:lang w:val="en-US" w:eastAsia="en-US" w:bidi="en-US"/>
    </w:rPr>
  </w:style>
  <w:style w:type="character" w:customStyle="1" w:styleId="191">
    <w:name w:val="ListLabel 3"/>
    <w:qFormat/>
    <w:uiPriority w:val="0"/>
    <w:rPr>
      <w:color w:val="0066CC"/>
      <w:sz w:val="28"/>
      <w:szCs w:val="28"/>
      <w:u w:val="single"/>
      <w:lang w:eastAsia="en-US" w:bidi="en-US"/>
    </w:rPr>
  </w:style>
  <w:style w:type="character" w:customStyle="1" w:styleId="192">
    <w:name w:val="Интернет-ссылка"/>
    <w:qFormat/>
    <w:uiPriority w:val="0"/>
    <w:rPr>
      <w:color w:val="000080"/>
      <w:u w:val="single"/>
    </w:rPr>
  </w:style>
  <w:style w:type="character" w:customStyle="1" w:styleId="193">
    <w:name w:val="ListLabel 4"/>
    <w:qFormat/>
    <w:uiPriority w:val="0"/>
    <w:rPr>
      <w:rFonts w:eastAsia="Times New Roman" w:cs="Times New Roman"/>
      <w:color w:val="000000"/>
      <w:spacing w:val="0"/>
      <w:sz w:val="28"/>
      <w:szCs w:val="24"/>
      <w:u w:val="none"/>
      <w:lang w:val="ru-RU" w:eastAsia="ru-RU" w:bidi="ru-RU"/>
    </w:rPr>
  </w:style>
  <w:style w:type="character" w:customStyle="1" w:styleId="194">
    <w:name w:val="ListLabel 5"/>
    <w:qFormat/>
    <w:uiPriority w:val="0"/>
    <w:rPr>
      <w:color w:val="0066CC"/>
      <w:sz w:val="28"/>
      <w:szCs w:val="28"/>
      <w:u w:val="single"/>
      <w:lang w:val="en-US" w:eastAsia="en-US" w:bidi="en-US"/>
    </w:rPr>
  </w:style>
  <w:style w:type="character" w:customStyle="1" w:styleId="195">
    <w:name w:val="ListLabel 6"/>
    <w:qFormat/>
    <w:uiPriority w:val="0"/>
    <w:rPr>
      <w:color w:val="0066CC"/>
      <w:sz w:val="28"/>
      <w:szCs w:val="28"/>
      <w:u w:val="single"/>
      <w:lang w:eastAsia="en-US" w:bidi="en-US"/>
    </w:rPr>
  </w:style>
  <w:style w:type="character" w:customStyle="1" w:styleId="196">
    <w:name w:val="ListLabel 7"/>
    <w:qFormat/>
    <w:uiPriority w:val="0"/>
    <w:rPr>
      <w:rFonts w:eastAsia="Times New Roman" w:cs="Times New Roman"/>
      <w:color w:val="000000"/>
      <w:spacing w:val="0"/>
      <w:sz w:val="28"/>
      <w:szCs w:val="24"/>
      <w:u w:val="none"/>
      <w:lang w:val="ru-RU" w:eastAsia="ru-RU" w:bidi="ru-RU"/>
    </w:rPr>
  </w:style>
  <w:style w:type="character" w:customStyle="1" w:styleId="197">
    <w:name w:val="ListLabel 8"/>
    <w:qFormat/>
    <w:uiPriority w:val="0"/>
    <w:rPr>
      <w:color w:val="0066CC"/>
      <w:sz w:val="28"/>
      <w:szCs w:val="28"/>
      <w:u w:val="single"/>
      <w:lang w:val="en-US" w:eastAsia="en-US" w:bidi="en-US"/>
    </w:rPr>
  </w:style>
  <w:style w:type="character" w:customStyle="1" w:styleId="198">
    <w:name w:val="ListLabel 9"/>
    <w:qFormat/>
    <w:uiPriority w:val="0"/>
    <w:rPr>
      <w:color w:val="0066CC"/>
      <w:sz w:val="28"/>
      <w:szCs w:val="28"/>
      <w:u w:val="single"/>
      <w:lang w:eastAsia="en-US" w:bidi="en-US"/>
    </w:rPr>
  </w:style>
  <w:style w:type="character" w:customStyle="1" w:styleId="199">
    <w:name w:val="ListLabel 10"/>
    <w:qFormat/>
    <w:uiPriority w:val="0"/>
    <w:rPr>
      <w:rFonts w:eastAsia="Times New Roman" w:cs="Times New Roman"/>
      <w:color w:val="000000"/>
      <w:spacing w:val="0"/>
      <w:sz w:val="28"/>
      <w:szCs w:val="24"/>
      <w:u w:val="none"/>
      <w:lang w:val="ru-RU" w:eastAsia="ru-RU" w:bidi="ru-RU"/>
    </w:rPr>
  </w:style>
  <w:style w:type="character" w:customStyle="1" w:styleId="200">
    <w:name w:val="ListLabel 11"/>
    <w:qFormat/>
    <w:uiPriority w:val="0"/>
    <w:rPr>
      <w:color w:val="0066CC"/>
      <w:sz w:val="28"/>
      <w:szCs w:val="28"/>
      <w:u w:val="single"/>
      <w:lang w:val="en-US" w:eastAsia="en-US" w:bidi="en-US"/>
    </w:rPr>
  </w:style>
  <w:style w:type="character" w:customStyle="1" w:styleId="201">
    <w:name w:val="ListLabel 12"/>
    <w:qFormat/>
    <w:uiPriority w:val="0"/>
    <w:rPr>
      <w:color w:val="0066CC"/>
      <w:sz w:val="28"/>
      <w:szCs w:val="28"/>
      <w:u w:val="single"/>
      <w:lang w:eastAsia="en-US" w:bidi="en-US"/>
    </w:rPr>
  </w:style>
  <w:style w:type="paragraph" w:customStyle="1" w:styleId="202">
    <w:name w:val="Заголовок"/>
    <w:basedOn w:val="1"/>
    <w:next w:val="23"/>
    <w:qFormat/>
    <w:uiPriority w:val="0"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customStyle="1" w:styleId="203">
    <w:name w:val="ConsPlusTitle"/>
    <w:qFormat/>
    <w:uiPriority w:val="0"/>
    <w:pPr>
      <w:widowControl w:val="0"/>
    </w:pPr>
    <w:rPr>
      <w:rFonts w:hint="default" w:ascii="Arial" w:hAnsi="Arial" w:cs="Arial" w:eastAsiaTheme="minorEastAsia"/>
      <w:b/>
      <w:sz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ROVENKI</Company>
  <Pages>1</Pages>
  <TotalTime>3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2019-09-04T07:16:00Z</dcterms:created>
  <dc:creator>Александр И. Удовидченко</dc:creator>
  <cp:lastModifiedBy>lenovo</cp:lastModifiedBy>
  <dcterms:modified xsi:type="dcterms:W3CDTF">2026-05-03T15:40:33Z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ROVENKI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1049-12.2.0.23196</vt:lpwstr>
  </property>
  <property fmtid="{D5CDD505-2E9C-101B-9397-08002B2CF9AE}" pid="10" name="ICV">
    <vt:lpwstr>DD9CDCC52B6A4AB6B5E1F8ACB81BA82D_12</vt:lpwstr>
  </property>
</Properties>
</file>