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 xml:space="preserve">                                                                                             </w:t>
      </w:r>
      <w:r>
        <w:rPr>
          <w:sz w:val="24"/>
          <w:szCs w:val="24"/>
        </w:rPr>
        <w:t>Приложение №1</w:t>
      </w:r>
    </w:p>
    <w:p>
      <w:pPr>
        <w:pStyle w:val="Normal"/>
        <w:jc w:val="center"/>
        <w:rPr/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b w:val="false"/>
          <w:bCs w:val="false"/>
          <w:sz w:val="24"/>
          <w:szCs w:val="24"/>
        </w:rPr>
        <w:t>к информационному сообщению</w:t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                                                                                       </w:t>
      </w:r>
      <w:r>
        <w:rPr>
          <w:b w:val="false"/>
          <w:bCs w:val="false"/>
          <w:sz w:val="24"/>
          <w:szCs w:val="24"/>
        </w:rPr>
        <w:t xml:space="preserve">о проведении продажи    муниципального имущества </w:t>
      </w:r>
    </w:p>
    <w:p>
      <w:pPr>
        <w:pStyle w:val="Normal"/>
        <w:jc w:val="right"/>
        <w:rPr>
          <w:b w:val="false"/>
          <w:b w:val="false"/>
          <w:bCs w:val="false"/>
        </w:rPr>
      </w:pPr>
      <w:bookmarkStart w:id="0" w:name="__DdeLink__218_385081146"/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посредством публичного предложения</w:t>
      </w:r>
      <w:bookmarkEnd w:id="0"/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в электронной форме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ПРОДАВЦУ</w:t>
      </w:r>
    </w:p>
    <w:p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</w:t>
      </w:r>
      <w:r>
        <w:rPr>
          <w:rFonts w:cs="Times New Roman" w:ascii="Times New Roman" w:hAnsi="Times New Roman"/>
        </w:rPr>
        <w:t>Администрация муниципального района</w:t>
      </w:r>
    </w:p>
    <w:p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</w:t>
      </w:r>
      <w:r>
        <w:rPr>
          <w:rFonts w:cs="Times New Roman" w:ascii="Times New Roman" w:hAnsi="Times New Roman"/>
        </w:rPr>
        <w:t xml:space="preserve">"Ровеньский район" Белгородской </w:t>
      </w:r>
    </w:p>
    <w:p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</w:t>
      </w:r>
      <w:r>
        <w:rPr>
          <w:rFonts w:cs="Times New Roman" w:ascii="Times New Roman" w:hAnsi="Times New Roman"/>
        </w:rPr>
        <w:t>области</w:t>
      </w:r>
    </w:p>
    <w:p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jc w:val="center"/>
        <w:rPr/>
      </w:pPr>
      <w:r>
        <w:rPr>
          <w:rFonts w:cs="Times New Roman" w:ascii="Times New Roman" w:hAnsi="Times New Roman"/>
          <w:b/>
        </w:rPr>
        <w:t>ЗАЯВКА</w:t>
      </w:r>
    </w:p>
    <w:p>
      <w:pPr>
        <w:pStyle w:val="ConsPlusNonformat"/>
        <w:widowControl/>
        <w:jc w:val="center"/>
        <w:rPr/>
      </w:pP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</w:rPr>
        <w:t>НА УЧАСТИЕ В ПРОДАЖЕ ПОСРЕДСТВОМ ПУБЛИЧНОГО ПРЕДЛОЖЕНИЯ В ЭЛЕКТРОННОЙ ФОРМЕ, КОТОРАЯ СОСТОИТСЯ</w:t>
      </w:r>
    </w:p>
    <w:p>
      <w:pPr>
        <w:pStyle w:val="ConsPlusNonformat"/>
        <w:widowControl/>
        <w:jc w:val="center"/>
        <w:rPr/>
      </w:pPr>
      <w:r>
        <w:rPr>
          <w:rFonts w:cs="Times New Roman" w:ascii="Times New Roman" w:hAnsi="Times New Roman"/>
          <w:b/>
        </w:rPr>
        <w:t>«</w:t>
      </w:r>
      <w:r>
        <w:rPr>
          <w:rFonts w:cs="Times New Roman" w:ascii="Times New Roman" w:hAnsi="Times New Roman"/>
          <w:b/>
        </w:rPr>
        <w:t>23</w:t>
      </w:r>
      <w:r>
        <w:rPr>
          <w:rFonts w:cs="Times New Roman" w:ascii="Times New Roman" w:hAnsi="Times New Roman"/>
          <w:b/>
        </w:rPr>
        <w:t xml:space="preserve">» </w:t>
      </w:r>
      <w:r>
        <w:rPr>
          <w:rFonts w:cs="Times New Roman" w:ascii="Times New Roman" w:hAnsi="Times New Roman"/>
          <w:b/>
        </w:rPr>
        <w:t>марта</w:t>
      </w:r>
      <w:r>
        <w:rPr>
          <w:rFonts w:cs="Times New Roman" w:ascii="Times New Roman" w:hAnsi="Times New Roman"/>
          <w:b/>
        </w:rPr>
        <w:t xml:space="preserve"> 2023г.</w:t>
      </w:r>
    </w:p>
    <w:p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ind w:left="68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От ___________________________________________________________________________________</w:t>
      </w:r>
    </w:p>
    <w:p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</w:t>
      </w:r>
      <w:r>
        <w:rPr>
          <w:rFonts w:cs="Times New Roman" w:ascii="Times New Roman" w:hAnsi="Times New Roman"/>
        </w:rPr>
        <w:t>(для юридического лица - полное наименование, организационно-правовая форма, сведения о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</w:rPr>
        <w:t>государственной регистрации, для физического лица - фамилия, имя, отчество, паспортные данные)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____________________________________________________________________________________________,</w:t>
      </w:r>
    </w:p>
    <w:p>
      <w:pPr>
        <w:pStyle w:val="ConsPlusNonformat"/>
        <w:widowControl/>
        <w:ind w:left="68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Далее именуемый Претендент, в лице _____________________________________________________________________________________________</w:t>
      </w:r>
    </w:p>
    <w:p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(фамилия, имя, отчество, должность)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_____________________________________________________________________________________________,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действующего на основании ____________________________________________________________________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jc w:val="both"/>
        <w:rPr/>
      </w:pPr>
      <w:r>
        <w:rPr>
          <w:rFonts w:cs="Times New Roman" w:ascii="Times New Roman" w:hAnsi="Times New Roman"/>
        </w:rPr>
        <w:t>_____________________________________________________________________________________________,</w:t>
      </w:r>
    </w:p>
    <w:p>
      <w:pPr>
        <w:pStyle w:val="ConsPlusNonformat"/>
        <w:widowControl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в соответствии с информационным сообщением о 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 xml:space="preserve">проведении продажи муниципального имущества </w:t>
      </w:r>
    </w:p>
    <w:p>
      <w:pPr>
        <w:pStyle w:val="ConsPlusNonformat"/>
        <w:widowControl/>
        <w:jc w:val="both"/>
        <w:rPr/>
      </w:pPr>
      <w:bookmarkStart w:id="1" w:name="__DdeLink__218_3850811461"/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посредством публичного предложения</w:t>
      </w:r>
      <w:bookmarkEnd w:id="1"/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 xml:space="preserve"> в электронной форме, размещенном на официальном сайте Российской Федерации </w:t>
      </w:r>
      <w:r>
        <w:rPr>
          <w:rStyle w:val="Style14"/>
          <w:rFonts w:cs="Times New Roman" w:ascii="Times New Roman" w:hAnsi="Times New Roman"/>
          <w:b w:val="false"/>
          <w:bCs w:val="false"/>
          <w:color w:val="000000"/>
          <w:sz w:val="20"/>
          <w:szCs w:val="20"/>
          <w:u w:val="none"/>
        </w:rPr>
        <w:t>https://torgi.gov.ru/new/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 xml:space="preserve"> и на официальном сайте органов местного самоуправления Ровеньского района </w:t>
      </w:r>
      <w:r>
        <w:rPr>
          <w:rStyle w:val="Style14"/>
          <w:rFonts w:cs="Times New Roman" w:ascii="Times New Roman" w:hAnsi="Times New Roman"/>
          <w:b w:val="false"/>
          <w:bCs w:val="false"/>
          <w:color w:val="000000"/>
          <w:sz w:val="20"/>
          <w:szCs w:val="20"/>
          <w:u w:val="none"/>
        </w:rPr>
        <w:t>https://rovenki-r31.gosweb.gosuslugi.ru/</w:t>
      </w:r>
      <w:r>
        <w:rPr>
          <w:rFonts w:cs="Times New Roman" w:ascii="Times New Roman" w:hAnsi="Times New Roman"/>
          <w:b w:val="false"/>
          <w:bCs w:val="false"/>
          <w:color w:val="000000"/>
          <w:spacing w:val="5"/>
          <w:sz w:val="20"/>
          <w:szCs w:val="20"/>
        </w:rPr>
        <w:t>,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 xml:space="preserve"> принимаю решение о принятии участия в продаже муниципального имущества посредством публичного предложения: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  <w:highlight w:val="yellow"/>
        </w:rPr>
      </w:pPr>
      <w:r>
        <w:rPr>
          <w:rFonts w:cs="Times New Roman" w:ascii="Times New Roman" w:hAnsi="Times New Roman"/>
          <w:highlight w:val="yellow"/>
        </w:rPr>
      </w:r>
    </w:p>
    <w:p>
      <w:pPr>
        <w:pStyle w:val="ConsPlusNonformat"/>
        <w:widowControl/>
        <w:jc w:val="both"/>
        <w:rPr/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____________________________________________________________________________________________</w:t>
      </w:r>
    </w:p>
    <w:p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(наименование имущества, его основные характеристики)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ind w:left="680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Настоящей заявкой подтверждаю, что:</w:t>
      </w:r>
    </w:p>
    <w:p>
      <w:pPr>
        <w:pStyle w:val="ConsPlusNonformat"/>
        <w:widowControl/>
        <w:ind w:left="680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-против нас (меня) не проводится процедура ликвидации;</w:t>
      </w:r>
    </w:p>
    <w:p>
      <w:pPr>
        <w:pStyle w:val="ConsPlusNonformat"/>
        <w:widowControl/>
        <w:ind w:left="680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-в отношении нас (меня) отсутствует решение арбитражного суда о признании банкротом и об открытии конкурсного производства;</w:t>
      </w:r>
    </w:p>
    <w:p>
      <w:pPr>
        <w:pStyle w:val="ConsPlusNonformat"/>
        <w:widowControl/>
        <w:ind w:left="680" w:firstLine="708"/>
        <w:jc w:val="both"/>
        <w:rPr/>
      </w:pPr>
      <w:r>
        <w:rPr>
          <w:rFonts w:cs="Times New Roman" w:ascii="Times New Roman" w:hAnsi="Times New Roman"/>
        </w:rPr>
        <w:t>-наша (моя) деятельность не приостановлена.</w:t>
      </w:r>
    </w:p>
    <w:p>
      <w:pPr>
        <w:pStyle w:val="ConsPlusNonformat"/>
        <w:widowControl/>
        <w:ind w:left="68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ind w:left="680" w:firstLine="709"/>
        <w:jc w:val="both"/>
        <w:rPr/>
      </w:pPr>
      <w:r>
        <w:rPr>
          <w:rFonts w:cs="Times New Roman" w:ascii="Times New Roman" w:hAnsi="Times New Roman"/>
        </w:rPr>
        <w:t>Обязуюсь:</w:t>
      </w:r>
    </w:p>
    <w:p>
      <w:pPr>
        <w:pStyle w:val="ConsPlusNonformat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</w:rPr>
        <w:t>1) Соблюдать условия продажи посредством публичного предложения муниципального имущества  в электронной форме, содержащиеся в вышеуказанном информационном сообщении, а также порядок проведения продажи в электронной форме, установленный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РФ от 27.08.2012г. № 860; а также условия настоящей заявки.</w:t>
      </w:r>
    </w:p>
    <w:p>
      <w:pPr>
        <w:pStyle w:val="Normal"/>
        <w:widowControl/>
        <w:ind w:left="0" w:firstLine="709"/>
        <w:jc w:val="both"/>
        <w:rPr/>
      </w:pPr>
      <w:r>
        <w:rPr>
          <w:sz w:val="20"/>
          <w:szCs w:val="20"/>
        </w:rPr>
        <w:t>2) По результатам продажи в случае признания победителем заключить с Продавцом договор купли-продажи в течение 5 рабочих дней со дня подведения итогов продажи и произвести оплату имущества по предложенной мной цене в сроки и на счет, определяемые договором купли-продажи, но не позднее 30 рабочих дней со дня заключения вышеуказанного договора.</w:t>
      </w:r>
    </w:p>
    <w:p>
      <w:pPr>
        <w:pStyle w:val="ConsPlusNonformat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</w:rPr>
        <w:t>3) Считать настоящую заявку с момента ее регистрации на торговой площадке АО «Сбербанк – АСТ» предложением (офертой), выражающим мое намерение в случае признания победителем продажи считать себя заключившим с Продавцом договор купли-продажи по предложенной мной цене приобретения имущества.</w:t>
      </w:r>
    </w:p>
    <w:p>
      <w:pPr>
        <w:pStyle w:val="ConsPlusNonformat"/>
        <w:widowControl/>
        <w:ind w:left="680" w:firstLine="709"/>
        <w:jc w:val="both"/>
        <w:rPr/>
      </w:pPr>
      <w:r>
        <w:rPr>
          <w:rFonts w:cs="Times New Roman" w:ascii="Times New Roman" w:hAnsi="Times New Roman"/>
        </w:rPr>
        <w:t>Адрес и банковские реквизиты Претендента, а также контактный телефон:</w:t>
      </w:r>
    </w:p>
    <w:p>
      <w:pPr>
        <w:pStyle w:val="ConsPlusNonformat"/>
        <w:widowControl/>
        <w:jc w:val="both"/>
        <w:rPr/>
      </w:pPr>
      <w:r>
        <w:rPr>
          <w:rFonts w:cs="Times New Roman" w:ascii="Times New Roman" w:hAnsi="Times New Roman"/>
        </w:rPr>
        <w:t>_________________________________________________________________________________________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jc w:val="both"/>
        <w:rPr/>
      </w:pPr>
      <w:r>
        <w:rPr>
          <w:rFonts w:cs="Times New Roman" w:ascii="Times New Roman" w:hAnsi="Times New Roman"/>
        </w:rPr>
        <w:t>_____________________________________________________________________________________________</w:t>
      </w:r>
    </w:p>
    <w:p>
      <w:pPr>
        <w:pStyle w:val="ConsPlusNonformat"/>
        <w:widowControl/>
        <w:bidi w:val="0"/>
        <w:ind w:left="0" w:right="0" w:firstLine="737"/>
        <w:jc w:val="both"/>
        <w:rPr/>
      </w:pPr>
      <w:r>
        <w:rPr>
          <w:rFonts w:cs="Times New Roman" w:ascii="Times New Roman" w:hAnsi="Times New Roman"/>
          <w:sz w:val="22"/>
          <w:szCs w:val="22"/>
        </w:rPr>
        <w:t xml:space="preserve">Даю согласие на обработку своих персональных данных в соответствии с   Федеральным законом от 27 июля 2006 года № 152-ФЗ «О персональных данных». С целью обеспечения соблюдения законов и иных нормативно-правовых актов, регулирующих процедуру проведения </w:t>
      </w:r>
      <w:bookmarkStart w:id="2" w:name="__DdeLink__95_2494492968"/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продажи муниципального имущества </w:t>
      </w:r>
      <w:bookmarkStart w:id="3" w:name="__DdeLink__218_3850811462"/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посредством публичного предложения</w:t>
      </w:r>
      <w:bookmarkEnd w:id="3"/>
      <w:r>
        <w:rPr>
          <w:rFonts w:cs="Times New Roman" w:ascii="Times New Roman" w:hAnsi="Times New Roman"/>
          <w:sz w:val="22"/>
          <w:szCs w:val="22"/>
        </w:rPr>
        <w:t xml:space="preserve"> в электронной форме</w:t>
      </w:r>
      <w:bookmarkEnd w:id="2"/>
      <w:r>
        <w:rPr>
          <w:rFonts w:cs="Times New Roman" w:ascii="Times New Roman" w:hAnsi="Times New Roman"/>
          <w:sz w:val="22"/>
          <w:szCs w:val="22"/>
        </w:rPr>
        <w:t xml:space="preserve"> . </w:t>
      </w:r>
    </w:p>
    <w:p>
      <w:pPr>
        <w:pStyle w:val="ConsPlusNonformat"/>
        <w:widowControl/>
        <w:ind w:left="680" w:hanging="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 xml:space="preserve">К таким данным относятся: </w:t>
      </w:r>
    </w:p>
    <w:p>
      <w:pPr>
        <w:pStyle w:val="ConsPlusNonformat"/>
        <w:widowControl/>
        <w:ind w:left="680" w:hanging="68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ab/>
        <w:t xml:space="preserve">- фамилия, имя, отчество, паспортные данные (для физического лица); </w:t>
      </w:r>
    </w:p>
    <w:p>
      <w:pPr>
        <w:pStyle w:val="ConsPlusNonformat"/>
        <w:widowControl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ab/>
        <w:t xml:space="preserve">- наименование организации и фамилия, имя, отчество руководителя организации или его представителя по доверенности, а также документы прилагаемые к настоящей заявке на участие в </w:t>
      </w: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продаже муниципального имущества </w:t>
      </w:r>
      <w:bookmarkStart w:id="4" w:name="__DdeLink__218_38508114622"/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посредством публичного предложения</w:t>
      </w:r>
      <w:bookmarkEnd w:id="4"/>
      <w:r>
        <w:rPr>
          <w:rFonts w:cs="Times New Roman" w:ascii="Times New Roman" w:hAnsi="Times New Roman"/>
          <w:sz w:val="22"/>
          <w:szCs w:val="22"/>
        </w:rPr>
        <w:t xml:space="preserve"> в электронной форме(для юридического лица).</w:t>
      </w:r>
    </w:p>
    <w:p>
      <w:pPr>
        <w:pStyle w:val="ConsPlusNonformat"/>
        <w:widowControl/>
        <w:bidi w:val="0"/>
        <w:ind w:left="0" w:right="0" w:firstLine="737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Способы обработки персональных данных: сбор, хранение, использование на бумажных носителях, в электронной форме и размещение на официальных сайтах в сети «Интернет» в соответствии с Федеральным законом от 21 декабря 2001 года №178 «О приватизации государственного и муниципального имущества» и постановлением Правительства РФ от 27 августа 2012 года №860 «Об организации и проведении продажи государственного или муниципального имущества в электронной форме».</w:t>
      </w:r>
    </w:p>
    <w:p>
      <w:pPr>
        <w:pStyle w:val="ConsPlusNonformat"/>
        <w:widowControl/>
        <w:bidi w:val="0"/>
        <w:spacing w:lineRule="auto" w:line="240" w:before="0" w:after="0"/>
        <w:ind w:left="680" w:hanging="68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Срок действия согласия на обработку персональных данных до достижения его цели.</w:t>
      </w:r>
    </w:p>
    <w:p>
      <w:pPr>
        <w:pStyle w:val="ConsPlusNonformat"/>
        <w:widowControl/>
        <w:ind w:left="68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Дата заявления</w:t>
      </w:r>
    </w:p>
    <w:p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widowControl/>
        <w:jc w:val="both"/>
        <w:rPr/>
      </w:pPr>
      <w:r>
        <w:rPr>
          <w:rFonts w:cs="Times New Roman" w:ascii="Times New Roman" w:hAnsi="Times New Roman"/>
        </w:rPr>
        <w:t>«___»  ______________ 2023г.                                                                 _____________________</w:t>
      </w:r>
    </w:p>
    <w:p>
      <w:pPr>
        <w:pStyle w:val="ConsPlusNonformat"/>
        <w:widowControl/>
        <w:jc w:val="both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подпись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855ef"/>
    <w:pPr>
      <w:widowControl w:val="false"/>
      <w:bidi w:val="0"/>
      <w:spacing w:lineRule="auto" w:line="240" w:before="0" w:after="0"/>
      <w:ind w:left="680" w:hanging="68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8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2 Знак"/>
    <w:basedOn w:val="DefaultParagraphFont"/>
    <w:link w:val="2"/>
    <w:qFormat/>
    <w:rsid w:val="002855ef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4">
    <w:name w:val="Интернет-ссылка"/>
    <w:basedOn w:val="DefaultParagraphFont"/>
    <w:rsid w:val="002855ef"/>
    <w:rPr>
      <w:color w:val="0000FF"/>
      <w:u w:val="single"/>
    </w:rPr>
  </w:style>
  <w:style w:type="character" w:styleId="ListLabel1">
    <w:name w:val="ListLabel 1"/>
    <w:qFormat/>
    <w:rPr>
      <w:rFonts w:ascii="Times New Roman" w:hAnsi="Times New Roman" w:cs="Times New Roman"/>
    </w:rPr>
  </w:style>
  <w:style w:type="character" w:styleId="ListLabel2">
    <w:name w:val="ListLabel 2"/>
    <w:qFormat/>
    <w:rPr>
      <w:rFonts w:ascii="Times New Roman" w:hAnsi="Times New Roman" w:cs="Times New Roman"/>
    </w:rPr>
  </w:style>
  <w:style w:type="character" w:styleId="ListLabel3">
    <w:name w:val="ListLabel 3"/>
    <w:qFormat/>
    <w:rPr>
      <w:rFonts w:ascii="Times New Roman" w:hAnsi="Times New Roman" w:cs="Times New Roman"/>
    </w:rPr>
  </w:style>
  <w:style w:type="character" w:styleId="ListLabel4">
    <w:name w:val="ListLabel 4"/>
    <w:qFormat/>
    <w:rPr>
      <w:rFonts w:ascii="Times New Roman" w:hAnsi="Times New Roman" w:cs="Times New Roman"/>
    </w:rPr>
  </w:style>
  <w:style w:type="character" w:styleId="ListLabel5">
    <w:name w:val="ListLabel 5"/>
    <w:qFormat/>
    <w:rPr>
      <w:rFonts w:ascii="Times New Roman" w:hAnsi="Times New Roman" w:cs="Times New Roman"/>
    </w:rPr>
  </w:style>
  <w:style w:type="character" w:styleId="ListLabel6">
    <w:name w:val="ListLabel 6"/>
    <w:qFormat/>
    <w:rPr>
      <w:rFonts w:ascii="Times New Roman" w:hAnsi="Times New Roman" w:cs="Times New Roman"/>
    </w:rPr>
  </w:style>
  <w:style w:type="character" w:styleId="ListLabel7">
    <w:name w:val="ListLabel 7"/>
    <w:qFormat/>
    <w:rPr>
      <w:rFonts w:ascii="Times New Roman" w:hAnsi="Times New Roman" w:cs="Times New Roman"/>
    </w:rPr>
  </w:style>
  <w:style w:type="character" w:styleId="ListLabel8">
    <w:name w:val="ListLabel 8"/>
    <w:qFormat/>
    <w:rPr>
      <w:rFonts w:ascii="Times New Roman" w:hAnsi="Times New Roman" w:cs="Times New Roman"/>
    </w:rPr>
  </w:style>
  <w:style w:type="character" w:styleId="ListLabel9">
    <w:name w:val="ListLabel 9"/>
    <w:qFormat/>
    <w:rPr>
      <w:rFonts w:ascii="Times New Roman" w:hAnsi="Times New Roman" w:cs="Times New Roman"/>
    </w:rPr>
  </w:style>
  <w:style w:type="character" w:styleId="ListLabel10">
    <w:name w:val="ListLabel 10"/>
    <w:qFormat/>
    <w:rPr>
      <w:rFonts w:ascii="Times New Roman" w:hAnsi="Times New Roman" w:cs="Times New Roman"/>
    </w:rPr>
  </w:style>
  <w:style w:type="character" w:styleId="ListLabel11">
    <w:name w:val="ListLabel 11"/>
    <w:qFormat/>
    <w:rPr>
      <w:rFonts w:ascii="Times New Roman" w:hAnsi="Times New Roman" w:cs="Times New Roman"/>
    </w:rPr>
  </w:style>
  <w:style w:type="character" w:styleId="ListLabel12">
    <w:name w:val="ListLabel 12"/>
    <w:qFormat/>
    <w:rPr>
      <w:rFonts w:ascii="Times New Roman" w:hAnsi="Times New Roman" w:cs="Times New Roma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nformat" w:customStyle="1">
    <w:name w:val="ConsPlusNonformat"/>
    <w:qFormat/>
    <w:rsid w:val="002855ef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ru-RU" w:bidi="ar-SA"/>
    </w:rPr>
  </w:style>
  <w:style w:type="paragraph" w:styleId="BodyText2">
    <w:name w:val="Body Text 2"/>
    <w:basedOn w:val="Normal"/>
    <w:link w:val="20"/>
    <w:qFormat/>
    <w:rsid w:val="002855ef"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LibreOffice/6.0.3.2$Windows_x86 LibreOffice_project/8f48d515416608e3a835360314dac7e47fd0b821</Application>
  <Pages>2</Pages>
  <Words>500</Words>
  <Characters>5696</Characters>
  <CharactersWithSpaces>6772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2018-01-30T05:40:00Z</dcterms:created>
  <dc:creator>ЖубатоваМ</dc:creator>
  <dc:description/>
  <dc:language>ru-RU</dc:language>
  <cp:lastModifiedBy/>
  <cp:lastPrinted>2023-02-14T08:50:08Z</cp:lastPrinted>
  <dcterms:modified xsi:type="dcterms:W3CDTF">2023-02-15T14:35:47Z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