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                                                                         </w:t>
      </w:r>
      <w:r>
        <w:rPr>
          <w:sz w:val="24"/>
          <w:szCs w:val="24"/>
        </w:rPr>
        <w:t xml:space="preserve">      Приложение №1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к информационному сообщению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о проведении аукциона в </w:t>
      </w:r>
      <w:r>
        <w:rPr>
          <w:sz w:val="24"/>
          <w:szCs w:val="24"/>
        </w:rPr>
        <w:t xml:space="preserve">электронной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форме по продаже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имущества в порядке приватизации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37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ПРОДАВЦУ</w:t>
      </w:r>
      <w:r>
        <w:rPr>
          <w:rFonts w:ascii="Times New Roman" w:hAnsi="Times New Roman" w:cs="Times New Roman"/>
        </w:rPr>
      </w:r>
    </w:p>
    <w:p>
      <w:pPr>
        <w:pStyle w:val="637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Администрация муниципального района</w:t>
      </w:r>
      <w:r>
        <w:rPr>
          <w:rFonts w:ascii="Times New Roman" w:hAnsi="Times New Roman" w:cs="Times New Roman"/>
        </w:rPr>
      </w:r>
    </w:p>
    <w:p>
      <w:pPr>
        <w:pStyle w:val="637"/>
        <w:jc w:val="right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«</w:t>
      </w:r>
      <w:r>
        <w:rPr>
          <w:rFonts w:ascii="Times New Roman" w:hAnsi="Times New Roman" w:cs="Times New Roman"/>
          <w:sz w:val="24"/>
          <w:szCs w:val="24"/>
        </w:rPr>
        <w:t xml:space="preserve">Ровеньский</w:t>
      </w:r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sz w:val="24"/>
          <w:szCs w:val="24"/>
        </w:rPr>
      </w:r>
    </w:p>
    <w:p>
      <w:pPr>
        <w:pStyle w:val="637"/>
        <w:jc w:val="right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Белгородской области</w:t>
      </w:r>
      <w:r>
        <w:rPr>
          <w:sz w:val="24"/>
          <w:szCs w:val="24"/>
        </w:rPr>
      </w:r>
    </w:p>
    <w:p>
      <w:pPr>
        <w:pStyle w:val="637"/>
        <w:jc w:val="righ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37"/>
        <w:jc w:val="center"/>
        <w:widowControl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ЗАЯВКА</w:t>
      </w:r>
      <w:r>
        <w:rPr>
          <w:sz w:val="26"/>
          <w:szCs w:val="26"/>
        </w:rPr>
      </w:r>
    </w:p>
    <w:p>
      <w:pPr>
        <w:pStyle w:val="637"/>
        <w:jc w:val="center"/>
        <w:widowControl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НА УЧАСТИЕ В АУКЦИОНЕ В ЭЛЕКТРОННОЙ ФОРМЕ, КОТОРЫЙ СОСТОИТСЯ</w:t>
      </w:r>
      <w:r>
        <w:rPr>
          <w:sz w:val="26"/>
          <w:szCs w:val="26"/>
        </w:rPr>
      </w:r>
    </w:p>
    <w:p>
      <w:pPr>
        <w:pStyle w:val="637"/>
        <w:jc w:val="center"/>
        <w:widowControl/>
        <w:rPr>
          <w:highlight w:val="none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  <w:u w:val="single"/>
        </w:rPr>
        <w:t xml:space="preserve">«15» августа 2024</w:t>
      </w:r>
      <w:bookmarkStart w:id="0" w:name="_GoBack"/>
      <w:r>
        <w:rPr>
          <w:highlight w:val="none"/>
        </w:rPr>
      </w:r>
      <w:bookmarkEnd w:id="0"/>
      <w:r>
        <w:rPr>
          <w:rFonts w:ascii="Times New Roman" w:hAnsi="Times New Roman" w:cs="Times New Roman"/>
          <w:b/>
          <w:sz w:val="26"/>
          <w:szCs w:val="26"/>
          <w:highlight w:val="none"/>
          <w:u w:val="single"/>
        </w:rPr>
        <w:t xml:space="preserve"> г.</w:t>
      </w:r>
      <w:r>
        <w:rPr>
          <w:highlight w:val="none"/>
          <w:u w:val="single"/>
        </w:rPr>
      </w:r>
    </w:p>
    <w:p>
      <w:pPr>
        <w:pStyle w:val="637"/>
        <w:jc w:val="center"/>
        <w:widowControl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637"/>
        <w:ind w:left="680" w:firstLine="709"/>
        <w:jc w:val="both"/>
        <w:widowControl/>
      </w:pPr>
      <w:r>
        <w:rPr>
          <w:rFonts w:ascii="Times New Roman" w:hAnsi="Times New Roman" w:cs="Times New Roman"/>
        </w:rPr>
        <w:t xml:space="preserve">От _____________________________________________________________</w:t>
      </w:r>
      <w:r/>
    </w:p>
    <w:p>
      <w:pPr>
        <w:pStyle w:val="637"/>
        <w:jc w:val="center"/>
        <w:widowControl/>
      </w:pPr>
      <w:r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(для юридического лица - полное наименование, организационно-правовая форма, сведения о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государственной регистрации, для физического лица - фамилия, имя, отчество, паспортные данные)</w:t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____________________________________________________________________________________________________________________________________,</w:t>
      </w:r>
      <w:r/>
    </w:p>
    <w:p>
      <w:pPr>
        <w:pStyle w:val="637"/>
        <w:ind w:firstLine="737"/>
        <w:jc w:val="both"/>
        <w:widowControl/>
      </w:pPr>
      <w:r>
        <w:rPr>
          <w:rFonts w:ascii="Times New Roman" w:hAnsi="Times New Roman" w:cs="Times New Roman"/>
        </w:rPr>
        <w:t xml:space="preserve">Далее именуемый Претендент, в лице _____________________________________________________________</w:t>
      </w:r>
      <w:r/>
    </w:p>
    <w:p>
      <w:pPr>
        <w:pStyle w:val="6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(фамилия, имя, отчество, должность)</w:t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__________________________________________________________________,</w:t>
      </w:r>
      <w:r/>
    </w:p>
    <w:p>
      <w:pPr>
        <w:pStyle w:val="637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действующего</w:t>
      </w:r>
      <w:r>
        <w:rPr>
          <w:rFonts w:ascii="Times New Roman" w:hAnsi="Times New Roman" w:cs="Times New Roman"/>
        </w:rPr>
        <w:t xml:space="preserve"> на основании 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__________________________________________________________________,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информационным сообщением о проведении аукциона в </w:t>
      </w:r>
      <w:r>
        <w:rPr>
          <w:rFonts w:ascii="Times New Roman" w:hAnsi="Times New Roman" w:cs="Times New Roman"/>
          <w:sz w:val="24"/>
          <w:szCs w:val="24"/>
        </w:rPr>
        <w:t xml:space="preserve">электронной</w:t>
      </w:r>
      <w:r>
        <w:rPr>
          <w:rFonts w:ascii="Times New Roman" w:hAnsi="Times New Roman" w:cs="Times New Roman"/>
          <w:sz w:val="24"/>
          <w:szCs w:val="24"/>
        </w:rPr>
        <w:t xml:space="preserve"> форме по продаже муниципального имущества, размещенном на официальном сайте Российской Федерации </w:t>
      </w:r>
      <w:r>
        <w:rPr>
          <w:rStyle w:val="622"/>
          <w:rFonts w:ascii="Times New Roman" w:hAnsi="Times New Roman" w:cs="Times New Roman"/>
          <w:color w:val="000000"/>
          <w:sz w:val="24"/>
          <w:szCs w:val="24"/>
          <w:u w:val="none"/>
        </w:rPr>
        <w:t xml:space="preserve">https://torgi.gov.ru/new/</w:t>
      </w:r>
      <w:r>
        <w:rPr>
          <w:rFonts w:ascii="Times New Roman" w:hAnsi="Times New Roman" w:cs="Times New Roman"/>
          <w:sz w:val="24"/>
          <w:szCs w:val="24"/>
        </w:rPr>
        <w:t xml:space="preserve"> и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Ровеньского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Style w:val="622"/>
          <w:rFonts w:ascii="Times New Roman" w:hAnsi="Times New Roman" w:cs="Times New Roman"/>
          <w:color w:val="000000"/>
          <w:sz w:val="24"/>
          <w:szCs w:val="24"/>
          <w:u w:val="none"/>
        </w:rPr>
        <w:t xml:space="preserve">https://rovenki-r31.gosweb.gosuslugi.ru/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принимаю решение о принятии участия в аукционе по продаже муниципального имущества:</w:t>
      </w:r>
      <w:r>
        <w:rPr>
          <w:rFonts w:ascii="Times New Roman" w:hAnsi="Times New Roman" w:cs="Times New Roman"/>
        </w:rPr>
        <w:t xml:space="preserve"> __________________________________________________________________</w:t>
      </w:r>
      <w:r/>
    </w:p>
    <w:p>
      <w:pPr>
        <w:pStyle w:val="637"/>
        <w:jc w:val="center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(наименование имущества, его основные характеристики)</w:t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37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Настоящей заявкой подтверждаю, что:</w:t>
      </w:r>
      <w:r>
        <w:rPr>
          <w:rFonts w:ascii="Times New Roman" w:hAnsi="Times New Roman" w:cs="Times New Roman"/>
        </w:rPr>
      </w:r>
    </w:p>
    <w:p>
      <w:pPr>
        <w:pStyle w:val="637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-против нас (меня) не проводится процедура ликвидации;</w:t>
      </w:r>
      <w:r>
        <w:rPr>
          <w:rFonts w:ascii="Times New Roman" w:hAnsi="Times New Roman" w:cs="Times New Roman"/>
        </w:rPr>
      </w:r>
    </w:p>
    <w:p>
      <w:pPr>
        <w:pStyle w:val="637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-в отношении нас (меня) отсутствует решение арбитражного суда о признании банкротом и об открытии конкурсного производства;</w:t>
      </w:r>
      <w:r>
        <w:rPr>
          <w:rFonts w:ascii="Times New Roman" w:hAnsi="Times New Roman" w:cs="Times New Roman"/>
        </w:rPr>
      </w:r>
    </w:p>
    <w:p>
      <w:pPr>
        <w:pStyle w:val="637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-наша (моя) деятельность не приостановлена.</w:t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637"/>
        <w:ind w:left="680" w:firstLine="709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Обязуюсь:</w:t>
      </w:r>
      <w:r>
        <w:rPr>
          <w:rFonts w:ascii="Times New Roman" w:hAnsi="Times New Roman" w:cs="Times New Roman"/>
        </w:rPr>
      </w:r>
    </w:p>
    <w:p>
      <w:pPr>
        <w:pStyle w:val="637"/>
        <w:ind w:firstLine="737"/>
        <w:jc w:val="both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Соблюдать условия продажи муниципального имущества на аукционе в электронной форме, содержащиеся в вышеуказанном информационном сообщении, а также порядок проведения аук</w:t>
      </w:r>
      <w:r>
        <w:rPr>
          <w:rFonts w:ascii="Times New Roman" w:hAnsi="Times New Roman" w:cs="Times New Roman"/>
          <w:sz w:val="22"/>
          <w:szCs w:val="22"/>
        </w:rPr>
        <w:t xml:space="preserve">циона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  <w:r>
        <w:rPr>
          <w:sz w:val="22"/>
          <w:szCs w:val="22"/>
        </w:rPr>
      </w:r>
    </w:p>
    <w:p>
      <w:pPr>
        <w:ind w:left="0" w:firstLine="709"/>
        <w:jc w:val="both"/>
        <w:widowControl/>
      </w:pPr>
      <w:r>
        <w:rPr>
          <w:sz w:val="22"/>
          <w:szCs w:val="22"/>
        </w:rPr>
        <w:t xml:space="preserve">2) По результатам аукциона в случае признания победителем либо лицом, признанным единственным участником аукциона заключить с Продавцом договор ку</w:t>
      </w:r>
      <w:r>
        <w:rPr>
          <w:sz w:val="22"/>
          <w:szCs w:val="22"/>
        </w:rPr>
        <w:t xml:space="preserve">пли-продажи в течение 5 рабочих дней с даты подведения итогов аукциона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  <w:r/>
    </w:p>
    <w:p>
      <w:pPr>
        <w:pStyle w:val="637"/>
        <w:ind w:firstLine="737"/>
        <w:jc w:val="both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3) Считать настоящую заявку с момента ее регистрации на торговой площадке АО «Сбербанк – АСТ</w:t>
      </w:r>
      <w:r>
        <w:rPr>
          <w:rFonts w:ascii="Times New Roman" w:hAnsi="Times New Roman" w:cs="Times New Roman"/>
          <w:sz w:val="22"/>
          <w:szCs w:val="22"/>
        </w:rPr>
        <w:t xml:space="preserve">» предложением (офертой), выражающим мое намерение в случае признания победителем аукциона  либо лицом, признанным единственным участником аукциона считать себя заключившим с Продавцом договор купли-продажи по предложенной мной цене приобретения имущества.</w:t>
      </w:r>
      <w:r>
        <w:rPr>
          <w:sz w:val="22"/>
          <w:szCs w:val="22"/>
        </w:rPr>
      </w:r>
    </w:p>
    <w:p>
      <w:pPr>
        <w:pStyle w:val="637"/>
        <w:ind w:firstLine="737"/>
        <w:jc w:val="both"/>
        <w:widowControl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и банковские реквизиты Претендента, а также контактный телефон:</w:t>
      </w:r>
      <w:r>
        <w:rPr>
          <w:sz w:val="26"/>
          <w:szCs w:val="26"/>
        </w:rPr>
      </w:r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__________________________________________________________________</w:t>
      </w:r>
      <w:r/>
    </w:p>
    <w:p>
      <w:pPr>
        <w:pStyle w:val="637"/>
        <w:ind w:firstLine="737"/>
        <w:jc w:val="both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Даю согласие на обработку своих персональных данных в соответств</w:t>
      </w:r>
      <w:r>
        <w:rPr>
          <w:rFonts w:ascii="Times New Roman" w:hAnsi="Times New Roman" w:cs="Times New Roman"/>
          <w:sz w:val="22"/>
          <w:szCs w:val="22"/>
        </w:rPr>
        <w:t xml:space="preserve">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</w:t>
      </w:r>
      <w:r>
        <w:rPr>
          <w:sz w:val="24"/>
          <w:szCs w:val="24"/>
        </w:rPr>
      </w:r>
    </w:p>
    <w:p>
      <w:pPr>
        <w:pStyle w:val="637"/>
        <w:ind w:left="680" w:firstLine="70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К таким данным относятся: </w:t>
      </w:r>
      <w:r>
        <w:rPr>
          <w:rFonts w:ascii="Times New Roman" w:hAnsi="Times New Roman" w:cs="Times New Roman"/>
        </w:rPr>
      </w:r>
    </w:p>
    <w:p>
      <w:pPr>
        <w:pStyle w:val="637"/>
        <w:ind w:left="680" w:hanging="680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наименование организации и фамилия, имя, отчество руководителя организации или его представителя по доверенности, а также </w:t>
      </w:r>
      <w:r>
        <w:rPr>
          <w:rFonts w:ascii="Times New Roman" w:hAnsi="Times New Roman" w:cs="Times New Roman"/>
          <w:sz w:val="22"/>
          <w:szCs w:val="22"/>
        </w:rPr>
        <w:t xml:space="preserve">документы</w:t>
      </w:r>
      <w:r>
        <w:rPr>
          <w:rFonts w:ascii="Times New Roman" w:hAnsi="Times New Roman" w:cs="Times New Roman"/>
          <w:sz w:val="22"/>
          <w:szCs w:val="22"/>
        </w:rPr>
        <w:t xml:space="preserve"> прилагаемые к настоящей заявке на участие в электронном аукционе (для юридического лица).</w:t>
      </w:r>
      <w:r>
        <w:rPr>
          <w:sz w:val="24"/>
          <w:szCs w:val="24"/>
        </w:rPr>
      </w:r>
    </w:p>
    <w:p>
      <w:pPr>
        <w:pStyle w:val="637"/>
        <w:ind w:firstLine="737"/>
        <w:jc w:val="both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</w:t>
      </w:r>
      <w:r>
        <w:rPr>
          <w:rFonts w:ascii="Times New Roman" w:hAnsi="Times New Roman" w:cs="Times New Roman"/>
          <w:sz w:val="22"/>
          <w:szCs w:val="22"/>
        </w:rPr>
        <w:t xml:space="preserve">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  <w:r>
        <w:rPr>
          <w:sz w:val="24"/>
          <w:szCs w:val="24"/>
        </w:rPr>
      </w:r>
    </w:p>
    <w:p>
      <w:pPr>
        <w:pStyle w:val="637"/>
        <w:ind w:left="680" w:hanging="680"/>
        <w:jc w:val="both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согласия на обработку персональных данных до достижения его цели.</w:t>
      </w:r>
      <w:r>
        <w:rPr>
          <w:sz w:val="24"/>
          <w:szCs w:val="24"/>
        </w:rPr>
      </w:r>
    </w:p>
    <w:p>
      <w:pPr>
        <w:pStyle w:val="6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заявления</w:t>
      </w:r>
      <w:r>
        <w:rPr>
          <w:rFonts w:ascii="Times New Roman" w:hAnsi="Times New Roman" w:cs="Times New Roman"/>
        </w:rPr>
      </w:r>
    </w:p>
    <w:p>
      <w:pPr>
        <w:pStyle w:val="637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37"/>
        <w:widowControl/>
      </w:pPr>
      <w:r>
        <w:rPr>
          <w:rFonts w:ascii="Times New Roman" w:hAnsi="Times New Roman" w:cs="Times New Roman"/>
        </w:rPr>
        <w:t xml:space="preserve">«___»______________20__г.                                                                               </w:t>
      </w:r>
      <w:r/>
    </w:p>
    <w:p>
      <w:pPr>
        <w:pStyle w:val="637"/>
        <w:widowControl/>
      </w:pPr>
      <w:r>
        <w:rPr>
          <w:rFonts w:ascii="Times New Roman" w:hAnsi="Times New Roman" w:cs="Times New Roman"/>
        </w:rPr>
        <w:t xml:space="preserve">                                                                                _______________________</w:t>
      </w:r>
      <w:r/>
    </w:p>
    <w:p>
      <w:pPr>
        <w:pStyle w:val="637"/>
        <w:jc w:val="both"/>
        <w:widowControl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подпись</w:t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Mangal">
    <w:panose1 w:val="02040503050203030202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36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34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left="680" w:hanging="680"/>
      <w:widowControl w:val="off"/>
    </w:pPr>
    <w:rPr>
      <w:rFonts w:ascii="Times New Roman" w:hAnsi="Times New Roman" w:eastAsia="Times New Roman" w:cs="Times New Roman"/>
      <w:color w:val="00000a"/>
      <w:sz w:val="28"/>
      <w:szCs w:val="28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 w:customStyle="1">
    <w:name w:val="Основной текст 2 Знак"/>
    <w:basedOn w:val="618"/>
    <w:link w:val="621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22" w:customStyle="1">
    <w:name w:val="Интернет-ссылка"/>
    <w:basedOn w:val="618"/>
    <w:rPr>
      <w:color w:val="0000ff"/>
      <w:u w:val="single"/>
    </w:rPr>
  </w:style>
  <w:style w:type="character" w:styleId="623" w:customStyle="1">
    <w:name w:val="ListLabel 1"/>
    <w:qFormat/>
    <w:rPr>
      <w:rFonts w:ascii="Times New Roman" w:hAnsi="Times New Roman" w:cs="Times New Roman"/>
    </w:rPr>
  </w:style>
  <w:style w:type="character" w:styleId="624" w:customStyle="1">
    <w:name w:val="ListLabel 2"/>
    <w:qFormat/>
    <w:rPr>
      <w:rFonts w:ascii="Times New Roman" w:hAnsi="Times New Roman" w:cs="Times New Roman"/>
    </w:rPr>
  </w:style>
  <w:style w:type="character" w:styleId="625" w:customStyle="1">
    <w:name w:val="ListLabel 3"/>
    <w:qFormat/>
    <w:rPr>
      <w:rFonts w:ascii="Times New Roman" w:hAnsi="Times New Roman" w:cs="Times New Roman"/>
    </w:rPr>
  </w:style>
  <w:style w:type="character" w:styleId="626" w:customStyle="1">
    <w:name w:val="ListLabel 4"/>
    <w:qFormat/>
    <w:rPr>
      <w:rFonts w:ascii="Times New Roman" w:hAnsi="Times New Roman" w:cs="Times New Roman"/>
    </w:rPr>
  </w:style>
  <w:style w:type="character" w:styleId="627" w:customStyle="1">
    <w:name w:val="ListLabel 5"/>
    <w:qFormat/>
    <w:rPr>
      <w:rFonts w:ascii="Times New Roman" w:hAnsi="Times New Roman" w:cs="Times New Roman"/>
    </w:rPr>
  </w:style>
  <w:style w:type="character" w:styleId="628" w:customStyle="1">
    <w:name w:val="ListLabel 6"/>
    <w:qFormat/>
    <w:rPr>
      <w:rFonts w:ascii="Times New Roman" w:hAnsi="Times New Roman" w:cs="Times New Roman"/>
    </w:rPr>
  </w:style>
  <w:style w:type="character" w:styleId="629" w:customStyle="1">
    <w:name w:val="ListLabel 7"/>
    <w:qFormat/>
    <w:rPr>
      <w:rFonts w:ascii="Times New Roman" w:hAnsi="Times New Roman" w:cs="Times New Roman"/>
    </w:rPr>
  </w:style>
  <w:style w:type="character" w:styleId="630" w:customStyle="1">
    <w:name w:val="ListLabel 8"/>
    <w:qFormat/>
    <w:rPr>
      <w:rFonts w:ascii="Times New Roman" w:hAnsi="Times New Roman" w:cs="Times New Roman"/>
      <w:sz w:val="24"/>
      <w:szCs w:val="24"/>
    </w:rPr>
  </w:style>
  <w:style w:type="paragraph" w:styleId="631" w:customStyle="1">
    <w:name w:val="Заголовок"/>
    <w:basedOn w:val="617"/>
    <w:next w:val="632"/>
    <w:qFormat/>
    <w:pPr>
      <w:keepNext/>
      <w:spacing w:before="240" w:after="120"/>
    </w:pPr>
    <w:rPr>
      <w:rFonts w:ascii="Liberation Sans" w:hAnsi="Liberation Sans" w:eastAsia="Microsoft YaHei" w:cs="Mangal"/>
    </w:rPr>
  </w:style>
  <w:style w:type="paragraph" w:styleId="632">
    <w:name w:val="Body Text"/>
    <w:basedOn w:val="617"/>
    <w:pPr>
      <w:spacing w:after="140" w:line="276" w:lineRule="auto"/>
    </w:pPr>
  </w:style>
  <w:style w:type="paragraph" w:styleId="633">
    <w:name w:val="List"/>
    <w:basedOn w:val="632"/>
    <w:rPr>
      <w:rFonts w:cs="Mangal"/>
    </w:rPr>
  </w:style>
  <w:style w:type="paragraph" w:styleId="634">
    <w:name w:val="Caption"/>
    <w:basedOn w:val="617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35">
    <w:name w:val="index heading"/>
    <w:basedOn w:val="617"/>
    <w:qFormat/>
    <w:pPr>
      <w:suppressLineNumbers/>
    </w:pPr>
    <w:rPr>
      <w:rFonts w:cs="Mangal"/>
    </w:rPr>
  </w:style>
  <w:style w:type="paragraph" w:styleId="636">
    <w:name w:val="Title"/>
    <w:basedOn w:val="617"/>
    <w:qFormat/>
    <w:pPr>
      <w:keepNext/>
      <w:spacing w:before="240" w:after="120"/>
    </w:pPr>
    <w:rPr>
      <w:rFonts w:ascii="Liberation Sans" w:hAnsi="Liberation Sans" w:eastAsia="Microsoft YaHei" w:cs="Mangal"/>
    </w:rPr>
  </w:style>
  <w:style w:type="paragraph" w:styleId="637" w:customStyle="1">
    <w:name w:val="ConsPlusNonformat"/>
    <w:qFormat/>
    <w:pPr>
      <w:widowControl w:val="off"/>
    </w:pPr>
    <w:rPr>
      <w:rFonts w:ascii="Courier New" w:hAnsi="Courier New" w:eastAsia="Times New Roman" w:cs="Courier New"/>
      <w:color w:val="00000a"/>
      <w:sz w:val="28"/>
      <w:szCs w:val="20"/>
      <w:lang w:eastAsia="ru-RU"/>
    </w:rPr>
  </w:style>
  <w:style w:type="paragraph" w:styleId="638">
    <w:name w:val="Body Text 2"/>
    <w:basedOn w:val="617"/>
    <w:qFormat/>
    <w:pPr>
      <w:spacing w:after="120" w:line="48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ЖубатоваМ</dc:creator>
  <dc:description/>
  <dc:language>ru-RU</dc:language>
  <cp:revision>21</cp:revision>
  <dcterms:created xsi:type="dcterms:W3CDTF">2018-01-30T05:40:00Z</dcterms:created>
  <dcterms:modified xsi:type="dcterms:W3CDTF">2024-07-08T07:05:29Z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