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A0" w:rsidRDefault="006951A0">
      <w:pPr>
        <w:pStyle w:val="1"/>
      </w:pPr>
    </w:p>
    <w:p w:rsidR="006951A0" w:rsidRDefault="00EF646A">
      <w:pPr>
        <w:pStyle w:val="1"/>
      </w:pPr>
      <w:r>
        <w:t xml:space="preserve">Д  О  Г  О  В  О  </w:t>
      </w:r>
      <w:proofErr w:type="gramStart"/>
      <w:r>
        <w:t>Р</w:t>
      </w:r>
      <w:proofErr w:type="gramEnd"/>
    </w:p>
    <w:p w:rsidR="006951A0" w:rsidRDefault="00EF646A">
      <w:pPr>
        <w:jc w:val="both"/>
        <w:rPr>
          <w:sz w:val="24"/>
        </w:rPr>
      </w:pPr>
      <w:r>
        <w:rPr>
          <w:sz w:val="24"/>
        </w:rPr>
        <w:t xml:space="preserve">    п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овеньки                                                                                     «____»_____________ 202</w:t>
      </w:r>
      <w:r w:rsidR="00FA453B">
        <w:rPr>
          <w:sz w:val="24"/>
        </w:rPr>
        <w:t>2</w:t>
      </w:r>
      <w:r>
        <w:rPr>
          <w:sz w:val="24"/>
        </w:rPr>
        <w:t xml:space="preserve"> года </w:t>
      </w:r>
    </w:p>
    <w:p w:rsidR="006951A0" w:rsidRDefault="006951A0">
      <w:pPr>
        <w:jc w:val="both"/>
        <w:rPr>
          <w:sz w:val="24"/>
        </w:rPr>
      </w:pPr>
    </w:p>
    <w:p w:rsidR="006951A0" w:rsidRDefault="006951A0">
      <w:pPr>
        <w:jc w:val="both"/>
        <w:rPr>
          <w:sz w:val="24"/>
        </w:rPr>
      </w:pPr>
    </w:p>
    <w:p w:rsidR="006951A0" w:rsidRDefault="00EF646A">
      <w:pPr>
        <w:ind w:firstLine="720"/>
        <w:jc w:val="both"/>
        <w:rPr>
          <w:sz w:val="24"/>
        </w:rPr>
      </w:pPr>
      <w:proofErr w:type="gramStart"/>
      <w:r>
        <w:rPr>
          <w:sz w:val="24"/>
        </w:rPr>
        <w:t xml:space="preserve">Администрация Ровеньского района – исполнительно-распорядительный орган местного самоуправления муниципального района «Ровеньский район» Белгородской области, именуемая в дальнейшем «Продавец», в лице главы администрации Ровеньского района – </w:t>
      </w:r>
      <w:r w:rsidR="00502760">
        <w:rPr>
          <w:sz w:val="24"/>
        </w:rPr>
        <w:t>Киричковой Татьяны Владимировны</w:t>
      </w:r>
      <w:r>
        <w:rPr>
          <w:sz w:val="24"/>
        </w:rPr>
        <w:t>, действующе</w:t>
      </w:r>
      <w:r w:rsidR="00502760">
        <w:rPr>
          <w:sz w:val="24"/>
        </w:rPr>
        <w:t>й</w:t>
      </w:r>
      <w:r>
        <w:rPr>
          <w:sz w:val="24"/>
        </w:rPr>
        <w:t xml:space="preserve"> на основании Устава Муниципального района «Ровеньский район» Белгородской области, с одной стороны, и победитель аукциона на право заключения договора купли-продажи земельного участка ________________________________________________</w:t>
      </w:r>
      <w:r>
        <w:rPr>
          <w:sz w:val="24"/>
          <w:szCs w:val="24"/>
        </w:rPr>
        <w:t xml:space="preserve">, </w:t>
      </w:r>
      <w:r>
        <w:rPr>
          <w:sz w:val="24"/>
        </w:rPr>
        <w:t>именуемый в дальнейшем «Покупатель», с другой стороны,</w:t>
      </w:r>
      <w:r>
        <w:rPr>
          <w:sz w:val="24"/>
          <w:szCs w:val="24"/>
        </w:rPr>
        <w:t xml:space="preserve">  </w:t>
      </w:r>
      <w:r>
        <w:rPr>
          <w:sz w:val="24"/>
        </w:rPr>
        <w:t>на основании протокола  аукционной</w:t>
      </w:r>
      <w:proofErr w:type="gramEnd"/>
      <w:r>
        <w:rPr>
          <w:sz w:val="24"/>
        </w:rPr>
        <w:t xml:space="preserve"> комиссии от _________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.  № ___,  заключили настоящий договор о  нижеследующем</w:t>
      </w:r>
      <w:r>
        <w:rPr>
          <w:sz w:val="24"/>
          <w:szCs w:val="24"/>
        </w:rPr>
        <w:t>:</w:t>
      </w:r>
    </w:p>
    <w:p w:rsidR="006951A0" w:rsidRDefault="006951A0">
      <w:pPr>
        <w:ind w:firstLine="720"/>
        <w:jc w:val="both"/>
        <w:rPr>
          <w:sz w:val="24"/>
        </w:rPr>
      </w:pPr>
    </w:p>
    <w:p w:rsidR="006951A0" w:rsidRDefault="00EF646A">
      <w:pPr>
        <w:jc w:val="center"/>
        <w:rPr>
          <w:sz w:val="24"/>
        </w:rPr>
      </w:pPr>
      <w:r>
        <w:rPr>
          <w:sz w:val="24"/>
        </w:rPr>
        <w:t>1. ПРЕДМЕТ ДОГОВОРА</w:t>
      </w:r>
    </w:p>
    <w:p w:rsidR="006951A0" w:rsidRDefault="006951A0">
      <w:pPr>
        <w:ind w:left="1080"/>
        <w:rPr>
          <w:sz w:val="24"/>
          <w:szCs w:val="24"/>
        </w:rPr>
      </w:pPr>
    </w:p>
    <w:p w:rsidR="006951A0" w:rsidRDefault="00EF64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«Продавец» обязуется передать в собственность «Покупателю», а «Покупатель» обязуется принять и оплатить земельный участок с кадастровым номером ____________________, общей площадью ________________ квадратных метров, категория земель - земли  сельскохозяйственного назначения, предоставленный __________________________, расположенный по адресу: Белгородская область, Ровеньский район, ___________________________.  </w:t>
      </w:r>
    </w:p>
    <w:p w:rsidR="006951A0" w:rsidRDefault="006951A0">
      <w:pPr>
        <w:ind w:firstLine="709"/>
        <w:jc w:val="both"/>
        <w:rPr>
          <w:sz w:val="24"/>
          <w:szCs w:val="24"/>
        </w:rPr>
      </w:pPr>
    </w:p>
    <w:p w:rsidR="006951A0" w:rsidRDefault="00EF646A">
      <w:pPr>
        <w:jc w:val="center"/>
        <w:rPr>
          <w:sz w:val="24"/>
        </w:rPr>
      </w:pPr>
      <w:r>
        <w:rPr>
          <w:sz w:val="24"/>
        </w:rPr>
        <w:t>2. ПЛАТА ПО ДОГОВОРУ</w:t>
      </w:r>
    </w:p>
    <w:p w:rsidR="006951A0" w:rsidRDefault="006951A0">
      <w:pPr>
        <w:ind w:firstLine="720"/>
        <w:jc w:val="center"/>
        <w:rPr>
          <w:sz w:val="24"/>
        </w:rPr>
      </w:pPr>
    </w:p>
    <w:p w:rsidR="006951A0" w:rsidRDefault="00EF646A">
      <w:pPr>
        <w:tabs>
          <w:tab w:val="left" w:pos="709"/>
        </w:tabs>
        <w:ind w:firstLine="720"/>
        <w:jc w:val="both"/>
        <w:rPr>
          <w:sz w:val="24"/>
          <w:szCs w:val="24"/>
        </w:rPr>
      </w:pPr>
      <w:r>
        <w:rPr>
          <w:sz w:val="24"/>
        </w:rPr>
        <w:t xml:space="preserve">2.1.Цена продаваемого земельного участка определена сторонами на основании протокола  аукционной комиссии от _________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.  № ___</w:t>
      </w:r>
      <w:r>
        <w:rPr>
          <w:sz w:val="24"/>
          <w:szCs w:val="24"/>
        </w:rPr>
        <w:t>, и составляет ________________________________.</w:t>
      </w:r>
    </w:p>
    <w:p w:rsidR="006951A0" w:rsidRDefault="00EF646A">
      <w:pPr>
        <w:tabs>
          <w:tab w:val="left" w:pos="709"/>
        </w:tabs>
        <w:ind w:firstLine="720"/>
        <w:jc w:val="both"/>
        <w:rPr>
          <w:szCs w:val="24"/>
        </w:rPr>
      </w:pPr>
      <w:r>
        <w:rPr>
          <w:sz w:val="24"/>
          <w:szCs w:val="24"/>
        </w:rPr>
        <w:t xml:space="preserve"> </w:t>
      </w:r>
      <w:r>
        <w:rPr>
          <w:color w:val="000000"/>
          <w:sz w:val="24"/>
        </w:rPr>
        <w:t>2.2. «Покупатель» перечисляет «Продавцу» вышеуказанную сумму в полном объеме с учетом ранее уплаченного задатка, до момента подписания настоящего договора по следующим реквизитам</w:t>
      </w:r>
    </w:p>
    <w:p w:rsidR="006951A0" w:rsidRDefault="00EF646A">
      <w:pPr>
        <w:shd w:val="clear" w:color="auto" w:fill="FFFFFF"/>
        <w:jc w:val="both"/>
      </w:pPr>
      <w:r>
        <w:rPr>
          <w:color w:val="000000"/>
          <w:sz w:val="24"/>
        </w:rPr>
        <w:t xml:space="preserve">Получатель: УФК по Белгородской области </w:t>
      </w:r>
    </w:p>
    <w:p w:rsidR="006951A0" w:rsidRDefault="00EF646A">
      <w:pPr>
        <w:shd w:val="clear" w:color="auto" w:fill="FFFFFF"/>
        <w:jc w:val="both"/>
      </w:pPr>
      <w:proofErr w:type="gramStart"/>
      <w:r>
        <w:rPr>
          <w:color w:val="000000"/>
          <w:sz w:val="24"/>
        </w:rPr>
        <w:t>л</w:t>
      </w:r>
      <w:proofErr w:type="gramEnd"/>
      <w:r>
        <w:rPr>
          <w:color w:val="000000"/>
          <w:sz w:val="24"/>
        </w:rPr>
        <w:t xml:space="preserve">/с 04263009370 Администрация Ровеньского района </w:t>
      </w:r>
    </w:p>
    <w:p w:rsidR="006951A0" w:rsidRDefault="00EF646A">
      <w:pPr>
        <w:shd w:val="clear" w:color="auto" w:fill="FFFFFF"/>
        <w:jc w:val="both"/>
      </w:pPr>
      <w:proofErr w:type="spellStart"/>
      <w:r>
        <w:rPr>
          <w:color w:val="000000"/>
          <w:sz w:val="24"/>
        </w:rPr>
        <w:t>инн</w:t>
      </w:r>
      <w:proofErr w:type="spellEnd"/>
      <w:r>
        <w:rPr>
          <w:color w:val="000000"/>
          <w:sz w:val="24"/>
        </w:rPr>
        <w:t xml:space="preserve"> 3117001001 </w:t>
      </w:r>
      <w:proofErr w:type="spellStart"/>
      <w:r>
        <w:rPr>
          <w:color w:val="000000"/>
          <w:sz w:val="24"/>
        </w:rPr>
        <w:t>кпп</w:t>
      </w:r>
      <w:proofErr w:type="spellEnd"/>
      <w:r>
        <w:rPr>
          <w:color w:val="000000"/>
          <w:sz w:val="24"/>
        </w:rPr>
        <w:t xml:space="preserve"> 311701001</w:t>
      </w:r>
    </w:p>
    <w:p w:rsidR="006951A0" w:rsidRDefault="00EF646A">
      <w:pPr>
        <w:jc w:val="both"/>
      </w:pPr>
      <w:proofErr w:type="spellStart"/>
      <w:proofErr w:type="gramStart"/>
      <w:r>
        <w:rPr>
          <w:color w:val="000000"/>
          <w:sz w:val="24"/>
        </w:rPr>
        <w:t>р</w:t>
      </w:r>
      <w:proofErr w:type="spellEnd"/>
      <w:proofErr w:type="gramEnd"/>
      <w:r>
        <w:rPr>
          <w:color w:val="000000"/>
          <w:sz w:val="24"/>
        </w:rPr>
        <w:t>/</w:t>
      </w:r>
      <w:proofErr w:type="spellStart"/>
      <w:r>
        <w:rPr>
          <w:color w:val="000000"/>
          <w:sz w:val="24"/>
        </w:rPr>
        <w:t>сч</w:t>
      </w:r>
      <w:proofErr w:type="spellEnd"/>
      <w:r>
        <w:rPr>
          <w:color w:val="000000"/>
          <w:sz w:val="24"/>
        </w:rPr>
        <w:t xml:space="preserve"> </w:t>
      </w:r>
      <w:r w:rsidR="00E56FF0">
        <w:rPr>
          <w:sz w:val="24"/>
        </w:rPr>
        <w:t>03100643000000012600</w:t>
      </w:r>
      <w:r>
        <w:rPr>
          <w:color w:val="000000"/>
          <w:sz w:val="24"/>
        </w:rPr>
        <w:t xml:space="preserve"> ОКТМО </w:t>
      </w:r>
      <w:r w:rsidR="00E56FF0">
        <w:rPr>
          <w:color w:val="000000"/>
          <w:sz w:val="24"/>
        </w:rPr>
        <w:t>__________</w:t>
      </w:r>
    </w:p>
    <w:p w:rsidR="006951A0" w:rsidRDefault="00EF646A">
      <w:pPr>
        <w:jc w:val="both"/>
      </w:pPr>
      <w:r>
        <w:rPr>
          <w:color w:val="000000"/>
          <w:sz w:val="24"/>
        </w:rPr>
        <w:t xml:space="preserve">Банк: Отделение Белгород//УФК по Белгородской области </w:t>
      </w:r>
    </w:p>
    <w:p w:rsidR="006951A0" w:rsidRDefault="00EF646A">
      <w:pPr>
        <w:jc w:val="both"/>
      </w:pPr>
      <w:r>
        <w:rPr>
          <w:color w:val="000000"/>
          <w:sz w:val="24"/>
        </w:rPr>
        <w:t>г</w:t>
      </w:r>
      <w:proofErr w:type="gramStart"/>
      <w:r>
        <w:rPr>
          <w:color w:val="000000"/>
          <w:sz w:val="24"/>
        </w:rPr>
        <w:t>.Б</w:t>
      </w:r>
      <w:proofErr w:type="gramEnd"/>
      <w:r>
        <w:rPr>
          <w:color w:val="000000"/>
          <w:sz w:val="24"/>
        </w:rPr>
        <w:t xml:space="preserve">елгород    БИК 011403102  </w:t>
      </w:r>
      <w:r>
        <w:rPr>
          <w:color w:val="000000"/>
          <w:sz w:val="24"/>
        </w:rPr>
        <w:tab/>
      </w:r>
    </w:p>
    <w:p w:rsidR="006951A0" w:rsidRDefault="00EF646A">
      <w:pPr>
        <w:shd w:val="clear" w:color="auto" w:fill="FFFFFF"/>
        <w:jc w:val="both"/>
      </w:pPr>
      <w:r>
        <w:rPr>
          <w:color w:val="000000"/>
          <w:sz w:val="24"/>
        </w:rPr>
        <w:t>КБК 850 114  06013 05 0000 430</w:t>
      </w:r>
    </w:p>
    <w:p w:rsidR="006951A0" w:rsidRDefault="00EF646A">
      <w:pPr>
        <w:shd w:val="clear" w:color="auto" w:fill="FFFFFF"/>
        <w:jc w:val="both"/>
      </w:pPr>
      <w:r>
        <w:rPr>
          <w:color w:val="000000"/>
          <w:sz w:val="24"/>
        </w:rPr>
        <w:t>Назначение платежа: Доходы от продажи земельного участка.</w:t>
      </w:r>
      <w:r w:rsidR="00E56FF0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НДС не предусмотрен.</w:t>
      </w:r>
    </w:p>
    <w:p w:rsidR="006951A0" w:rsidRDefault="006951A0">
      <w:pPr>
        <w:jc w:val="both"/>
        <w:rPr>
          <w:sz w:val="24"/>
          <w:szCs w:val="24"/>
        </w:rPr>
      </w:pPr>
    </w:p>
    <w:p w:rsidR="006951A0" w:rsidRDefault="006951A0">
      <w:pPr>
        <w:ind w:firstLine="720"/>
        <w:jc w:val="both"/>
        <w:rPr>
          <w:sz w:val="24"/>
          <w:szCs w:val="24"/>
        </w:rPr>
      </w:pPr>
    </w:p>
    <w:p w:rsidR="006951A0" w:rsidRDefault="00EF646A">
      <w:pPr>
        <w:pStyle w:val="af5"/>
      </w:pPr>
      <w:r>
        <w:t>3. ОБЯЗАННОСТИ СТОРОН</w:t>
      </w:r>
    </w:p>
    <w:p w:rsidR="006951A0" w:rsidRDefault="006951A0">
      <w:pPr>
        <w:pStyle w:val="af5"/>
      </w:pP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3.1. «Продавец» обязан:</w:t>
      </w:r>
    </w:p>
    <w:p w:rsidR="006951A0" w:rsidRDefault="00EF646A">
      <w:pPr>
        <w:ind w:firstLine="720"/>
        <w:jc w:val="both"/>
        <w:rPr>
          <w:sz w:val="24"/>
          <w:szCs w:val="24"/>
        </w:rPr>
      </w:pPr>
      <w:r>
        <w:rPr>
          <w:sz w:val="24"/>
        </w:rPr>
        <w:t>3.1.1</w:t>
      </w:r>
      <w:r>
        <w:rPr>
          <w:sz w:val="24"/>
          <w:szCs w:val="24"/>
        </w:rPr>
        <w:t xml:space="preserve">. Передать «Покупателю» земельный участок после предоставления копии документа (платежное поручение, квитанция), подтверждающего уплату суммы, указанной в п.2.1. настоящего Договора, </w:t>
      </w:r>
      <w:proofErr w:type="gramStart"/>
      <w:r>
        <w:rPr>
          <w:sz w:val="24"/>
          <w:szCs w:val="24"/>
        </w:rPr>
        <w:t>согласно акта</w:t>
      </w:r>
      <w:proofErr w:type="gramEnd"/>
      <w:r>
        <w:rPr>
          <w:sz w:val="24"/>
          <w:szCs w:val="24"/>
        </w:rPr>
        <w:t xml:space="preserve"> приема-передачи.</w:t>
      </w: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3.2. «Покупатель» обязан:</w:t>
      </w: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3.2.1. Осмотреть земельный участок в натуре, ознакомиться с его количественными характеристиками.</w:t>
      </w: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3.2.2. Оплатить за земельный участок обусловленную договором сумму в порядке, предусмотренным настоящим договором.</w:t>
      </w: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3.2.3. Принять земельный участок согласно акту приема-передачи.</w:t>
      </w: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3.2.4. Выполнять требования Земельного кодекса Российской Федерации и  настоящего договора по использованию земельного участка.</w:t>
      </w:r>
    </w:p>
    <w:p w:rsidR="006951A0" w:rsidRDefault="006951A0">
      <w:pPr>
        <w:ind w:firstLine="720"/>
        <w:jc w:val="both"/>
        <w:rPr>
          <w:sz w:val="24"/>
        </w:rPr>
      </w:pPr>
    </w:p>
    <w:p w:rsidR="006951A0" w:rsidRDefault="00EF646A">
      <w:pPr>
        <w:ind w:firstLine="720"/>
        <w:jc w:val="center"/>
        <w:rPr>
          <w:sz w:val="24"/>
        </w:rPr>
      </w:pPr>
      <w:r>
        <w:rPr>
          <w:sz w:val="24"/>
        </w:rPr>
        <w:t>4. ОТВЕТСТВЕННОСТЬ СТОРОН</w:t>
      </w:r>
    </w:p>
    <w:p w:rsidR="006951A0" w:rsidRDefault="006951A0">
      <w:pPr>
        <w:ind w:firstLine="720"/>
        <w:jc w:val="center"/>
        <w:rPr>
          <w:sz w:val="24"/>
        </w:rPr>
      </w:pP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4.1. За нарушение условий  Договора стороны несут ответственность в соответствии с настоящим Договором и действующим законодательством Российской Федерации.</w:t>
      </w:r>
    </w:p>
    <w:p w:rsidR="006951A0" w:rsidRDefault="006951A0">
      <w:pPr>
        <w:ind w:firstLine="720"/>
        <w:jc w:val="both"/>
        <w:rPr>
          <w:sz w:val="24"/>
        </w:rPr>
      </w:pPr>
    </w:p>
    <w:p w:rsidR="006951A0" w:rsidRDefault="00EF646A">
      <w:pPr>
        <w:ind w:firstLine="720"/>
        <w:jc w:val="center"/>
        <w:rPr>
          <w:sz w:val="24"/>
        </w:rPr>
      </w:pPr>
      <w:r>
        <w:rPr>
          <w:sz w:val="24"/>
        </w:rPr>
        <w:t>5. РАЗРЕШЕНИЕ СПОРОВ</w:t>
      </w:r>
    </w:p>
    <w:p w:rsidR="006951A0" w:rsidRDefault="006951A0">
      <w:pPr>
        <w:ind w:firstLine="720"/>
        <w:jc w:val="center"/>
        <w:rPr>
          <w:sz w:val="24"/>
        </w:rPr>
      </w:pP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5.1.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5.2. При не урегулировании в процессе переговоров спорных вопросов, споры разрешаются в суде в порядке, установленном действующим законодательством.</w:t>
      </w:r>
    </w:p>
    <w:p w:rsidR="006951A0" w:rsidRDefault="006951A0">
      <w:pPr>
        <w:ind w:firstLine="720"/>
        <w:jc w:val="both"/>
        <w:rPr>
          <w:sz w:val="24"/>
        </w:rPr>
      </w:pPr>
    </w:p>
    <w:p w:rsidR="006951A0" w:rsidRDefault="00EF646A">
      <w:pPr>
        <w:ind w:firstLine="720"/>
        <w:jc w:val="center"/>
        <w:rPr>
          <w:sz w:val="24"/>
        </w:rPr>
      </w:pPr>
      <w:r>
        <w:rPr>
          <w:sz w:val="24"/>
        </w:rPr>
        <w:t>6. ЗАКЛЮЧИТЕЛЬНЫЕ ПОЛОЖЕНИЯ</w:t>
      </w:r>
    </w:p>
    <w:p w:rsidR="006951A0" w:rsidRDefault="006951A0">
      <w:pPr>
        <w:ind w:firstLine="720"/>
        <w:jc w:val="center"/>
        <w:rPr>
          <w:sz w:val="24"/>
        </w:rPr>
      </w:pP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 xml:space="preserve">6.1. «Покупатель» приобретает право собственности на земельный участок, указанный в п.1.1. настоящего Договора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 </w:t>
      </w: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6.2. Настоящий договор составлен и подписан в трех экземплярах, имеющих равную юридическую силу.</w:t>
      </w: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6.3. Все расходы, связанные с оформлением и регистрацией перехода права собственности, несет «Покупатель».</w:t>
      </w: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>6.4.  К договору в качестве неотъемлемой части прилагается акт приема – передачи земельного участка.</w:t>
      </w:r>
    </w:p>
    <w:p w:rsidR="006951A0" w:rsidRDefault="006951A0">
      <w:pPr>
        <w:ind w:firstLine="720"/>
        <w:jc w:val="both"/>
        <w:rPr>
          <w:sz w:val="24"/>
        </w:rPr>
      </w:pPr>
    </w:p>
    <w:p w:rsidR="006951A0" w:rsidRDefault="00EF646A">
      <w:pPr>
        <w:ind w:firstLine="720"/>
        <w:jc w:val="center"/>
        <w:rPr>
          <w:sz w:val="24"/>
        </w:rPr>
      </w:pPr>
      <w:r>
        <w:rPr>
          <w:sz w:val="24"/>
        </w:rPr>
        <w:t>7.ЮРИДИЧЕСКИЕ АДРЕСА СТОРОН И ПЛАТЕЖНЫЕ РЕКВИЗИТЫ.</w:t>
      </w:r>
    </w:p>
    <w:p w:rsidR="006951A0" w:rsidRDefault="006951A0">
      <w:pPr>
        <w:ind w:firstLine="720"/>
        <w:jc w:val="center"/>
        <w:rPr>
          <w:sz w:val="24"/>
        </w:rPr>
      </w:pPr>
    </w:p>
    <w:tbl>
      <w:tblPr>
        <w:tblW w:w="0" w:type="auto"/>
        <w:tblLayout w:type="fixed"/>
        <w:tblLook w:val="04A0"/>
      </w:tblPr>
      <w:tblGrid>
        <w:gridCol w:w="5211"/>
        <w:gridCol w:w="4962"/>
      </w:tblGrid>
      <w:tr w:rsidR="006951A0">
        <w:trPr>
          <w:trHeight w:val="353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EF6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ПРОДАВЕЦ</w:t>
            </w:r>
          </w:p>
        </w:tc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EF6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ПОКУПАТЕЛЬ</w:t>
            </w:r>
          </w:p>
        </w:tc>
      </w:tr>
      <w:tr w:rsidR="006951A0">
        <w:trPr>
          <w:cantSplit/>
          <w:trHeight w:val="276"/>
        </w:trPr>
        <w:tc>
          <w:tcPr>
            <w:tcW w:w="5211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>Администрация Ровеньского района</w:t>
            </w:r>
          </w:p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>ИНН 3117001001</w:t>
            </w:r>
          </w:p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 xml:space="preserve">Белгородская область, </w:t>
            </w:r>
          </w:p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>п</w:t>
            </w:r>
            <w:proofErr w:type="gramStart"/>
            <w:r>
              <w:rPr>
                <w:color w:val="000000"/>
                <w:sz w:val="24"/>
              </w:rPr>
              <w:t>.Р</w:t>
            </w:r>
            <w:proofErr w:type="gramEnd"/>
            <w:r>
              <w:rPr>
                <w:color w:val="000000"/>
                <w:sz w:val="24"/>
              </w:rPr>
              <w:t>овеньки, ул.Ленина,50</w:t>
            </w:r>
          </w:p>
          <w:p w:rsidR="006951A0" w:rsidRDefault="00EF646A">
            <w:pPr>
              <w:jc w:val="center"/>
            </w:pPr>
            <w:proofErr w:type="spellStart"/>
            <w:proofErr w:type="gramStart"/>
            <w:r>
              <w:rPr>
                <w:color w:val="000000"/>
                <w:sz w:val="24"/>
              </w:rPr>
              <w:t>р</w:t>
            </w:r>
            <w:proofErr w:type="spellEnd"/>
            <w:proofErr w:type="gramEnd"/>
            <w:r>
              <w:rPr>
                <w:color w:val="000000"/>
                <w:sz w:val="24"/>
              </w:rPr>
              <w:t>/с 03231643146500002600</w:t>
            </w:r>
          </w:p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>ОГРН 1023102159684</w:t>
            </w:r>
          </w:p>
          <w:p w:rsidR="006951A0" w:rsidRDefault="00EF64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Банк: Отделение Белгород// УФК                  по Белгородской области</w:t>
            </w:r>
          </w:p>
          <w:p w:rsidR="006951A0" w:rsidRDefault="00EF646A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БИК 011403102</w:t>
            </w:r>
          </w:p>
          <w:p w:rsidR="006951A0" w:rsidRDefault="006951A0">
            <w:pPr>
              <w:jc w:val="center"/>
              <w:rPr>
                <w:sz w:val="24"/>
              </w:rPr>
            </w:pPr>
          </w:p>
        </w:tc>
        <w:tc>
          <w:tcPr>
            <w:tcW w:w="4962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EF646A">
            <w:pPr>
              <w:pStyle w:val="af5"/>
            </w:pPr>
            <w:r>
              <w:t>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</w:tc>
      </w:tr>
      <w:tr w:rsidR="006951A0">
        <w:trPr>
          <w:cantSplit/>
          <w:trHeight w:val="276"/>
        </w:trPr>
        <w:tc>
          <w:tcPr>
            <w:tcW w:w="5211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6951A0">
            <w:pPr>
              <w:jc w:val="both"/>
              <w:rPr>
                <w:sz w:val="24"/>
              </w:rPr>
            </w:pPr>
          </w:p>
        </w:tc>
        <w:tc>
          <w:tcPr>
            <w:tcW w:w="4962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6951A0">
            <w:pPr>
              <w:jc w:val="both"/>
              <w:rPr>
                <w:sz w:val="24"/>
              </w:rPr>
            </w:pPr>
          </w:p>
        </w:tc>
      </w:tr>
    </w:tbl>
    <w:p w:rsidR="006951A0" w:rsidRDefault="006951A0">
      <w:pPr>
        <w:jc w:val="both"/>
        <w:rPr>
          <w:sz w:val="24"/>
        </w:rPr>
      </w:pPr>
    </w:p>
    <w:p w:rsidR="006951A0" w:rsidRDefault="006951A0">
      <w:pPr>
        <w:jc w:val="both"/>
        <w:rPr>
          <w:sz w:val="24"/>
        </w:rPr>
      </w:pPr>
    </w:p>
    <w:p w:rsidR="006951A0" w:rsidRDefault="00EF646A">
      <w:pPr>
        <w:ind w:firstLine="720"/>
        <w:jc w:val="both"/>
        <w:rPr>
          <w:sz w:val="24"/>
        </w:rPr>
      </w:pPr>
      <w:r>
        <w:rPr>
          <w:sz w:val="24"/>
        </w:rPr>
        <w:t xml:space="preserve">                                                       8. ПОДПИСИ СТОРОН.</w:t>
      </w:r>
    </w:p>
    <w:p w:rsidR="006951A0" w:rsidRDefault="006951A0">
      <w:pPr>
        <w:ind w:firstLine="720"/>
        <w:jc w:val="both"/>
        <w:rPr>
          <w:sz w:val="24"/>
        </w:rPr>
      </w:pPr>
    </w:p>
    <w:p w:rsidR="006951A0" w:rsidRDefault="006951A0">
      <w:pPr>
        <w:ind w:firstLine="720"/>
        <w:jc w:val="both"/>
        <w:rPr>
          <w:sz w:val="24"/>
        </w:rPr>
      </w:pPr>
    </w:p>
    <w:p w:rsidR="006951A0" w:rsidRDefault="006951A0">
      <w:pPr>
        <w:ind w:firstLine="720"/>
        <w:jc w:val="both"/>
        <w:rPr>
          <w:sz w:val="24"/>
        </w:rPr>
      </w:pPr>
    </w:p>
    <w:p w:rsidR="006951A0" w:rsidRDefault="00EF646A">
      <w:pPr>
        <w:jc w:val="both"/>
        <w:rPr>
          <w:sz w:val="24"/>
        </w:rPr>
      </w:pPr>
      <w:r>
        <w:rPr>
          <w:sz w:val="24"/>
        </w:rPr>
        <w:t xml:space="preserve">Продавец      </w:t>
      </w:r>
      <w:r>
        <w:rPr>
          <w:sz w:val="24"/>
          <w:u w:val="single"/>
        </w:rPr>
        <w:t>Пахомов Андрей Вячеславович</w:t>
      </w:r>
      <w:r>
        <w:rPr>
          <w:sz w:val="24"/>
        </w:rPr>
        <w:t>__________________________________________</w:t>
      </w:r>
    </w:p>
    <w:p w:rsidR="006951A0" w:rsidRDefault="00EF646A">
      <w:pPr>
        <w:jc w:val="both"/>
        <w:rPr>
          <w:i/>
          <w:sz w:val="22"/>
        </w:rPr>
      </w:pPr>
      <w:r>
        <w:rPr>
          <w:sz w:val="22"/>
        </w:rPr>
        <w:t xml:space="preserve">                                     </w:t>
      </w:r>
      <w:r>
        <w:rPr>
          <w:i/>
          <w:sz w:val="22"/>
        </w:rPr>
        <w:t xml:space="preserve">(ф.и.о.)               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(подпись)</w:t>
      </w:r>
    </w:p>
    <w:p w:rsidR="006951A0" w:rsidRDefault="00EF646A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м.п.           </w:t>
      </w:r>
    </w:p>
    <w:p w:rsidR="006951A0" w:rsidRDefault="006951A0">
      <w:pPr>
        <w:jc w:val="both"/>
        <w:rPr>
          <w:sz w:val="24"/>
        </w:rPr>
      </w:pPr>
    </w:p>
    <w:p w:rsidR="006951A0" w:rsidRDefault="006951A0">
      <w:pPr>
        <w:jc w:val="both"/>
        <w:rPr>
          <w:sz w:val="24"/>
        </w:rPr>
      </w:pPr>
    </w:p>
    <w:p w:rsidR="006951A0" w:rsidRDefault="006951A0">
      <w:pPr>
        <w:jc w:val="both"/>
        <w:rPr>
          <w:sz w:val="24"/>
        </w:rPr>
      </w:pPr>
    </w:p>
    <w:p w:rsidR="006951A0" w:rsidRDefault="00EF646A">
      <w:pPr>
        <w:jc w:val="both"/>
        <w:rPr>
          <w:sz w:val="24"/>
        </w:rPr>
      </w:pPr>
      <w:r>
        <w:rPr>
          <w:sz w:val="24"/>
        </w:rPr>
        <w:t>Покупатель    ____________________________________________________________________</w:t>
      </w:r>
    </w:p>
    <w:p w:rsidR="006951A0" w:rsidRDefault="00EF646A">
      <w:pPr>
        <w:jc w:val="both"/>
        <w:rPr>
          <w:i/>
          <w:sz w:val="22"/>
        </w:rPr>
      </w:pPr>
      <w:r>
        <w:rPr>
          <w:i/>
          <w:sz w:val="22"/>
        </w:rPr>
        <w:t xml:space="preserve">                                     (ф.и.о.)               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(подпись)</w:t>
      </w:r>
    </w:p>
    <w:p w:rsidR="006951A0" w:rsidRDefault="006951A0">
      <w:pPr>
        <w:pStyle w:val="1"/>
        <w:rPr>
          <w:szCs w:val="24"/>
        </w:rPr>
      </w:pPr>
    </w:p>
    <w:p w:rsidR="006951A0" w:rsidRDefault="006951A0"/>
    <w:p w:rsidR="006951A0" w:rsidRDefault="006951A0"/>
    <w:p w:rsidR="006951A0" w:rsidRDefault="006951A0"/>
    <w:p w:rsidR="006951A0" w:rsidRDefault="006951A0"/>
    <w:p w:rsidR="006951A0" w:rsidRDefault="006951A0"/>
    <w:p w:rsidR="006951A0" w:rsidRDefault="00EF646A">
      <w:pPr>
        <w:pStyle w:val="1"/>
        <w:rPr>
          <w:szCs w:val="24"/>
        </w:rPr>
      </w:pPr>
      <w:r>
        <w:rPr>
          <w:szCs w:val="24"/>
        </w:rPr>
        <w:t>ПЕРЕДАТОЧНЫЙ АКТ</w:t>
      </w:r>
    </w:p>
    <w:p w:rsidR="006951A0" w:rsidRDefault="00EF646A">
      <w:pPr>
        <w:jc w:val="center"/>
        <w:rPr>
          <w:sz w:val="24"/>
          <w:szCs w:val="24"/>
        </w:rPr>
      </w:pPr>
      <w:r>
        <w:rPr>
          <w:sz w:val="24"/>
          <w:szCs w:val="24"/>
        </w:rPr>
        <w:t>Российская Федерация, Белгородская область, Ровеньский район</w:t>
      </w:r>
    </w:p>
    <w:p w:rsidR="006951A0" w:rsidRDefault="00EF646A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 202</w:t>
      </w:r>
      <w:r w:rsidR="00FA453B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6951A0" w:rsidRDefault="006951A0">
      <w:pPr>
        <w:jc w:val="both"/>
        <w:rPr>
          <w:sz w:val="24"/>
          <w:szCs w:val="24"/>
        </w:rPr>
      </w:pPr>
    </w:p>
    <w:p w:rsidR="006951A0" w:rsidRDefault="00EF646A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</w:rPr>
        <w:t>Администрация Ровеньского района – исполнительно-распорядительный орган местного самоуправления муниципального района «Ровеньский район» Белгородской области, именуемая в дальнейшем «Продавец», в лице главы администрации Ровеньского района – Пахомова Андрея Вячеславовича, действующего на основании Устава Муниципального района «Ровеньский район» Белгородской области, с одной стороны, и __________________________________________</w:t>
      </w:r>
      <w:r>
        <w:rPr>
          <w:sz w:val="24"/>
          <w:szCs w:val="24"/>
        </w:rPr>
        <w:t xml:space="preserve">, </w:t>
      </w:r>
      <w:r>
        <w:rPr>
          <w:sz w:val="24"/>
        </w:rPr>
        <w:t xml:space="preserve">именуемый </w:t>
      </w:r>
      <w:r>
        <w:rPr>
          <w:sz w:val="24"/>
          <w:szCs w:val="24"/>
        </w:rPr>
        <w:t>в дальнейшем «Покупатель», с другой стороны, в соответствии со ст.556 ГК РФ составили настоящий акт о нижеследующем:</w:t>
      </w:r>
      <w:proofErr w:type="gramEnd"/>
    </w:p>
    <w:p w:rsidR="006951A0" w:rsidRDefault="006951A0">
      <w:pPr>
        <w:ind w:firstLine="720"/>
        <w:jc w:val="both"/>
        <w:rPr>
          <w:sz w:val="24"/>
          <w:szCs w:val="24"/>
        </w:rPr>
      </w:pPr>
    </w:p>
    <w:p w:rsidR="006951A0" w:rsidRDefault="00EF64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«Продавец» в соответствии с договором купли-продажи земельного участка от _________202</w:t>
      </w:r>
      <w:r w:rsidR="00FA453B">
        <w:rPr>
          <w:sz w:val="24"/>
          <w:szCs w:val="24"/>
        </w:rPr>
        <w:t>2</w:t>
      </w:r>
      <w:r>
        <w:rPr>
          <w:sz w:val="24"/>
          <w:szCs w:val="24"/>
        </w:rPr>
        <w:t>г. передал в собственность, а «Покупатель» принял земельный участок с  кадастровым номером ________________, общей площадью _______________________ квадратных метров, категория земель - земли сельскохозяйственного назначения, предоставленный ________________________________, расположенный по адресу: Белгородская область, Ровеньский район, _________.</w:t>
      </w:r>
    </w:p>
    <w:p w:rsidR="006951A0" w:rsidRDefault="00EF64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2.Претензий у «Покупателя» к «Продавцу» по передаваемому земельному участку не имеется.</w:t>
      </w:r>
    </w:p>
    <w:p w:rsidR="006951A0" w:rsidRDefault="00EF646A">
      <w:pPr>
        <w:pStyle w:val="af4"/>
        <w:rPr>
          <w:szCs w:val="24"/>
        </w:rPr>
      </w:pPr>
      <w:r>
        <w:rPr>
          <w:szCs w:val="24"/>
        </w:rPr>
        <w:t>3.Настоящим актом каждая из сторон по договору подтверждает, что обязательства сторон выполнены, расчет произведен полностью, сумма ___________________________________, перечислена на счет 40101810300000010002  Банк: Отделение Белгород, у сторон нет друг к другу претензий по существу договора.</w:t>
      </w:r>
    </w:p>
    <w:p w:rsidR="006951A0" w:rsidRDefault="00EF646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4.Настоящий передаточный акт составлен в трех экземплярах, один экземпляр хранится в отделе Управления Федеральной службы государственной регистрации кадастра и картографии по Белгородской области, по одному у Сторон.</w:t>
      </w:r>
    </w:p>
    <w:p w:rsidR="006951A0" w:rsidRDefault="00EF646A">
      <w:pPr>
        <w:pStyle w:val="af4"/>
        <w:tabs>
          <w:tab w:val="left" w:pos="3390"/>
        </w:tabs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</w:p>
    <w:p w:rsidR="006951A0" w:rsidRDefault="00EF646A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5. ЮРИДИЧЕСКИЕ АДРЕСА СТОРОН И ПЛАТЕЖНЫЕ РЕКВИЗИТЫ.</w:t>
      </w:r>
    </w:p>
    <w:p w:rsidR="006951A0" w:rsidRDefault="006951A0">
      <w:pPr>
        <w:ind w:firstLine="720"/>
        <w:jc w:val="center"/>
        <w:rPr>
          <w:sz w:val="22"/>
        </w:rPr>
      </w:pPr>
    </w:p>
    <w:tbl>
      <w:tblPr>
        <w:tblW w:w="0" w:type="auto"/>
        <w:tblLayout w:type="fixed"/>
        <w:tblLook w:val="04A0"/>
      </w:tblPr>
      <w:tblGrid>
        <w:gridCol w:w="5211"/>
        <w:gridCol w:w="4962"/>
      </w:tblGrid>
      <w:tr w:rsidR="006951A0">
        <w:trPr>
          <w:trHeight w:val="353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EF6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ПРОДАВЕЦ</w:t>
            </w:r>
          </w:p>
        </w:tc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EF6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ПОКУПАТЕЛЬ</w:t>
            </w:r>
          </w:p>
        </w:tc>
      </w:tr>
      <w:tr w:rsidR="006951A0">
        <w:trPr>
          <w:cantSplit/>
          <w:trHeight w:val="276"/>
        </w:trPr>
        <w:tc>
          <w:tcPr>
            <w:tcW w:w="5211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>Администрация Ровеньского района</w:t>
            </w:r>
          </w:p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>ИНН 3117001001</w:t>
            </w:r>
          </w:p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 xml:space="preserve">Белгородская область, </w:t>
            </w:r>
          </w:p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>п</w:t>
            </w:r>
            <w:proofErr w:type="gramStart"/>
            <w:r>
              <w:rPr>
                <w:color w:val="000000"/>
                <w:sz w:val="24"/>
              </w:rPr>
              <w:t>.Р</w:t>
            </w:r>
            <w:proofErr w:type="gramEnd"/>
            <w:r>
              <w:rPr>
                <w:color w:val="000000"/>
                <w:sz w:val="24"/>
              </w:rPr>
              <w:t>овеньки, ул.Ленина,50</w:t>
            </w:r>
          </w:p>
          <w:p w:rsidR="006951A0" w:rsidRDefault="00EF646A">
            <w:pPr>
              <w:jc w:val="center"/>
            </w:pPr>
            <w:proofErr w:type="spellStart"/>
            <w:proofErr w:type="gramStart"/>
            <w:r>
              <w:rPr>
                <w:color w:val="000000"/>
                <w:sz w:val="24"/>
              </w:rPr>
              <w:t>р</w:t>
            </w:r>
            <w:proofErr w:type="spellEnd"/>
            <w:proofErr w:type="gramEnd"/>
            <w:r>
              <w:rPr>
                <w:color w:val="000000"/>
                <w:sz w:val="24"/>
              </w:rPr>
              <w:t>/с 03231643146500002600</w:t>
            </w:r>
          </w:p>
          <w:p w:rsidR="006951A0" w:rsidRDefault="00EF646A">
            <w:pPr>
              <w:jc w:val="center"/>
            </w:pPr>
            <w:r>
              <w:rPr>
                <w:color w:val="000000"/>
                <w:sz w:val="24"/>
              </w:rPr>
              <w:t>ОГРН 1023102159684</w:t>
            </w:r>
          </w:p>
          <w:p w:rsidR="006951A0" w:rsidRDefault="00EF64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               Банк: Отделение Белгород// УФК                  по Белгородской области</w:t>
            </w:r>
          </w:p>
          <w:p w:rsidR="006951A0" w:rsidRDefault="00EF646A">
            <w:r>
              <w:rPr>
                <w:color w:val="000000"/>
                <w:sz w:val="24"/>
              </w:rPr>
              <w:t xml:space="preserve">                                 БИК 011403102</w:t>
            </w:r>
          </w:p>
          <w:p w:rsidR="006951A0" w:rsidRDefault="006951A0">
            <w:pPr>
              <w:jc w:val="center"/>
              <w:rPr>
                <w:sz w:val="24"/>
              </w:rPr>
            </w:pPr>
          </w:p>
          <w:p w:rsidR="006951A0" w:rsidRDefault="006951A0">
            <w:pPr>
              <w:jc w:val="center"/>
              <w:rPr>
                <w:sz w:val="24"/>
              </w:rPr>
            </w:pPr>
          </w:p>
        </w:tc>
        <w:tc>
          <w:tcPr>
            <w:tcW w:w="4962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  <w:p w:rsidR="006951A0" w:rsidRDefault="00EF646A">
            <w:pPr>
              <w:pStyle w:val="af5"/>
              <w:rPr>
                <w:szCs w:val="24"/>
              </w:rPr>
            </w:pPr>
            <w:r>
              <w:t>_____________________</w:t>
            </w:r>
          </w:p>
          <w:p w:rsidR="006951A0" w:rsidRDefault="00EF646A">
            <w:pPr>
              <w:jc w:val="center"/>
            </w:pPr>
            <w:r>
              <w:t>________________________</w:t>
            </w:r>
          </w:p>
        </w:tc>
      </w:tr>
      <w:tr w:rsidR="006951A0">
        <w:trPr>
          <w:cantSplit/>
          <w:trHeight w:val="276"/>
        </w:trPr>
        <w:tc>
          <w:tcPr>
            <w:tcW w:w="5211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6951A0">
            <w:pPr>
              <w:jc w:val="both"/>
              <w:rPr>
                <w:sz w:val="24"/>
              </w:rPr>
            </w:pPr>
          </w:p>
        </w:tc>
        <w:tc>
          <w:tcPr>
            <w:tcW w:w="4962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51A0" w:rsidRDefault="006951A0">
            <w:pPr>
              <w:jc w:val="both"/>
              <w:rPr>
                <w:sz w:val="24"/>
              </w:rPr>
            </w:pPr>
          </w:p>
        </w:tc>
      </w:tr>
    </w:tbl>
    <w:p w:rsidR="006951A0" w:rsidRDefault="006951A0">
      <w:pPr>
        <w:rPr>
          <w:sz w:val="22"/>
        </w:rPr>
      </w:pPr>
    </w:p>
    <w:p w:rsidR="006951A0" w:rsidRDefault="00EF646A">
      <w:pPr>
        <w:ind w:firstLine="720"/>
        <w:jc w:val="center"/>
        <w:rPr>
          <w:sz w:val="22"/>
        </w:rPr>
      </w:pPr>
      <w:r>
        <w:rPr>
          <w:sz w:val="22"/>
        </w:rPr>
        <w:t>6. ПОДПИСИ СТОРОН.</w:t>
      </w:r>
    </w:p>
    <w:p w:rsidR="006951A0" w:rsidRDefault="006951A0">
      <w:pPr>
        <w:jc w:val="both"/>
        <w:rPr>
          <w:sz w:val="22"/>
        </w:rPr>
      </w:pPr>
    </w:p>
    <w:p w:rsidR="006951A0" w:rsidRDefault="006951A0">
      <w:pPr>
        <w:jc w:val="both"/>
        <w:rPr>
          <w:sz w:val="22"/>
        </w:rPr>
      </w:pPr>
    </w:p>
    <w:p w:rsidR="006951A0" w:rsidRDefault="006951A0">
      <w:pPr>
        <w:jc w:val="both"/>
        <w:rPr>
          <w:sz w:val="22"/>
        </w:rPr>
      </w:pPr>
    </w:p>
    <w:p w:rsidR="006951A0" w:rsidRDefault="006951A0">
      <w:pPr>
        <w:jc w:val="both"/>
        <w:rPr>
          <w:sz w:val="22"/>
        </w:rPr>
      </w:pPr>
    </w:p>
    <w:p w:rsidR="006951A0" w:rsidRDefault="00EF646A">
      <w:pPr>
        <w:jc w:val="both"/>
        <w:rPr>
          <w:sz w:val="24"/>
        </w:rPr>
      </w:pPr>
      <w:r>
        <w:rPr>
          <w:sz w:val="22"/>
        </w:rPr>
        <w:t xml:space="preserve">Продавец          </w:t>
      </w:r>
      <w:r>
        <w:rPr>
          <w:sz w:val="24"/>
          <w:u w:val="single"/>
        </w:rPr>
        <w:t>Пахомов Андрей Вячеславович</w:t>
      </w:r>
      <w:r>
        <w:rPr>
          <w:sz w:val="24"/>
        </w:rPr>
        <w:t>__________________________________________</w:t>
      </w:r>
    </w:p>
    <w:p w:rsidR="006951A0" w:rsidRDefault="00EF646A">
      <w:pPr>
        <w:jc w:val="both"/>
        <w:rPr>
          <w:i/>
          <w:sz w:val="22"/>
        </w:rPr>
      </w:pPr>
      <w:r>
        <w:rPr>
          <w:sz w:val="22"/>
        </w:rPr>
        <w:t xml:space="preserve">                                     </w:t>
      </w:r>
      <w:r>
        <w:rPr>
          <w:i/>
          <w:sz w:val="22"/>
        </w:rPr>
        <w:t xml:space="preserve">(ф.и.о.)               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(подпись)</w:t>
      </w:r>
    </w:p>
    <w:p w:rsidR="006951A0" w:rsidRDefault="00EF646A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м.п.           </w:t>
      </w:r>
    </w:p>
    <w:p w:rsidR="006951A0" w:rsidRDefault="006951A0">
      <w:pPr>
        <w:jc w:val="both"/>
        <w:rPr>
          <w:sz w:val="22"/>
        </w:rPr>
      </w:pPr>
    </w:p>
    <w:p w:rsidR="006951A0" w:rsidRDefault="006951A0">
      <w:pPr>
        <w:jc w:val="both"/>
        <w:rPr>
          <w:sz w:val="22"/>
        </w:rPr>
      </w:pPr>
    </w:p>
    <w:p w:rsidR="006951A0" w:rsidRDefault="006951A0">
      <w:pPr>
        <w:jc w:val="both"/>
        <w:rPr>
          <w:sz w:val="22"/>
        </w:rPr>
      </w:pPr>
    </w:p>
    <w:p w:rsidR="006951A0" w:rsidRDefault="006951A0">
      <w:pPr>
        <w:jc w:val="both"/>
        <w:rPr>
          <w:sz w:val="22"/>
        </w:rPr>
      </w:pPr>
    </w:p>
    <w:p w:rsidR="006951A0" w:rsidRDefault="00EF646A">
      <w:pPr>
        <w:jc w:val="both"/>
        <w:rPr>
          <w:sz w:val="22"/>
        </w:rPr>
      </w:pPr>
      <w:r>
        <w:rPr>
          <w:sz w:val="22"/>
        </w:rPr>
        <w:t>Покупатель     ___________________________________________________________________________</w:t>
      </w:r>
    </w:p>
    <w:p w:rsidR="006951A0" w:rsidRDefault="00EF646A">
      <w:pPr>
        <w:jc w:val="both"/>
        <w:rPr>
          <w:i/>
          <w:sz w:val="22"/>
        </w:rPr>
      </w:pPr>
      <w:r>
        <w:rPr>
          <w:i/>
          <w:sz w:val="22"/>
        </w:rPr>
        <w:t xml:space="preserve">                                    (ф.и.о.)               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           (подпись)</w:t>
      </w:r>
    </w:p>
    <w:sectPr w:rsidR="006951A0" w:rsidSect="006951A0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094" w:rsidRDefault="006A2094">
      <w:r>
        <w:separator/>
      </w:r>
    </w:p>
  </w:endnote>
  <w:endnote w:type="continuationSeparator" w:id="0">
    <w:p w:rsidR="006A2094" w:rsidRDefault="006A2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094" w:rsidRDefault="006A2094">
      <w:r>
        <w:separator/>
      </w:r>
    </w:p>
  </w:footnote>
  <w:footnote w:type="continuationSeparator" w:id="0">
    <w:p w:rsidR="006A2094" w:rsidRDefault="006A20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2031F"/>
    <w:multiLevelType w:val="hybridMultilevel"/>
    <w:tmpl w:val="79009B8C"/>
    <w:lvl w:ilvl="0" w:tplc="CF9AEBF2">
      <w:start w:val="1"/>
      <w:numFmt w:val="decimal"/>
      <w:lvlText w:val="%1."/>
      <w:lvlJc w:val="left"/>
      <w:pPr>
        <w:ind w:left="1080" w:hanging="360"/>
      </w:pPr>
    </w:lvl>
    <w:lvl w:ilvl="1" w:tplc="3E6C0E1A">
      <w:start w:val="1"/>
      <w:numFmt w:val="lowerLetter"/>
      <w:lvlText w:val="%2."/>
      <w:lvlJc w:val="left"/>
      <w:pPr>
        <w:ind w:left="1800" w:hanging="360"/>
      </w:pPr>
    </w:lvl>
    <w:lvl w:ilvl="2" w:tplc="3DF681D8">
      <w:start w:val="1"/>
      <w:numFmt w:val="lowerRoman"/>
      <w:lvlText w:val="%3."/>
      <w:lvlJc w:val="right"/>
      <w:pPr>
        <w:ind w:left="2520" w:hanging="180"/>
      </w:pPr>
    </w:lvl>
    <w:lvl w:ilvl="3" w:tplc="D6E0F832">
      <w:start w:val="1"/>
      <w:numFmt w:val="decimal"/>
      <w:lvlText w:val="%4."/>
      <w:lvlJc w:val="left"/>
      <w:pPr>
        <w:ind w:left="3240" w:hanging="360"/>
      </w:pPr>
    </w:lvl>
    <w:lvl w:ilvl="4" w:tplc="4CD4E070">
      <w:start w:val="1"/>
      <w:numFmt w:val="lowerLetter"/>
      <w:lvlText w:val="%5."/>
      <w:lvlJc w:val="left"/>
      <w:pPr>
        <w:ind w:left="3960" w:hanging="360"/>
      </w:pPr>
    </w:lvl>
    <w:lvl w:ilvl="5" w:tplc="BD84E1CE">
      <w:start w:val="1"/>
      <w:numFmt w:val="lowerRoman"/>
      <w:lvlText w:val="%6."/>
      <w:lvlJc w:val="right"/>
      <w:pPr>
        <w:ind w:left="4680" w:hanging="180"/>
      </w:pPr>
    </w:lvl>
    <w:lvl w:ilvl="6" w:tplc="1C94D8AA">
      <w:start w:val="1"/>
      <w:numFmt w:val="decimal"/>
      <w:lvlText w:val="%7."/>
      <w:lvlJc w:val="left"/>
      <w:pPr>
        <w:ind w:left="5400" w:hanging="360"/>
      </w:pPr>
    </w:lvl>
    <w:lvl w:ilvl="7" w:tplc="70168B5C">
      <w:start w:val="1"/>
      <w:numFmt w:val="lowerLetter"/>
      <w:lvlText w:val="%8."/>
      <w:lvlJc w:val="left"/>
      <w:pPr>
        <w:ind w:left="6120" w:hanging="360"/>
      </w:pPr>
    </w:lvl>
    <w:lvl w:ilvl="8" w:tplc="EA3226E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1A0"/>
    <w:rsid w:val="00065843"/>
    <w:rsid w:val="001039F5"/>
    <w:rsid w:val="004203F5"/>
    <w:rsid w:val="00502760"/>
    <w:rsid w:val="006951A0"/>
    <w:rsid w:val="006A2094"/>
    <w:rsid w:val="007C412D"/>
    <w:rsid w:val="00C944F0"/>
    <w:rsid w:val="00CC2A69"/>
    <w:rsid w:val="00D3333F"/>
    <w:rsid w:val="00E56FF0"/>
    <w:rsid w:val="00EF646A"/>
    <w:rsid w:val="00FA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</w:style>
  <w:style w:type="paragraph" w:styleId="1">
    <w:name w:val="heading 1"/>
    <w:basedOn w:val="a"/>
    <w:next w:val="a"/>
    <w:rsid w:val="006951A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rsid w:val="006951A0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6951A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951A0"/>
    <w:rPr>
      <w:rFonts w:ascii="Arial" w:eastAsia="Arial" w:hAnsi="Arial"/>
      <w:sz w:val="40"/>
      <w:szCs w:val="40"/>
      <w:shd w:val="nil"/>
      <w:lang w:bidi="ar-SA"/>
    </w:rPr>
  </w:style>
  <w:style w:type="paragraph" w:customStyle="1" w:styleId="Heading2">
    <w:name w:val="Heading 2"/>
    <w:link w:val="Heading2Char"/>
    <w:uiPriority w:val="9"/>
    <w:unhideWhenUsed/>
    <w:qFormat/>
    <w:rsid w:val="006951A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60" w:after="200"/>
      <w:outlineLvl w:val="1"/>
    </w:pPr>
    <w:rPr>
      <w:rFonts w:ascii="Arial" w:eastAsia="Arial" w:hAnsi="Arial"/>
      <w:sz w:val="34"/>
      <w:szCs w:val="22"/>
    </w:rPr>
  </w:style>
  <w:style w:type="character" w:customStyle="1" w:styleId="Heading2Char">
    <w:name w:val="Heading 2 Char"/>
    <w:link w:val="Heading2"/>
    <w:uiPriority w:val="9"/>
    <w:rsid w:val="006951A0"/>
    <w:rPr>
      <w:rFonts w:ascii="Arial" w:eastAsia="Arial" w:hAnsi="Arial"/>
      <w:sz w:val="34"/>
      <w:szCs w:val="22"/>
      <w:shd w:val="nil"/>
      <w:lang w:bidi="ar-SA"/>
    </w:rPr>
  </w:style>
  <w:style w:type="paragraph" w:customStyle="1" w:styleId="Heading3">
    <w:name w:val="Heading 3"/>
    <w:link w:val="Heading3Char"/>
    <w:uiPriority w:val="9"/>
    <w:unhideWhenUsed/>
    <w:qFormat/>
    <w:rsid w:val="006951A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951A0"/>
    <w:rPr>
      <w:rFonts w:ascii="Arial" w:eastAsia="Arial" w:hAnsi="Arial"/>
      <w:sz w:val="30"/>
      <w:szCs w:val="30"/>
      <w:shd w:val="nil"/>
      <w:lang w:bidi="ar-SA"/>
    </w:rPr>
  </w:style>
  <w:style w:type="paragraph" w:customStyle="1" w:styleId="Heading4">
    <w:name w:val="Heading 4"/>
    <w:link w:val="Heading4Char"/>
    <w:uiPriority w:val="9"/>
    <w:unhideWhenUsed/>
    <w:qFormat/>
    <w:rsid w:val="006951A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951A0"/>
    <w:rPr>
      <w:rFonts w:ascii="Arial" w:eastAsia="Arial" w:hAnsi="Arial"/>
      <w:b/>
      <w:bCs/>
      <w:sz w:val="26"/>
      <w:szCs w:val="26"/>
      <w:shd w:val="nil"/>
      <w:lang w:bidi="ar-SA"/>
    </w:rPr>
  </w:style>
  <w:style w:type="paragraph" w:customStyle="1" w:styleId="Heading5">
    <w:name w:val="Heading 5"/>
    <w:link w:val="Heading5Char"/>
    <w:uiPriority w:val="9"/>
    <w:unhideWhenUsed/>
    <w:qFormat/>
    <w:rsid w:val="006951A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6951A0"/>
    <w:rPr>
      <w:rFonts w:ascii="Arial" w:eastAsia="Arial" w:hAnsi="Arial"/>
      <w:b/>
      <w:bCs/>
      <w:sz w:val="24"/>
      <w:szCs w:val="24"/>
      <w:shd w:val="nil"/>
      <w:lang w:bidi="ar-SA"/>
    </w:rPr>
  </w:style>
  <w:style w:type="paragraph" w:customStyle="1" w:styleId="Heading6">
    <w:name w:val="Heading 6"/>
    <w:link w:val="Heading6Char"/>
    <w:uiPriority w:val="9"/>
    <w:unhideWhenUsed/>
    <w:qFormat/>
    <w:rsid w:val="006951A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951A0"/>
    <w:rPr>
      <w:rFonts w:ascii="Arial" w:eastAsia="Arial" w:hAnsi="Arial"/>
      <w:b/>
      <w:bCs/>
      <w:sz w:val="22"/>
      <w:szCs w:val="22"/>
      <w:shd w:val="nil"/>
      <w:lang w:bidi="ar-SA"/>
    </w:rPr>
  </w:style>
  <w:style w:type="paragraph" w:customStyle="1" w:styleId="Heading7">
    <w:name w:val="Heading 7"/>
    <w:link w:val="Heading7Char"/>
    <w:uiPriority w:val="9"/>
    <w:unhideWhenUsed/>
    <w:qFormat/>
    <w:rsid w:val="006951A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951A0"/>
    <w:rPr>
      <w:rFonts w:ascii="Arial" w:eastAsia="Arial" w:hAnsi="Arial"/>
      <w:b/>
      <w:bCs/>
      <w:i/>
      <w:iCs/>
      <w:sz w:val="22"/>
      <w:szCs w:val="22"/>
      <w:shd w:val="nil"/>
      <w:lang w:bidi="ar-SA"/>
    </w:rPr>
  </w:style>
  <w:style w:type="paragraph" w:customStyle="1" w:styleId="Heading8">
    <w:name w:val="Heading 8"/>
    <w:link w:val="Heading8Char"/>
    <w:uiPriority w:val="9"/>
    <w:unhideWhenUsed/>
    <w:qFormat/>
    <w:rsid w:val="006951A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951A0"/>
    <w:rPr>
      <w:rFonts w:ascii="Arial" w:eastAsia="Arial" w:hAnsi="Arial"/>
      <w:i/>
      <w:iCs/>
      <w:sz w:val="22"/>
      <w:szCs w:val="22"/>
      <w:shd w:val="nil"/>
      <w:lang w:bidi="ar-SA"/>
    </w:rPr>
  </w:style>
  <w:style w:type="paragraph" w:customStyle="1" w:styleId="Heading9">
    <w:name w:val="Heading 9"/>
    <w:link w:val="Heading9Char"/>
    <w:uiPriority w:val="9"/>
    <w:unhideWhenUsed/>
    <w:qFormat/>
    <w:rsid w:val="006951A0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951A0"/>
    <w:rPr>
      <w:rFonts w:ascii="Arial" w:eastAsia="Arial" w:hAnsi="Arial"/>
      <w:i/>
      <w:iCs/>
      <w:sz w:val="21"/>
      <w:szCs w:val="21"/>
      <w:shd w:val="nil"/>
      <w:lang w:bidi="ar-SA"/>
    </w:rPr>
  </w:style>
  <w:style w:type="paragraph" w:styleId="a3">
    <w:name w:val="List Paragraph"/>
    <w:uiPriority w:val="34"/>
    <w:qFormat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951A0"/>
    <w:rPr>
      <w:sz w:val="48"/>
      <w:szCs w:val="48"/>
      <w:shd w:val="nil"/>
      <w:lang w:bidi="ar-SA"/>
    </w:rPr>
  </w:style>
  <w:style w:type="paragraph" w:styleId="a7">
    <w:name w:val="Subtitle"/>
    <w:link w:val="a8"/>
    <w:uiPriority w:val="11"/>
    <w:qFormat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951A0"/>
    <w:rPr>
      <w:sz w:val="24"/>
      <w:szCs w:val="24"/>
      <w:shd w:val="nil"/>
      <w:lang w:bidi="ar-SA"/>
    </w:rPr>
  </w:style>
  <w:style w:type="paragraph" w:styleId="20">
    <w:name w:val="Quote"/>
    <w:link w:val="21"/>
    <w:uiPriority w:val="29"/>
    <w:qFormat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left="720" w:right="720"/>
    </w:pPr>
    <w:rPr>
      <w:i/>
      <w:szCs w:val="22"/>
      <w:lang w:eastAsia="en-US" w:bidi="en-US"/>
    </w:rPr>
  </w:style>
  <w:style w:type="character" w:customStyle="1" w:styleId="21">
    <w:name w:val="Цитата 2 Знак"/>
    <w:link w:val="20"/>
    <w:uiPriority w:val="29"/>
    <w:rsid w:val="006951A0"/>
    <w:rPr>
      <w:i/>
      <w:szCs w:val="22"/>
      <w:shd w:val="nil"/>
      <w:lang w:val="ru-RU" w:eastAsia="en-US" w:bidi="en-US"/>
    </w:rPr>
  </w:style>
  <w:style w:type="paragraph" w:styleId="a9">
    <w:name w:val="Intense Quote"/>
    <w:link w:val="aa"/>
    <w:uiPriority w:val="30"/>
    <w:qFormat/>
    <w:rsid w:val="006951A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sid w:val="006951A0"/>
    <w:rPr>
      <w:i/>
      <w:szCs w:val="22"/>
      <w:shd w:val="clear" w:color="auto" w:fill="F2F2F2"/>
      <w:lang w:val="ru-RU" w:eastAsia="en-US" w:bidi="en-US"/>
    </w:rPr>
  </w:style>
  <w:style w:type="paragraph" w:customStyle="1" w:styleId="Header">
    <w:name w:val="Header"/>
    <w:link w:val="HeaderChar"/>
    <w:uiPriority w:val="9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HeaderChar">
    <w:name w:val="Header Char"/>
    <w:link w:val="Header"/>
    <w:uiPriority w:val="99"/>
    <w:rsid w:val="006951A0"/>
    <w:rPr>
      <w:szCs w:val="22"/>
      <w:shd w:val="nil"/>
      <w:lang w:val="ru-RU" w:eastAsia="en-US" w:bidi="en-US"/>
    </w:rPr>
  </w:style>
  <w:style w:type="paragraph" w:customStyle="1" w:styleId="Footer">
    <w:name w:val="Footer"/>
    <w:link w:val="CaptionChar"/>
    <w:uiPriority w:val="9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FooterChar">
    <w:name w:val="Footer Char"/>
    <w:uiPriority w:val="99"/>
    <w:rsid w:val="006951A0"/>
  </w:style>
  <w:style w:type="paragraph" w:customStyle="1" w:styleId="Caption">
    <w:name w:val="Caption"/>
    <w:uiPriority w:val="35"/>
    <w:semiHidden/>
    <w:unhideWhenUsed/>
    <w:qFormat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line="276" w:lineRule="auto"/>
    </w:pPr>
    <w:rPr>
      <w:b/>
      <w:bCs/>
      <w:color w:val="4F81BD"/>
      <w:sz w:val="18"/>
      <w:szCs w:val="18"/>
      <w:lang w:eastAsia="en-US" w:bidi="en-US"/>
    </w:rPr>
  </w:style>
  <w:style w:type="character" w:customStyle="1" w:styleId="CaptionChar">
    <w:name w:val="Caption Char"/>
    <w:link w:val="Footer"/>
    <w:uiPriority w:val="99"/>
    <w:rsid w:val="006951A0"/>
    <w:rPr>
      <w:szCs w:val="22"/>
      <w:shd w:val="nil"/>
      <w:lang w:val="ru-RU" w:eastAsia="en-US" w:bidi="en-US"/>
    </w:rPr>
  </w:style>
  <w:style w:type="table" w:styleId="ab">
    <w:name w:val="Table Grid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6951A0"/>
    <w:rPr>
      <w:color w:val="0000FF"/>
      <w:u w:val="single"/>
    </w:rPr>
  </w:style>
  <w:style w:type="paragraph" w:styleId="ad">
    <w:name w:val="footnote text"/>
    <w:link w:val="ae"/>
    <w:uiPriority w:val="99"/>
    <w:semiHidden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40"/>
    </w:pPr>
    <w:rPr>
      <w:sz w:val="18"/>
      <w:szCs w:val="22"/>
    </w:rPr>
  </w:style>
  <w:style w:type="character" w:customStyle="1" w:styleId="ae">
    <w:name w:val="Текст сноски Знак"/>
    <w:link w:val="ad"/>
    <w:uiPriority w:val="99"/>
    <w:semiHidden/>
    <w:rsid w:val="006951A0"/>
    <w:rPr>
      <w:sz w:val="18"/>
      <w:szCs w:val="22"/>
      <w:shd w:val="nil"/>
      <w:lang w:bidi="ar-SA"/>
    </w:rPr>
  </w:style>
  <w:style w:type="character" w:styleId="af">
    <w:name w:val="footnote reference"/>
    <w:uiPriority w:val="99"/>
    <w:unhideWhenUsed/>
    <w:rsid w:val="006951A0"/>
    <w:rPr>
      <w:vertAlign w:val="superscript"/>
    </w:rPr>
  </w:style>
  <w:style w:type="paragraph" w:styleId="af0">
    <w:name w:val="endnote text"/>
    <w:link w:val="af1"/>
    <w:uiPriority w:val="99"/>
    <w:semiHidden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</w:style>
  <w:style w:type="character" w:customStyle="1" w:styleId="af1">
    <w:name w:val="Текст концевой сноски Знак"/>
    <w:link w:val="af0"/>
    <w:uiPriority w:val="99"/>
    <w:semiHidden/>
    <w:rsid w:val="006951A0"/>
    <w:rPr>
      <w:szCs w:val="22"/>
      <w:shd w:val="nil"/>
      <w:lang w:val="ru-RU" w:eastAsia="en-US" w:bidi="en-US"/>
    </w:rPr>
  </w:style>
  <w:style w:type="character" w:styleId="af2">
    <w:name w:val="endnote reference"/>
    <w:uiPriority w:val="99"/>
    <w:semiHidden/>
    <w:unhideWhenUsed/>
    <w:rsid w:val="006951A0"/>
    <w:rPr>
      <w:vertAlign w:val="superscript"/>
    </w:rPr>
  </w:style>
  <w:style w:type="paragraph" w:styleId="10">
    <w:name w:val="toc 1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57"/>
    </w:pPr>
    <w:rPr>
      <w:szCs w:val="22"/>
      <w:lang w:eastAsia="en-US" w:bidi="en-US"/>
    </w:rPr>
  </w:style>
  <w:style w:type="paragraph" w:styleId="22">
    <w:name w:val="toc 2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57"/>
      <w:ind w:left="283"/>
    </w:pPr>
    <w:rPr>
      <w:szCs w:val="22"/>
      <w:lang w:eastAsia="en-US" w:bidi="en-US"/>
    </w:rPr>
  </w:style>
  <w:style w:type="paragraph" w:styleId="3">
    <w:name w:val="toc 3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57"/>
      <w:ind w:left="567"/>
    </w:pPr>
    <w:rPr>
      <w:szCs w:val="22"/>
      <w:lang w:eastAsia="en-US" w:bidi="en-US"/>
    </w:rPr>
  </w:style>
  <w:style w:type="paragraph" w:styleId="4">
    <w:name w:val="toc 4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57"/>
      <w:ind w:left="850"/>
    </w:pPr>
    <w:rPr>
      <w:szCs w:val="22"/>
      <w:lang w:eastAsia="en-US" w:bidi="en-US"/>
    </w:rPr>
  </w:style>
  <w:style w:type="paragraph" w:styleId="5">
    <w:name w:val="toc 5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57"/>
      <w:ind w:left="1134"/>
    </w:pPr>
    <w:rPr>
      <w:szCs w:val="22"/>
      <w:lang w:eastAsia="en-US" w:bidi="en-US"/>
    </w:rPr>
  </w:style>
  <w:style w:type="paragraph" w:styleId="6">
    <w:name w:val="toc 6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57"/>
      <w:ind w:left="1417"/>
    </w:pPr>
    <w:rPr>
      <w:szCs w:val="22"/>
      <w:lang w:eastAsia="en-US" w:bidi="en-US"/>
    </w:rPr>
  </w:style>
  <w:style w:type="paragraph" w:styleId="7">
    <w:name w:val="toc 7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57"/>
      <w:ind w:left="1701"/>
    </w:pPr>
    <w:rPr>
      <w:szCs w:val="22"/>
      <w:lang w:eastAsia="en-US" w:bidi="en-US"/>
    </w:rPr>
  </w:style>
  <w:style w:type="paragraph" w:styleId="8">
    <w:name w:val="toc 8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57"/>
      <w:ind w:left="1984"/>
    </w:pPr>
    <w:rPr>
      <w:szCs w:val="22"/>
      <w:lang w:eastAsia="en-US" w:bidi="en-US"/>
    </w:rPr>
  </w:style>
  <w:style w:type="paragraph" w:styleId="9">
    <w:name w:val="toc 9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57"/>
      <w:ind w:left="2268"/>
    </w:pPr>
    <w:rPr>
      <w:szCs w:val="22"/>
      <w:lang w:eastAsia="en-US" w:bidi="en-US"/>
    </w:rPr>
  </w:style>
  <w:style w:type="paragraph" w:styleId="af3">
    <w:name w:val="TOC Heading"/>
    <w:uiPriority w:val="39"/>
    <w:unhideWhenUsed/>
    <w:rsid w:val="006951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Cs w:val="22"/>
      <w:lang w:eastAsia="en-US" w:bidi="en-US"/>
    </w:rPr>
  </w:style>
  <w:style w:type="paragraph" w:styleId="af4">
    <w:name w:val="Body Text Indent"/>
    <w:basedOn w:val="a"/>
    <w:rsid w:val="006951A0"/>
    <w:pPr>
      <w:ind w:firstLine="720"/>
      <w:jc w:val="both"/>
    </w:pPr>
    <w:rPr>
      <w:sz w:val="24"/>
    </w:rPr>
  </w:style>
  <w:style w:type="paragraph" w:styleId="af5">
    <w:name w:val="Body Text"/>
    <w:basedOn w:val="a"/>
    <w:rsid w:val="006951A0"/>
    <w:pPr>
      <w:jc w:val="center"/>
    </w:pPr>
    <w:rPr>
      <w:sz w:val="24"/>
    </w:rPr>
  </w:style>
  <w:style w:type="paragraph" w:styleId="af6">
    <w:name w:val="Balloon Text"/>
    <w:basedOn w:val="a"/>
    <w:semiHidden/>
    <w:rsid w:val="006951A0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ZemARM-2</cp:lastModifiedBy>
  <cp:revision>8</cp:revision>
  <dcterms:created xsi:type="dcterms:W3CDTF">2021-03-16T13:32:00Z</dcterms:created>
  <dcterms:modified xsi:type="dcterms:W3CDTF">2022-04-11T12:07:00Z</dcterms:modified>
</cp:coreProperties>
</file>