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Document.xml" ContentType="application/vnd.openxmlformats-officedocument.wordprocessingml.commentsIds+xml"/>
  <Override PartName="/word/peopleDocument.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Document.xml" ContentType="application/vnd.openxmlformats-officedocument.wordprocessingml.comments+xml"/>
  <Override PartName="/word/people.xml" ContentType="application/vnd.openxmlformats-officedocument.wordprocessingml.people+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5B3" w:rsidRPr="004265B3" w:rsidRDefault="005178EE" w:rsidP="004265B3">
      <w:pPr>
        <w:tabs>
          <w:tab w:val="center" w:pos="4718"/>
          <w:tab w:val="left" w:pos="7005"/>
        </w:tabs>
        <w:rPr>
          <w:rFonts w:ascii="Times New Roman" w:eastAsia="Times New Roman" w:hAnsi="Times New Roman" w:cs="Times New Roman"/>
          <w:b/>
          <w:sz w:val="16"/>
          <w:szCs w:val="16"/>
          <w:lang w:eastAsia="zh-CN"/>
        </w:rPr>
      </w:pPr>
      <w:r>
        <w:rPr>
          <w:rFonts w:ascii="Times New Roman" w:eastAsia="Times New Roman" w:hAnsi="Times New Roman" w:cs="Times New Roman"/>
          <w:b/>
          <w:sz w:val="16"/>
          <w:szCs w:val="16"/>
          <w:lang w:eastAsia="zh-CN"/>
        </w:rPr>
        <w:t>ПРОЕКТ</w:t>
      </w:r>
    </w:p>
    <w:p w:rsidR="004265B3" w:rsidRPr="004265B3" w:rsidRDefault="004265B3" w:rsidP="004265B3">
      <w:pPr>
        <w:tabs>
          <w:tab w:val="center" w:pos="4718"/>
          <w:tab w:val="left" w:pos="7005"/>
        </w:tabs>
        <w:rPr>
          <w:rFonts w:ascii="Times New Roman" w:eastAsia="Times New Roman" w:hAnsi="Times New Roman" w:cs="Times New Roman"/>
          <w:b/>
          <w:sz w:val="16"/>
          <w:szCs w:val="16"/>
          <w:lang w:eastAsia="zh-CN"/>
        </w:rPr>
      </w:pPr>
    </w:p>
    <w:p w:rsidR="004265B3" w:rsidRPr="004265B3" w:rsidRDefault="004265B3" w:rsidP="004265B3">
      <w:pPr>
        <w:tabs>
          <w:tab w:val="center" w:pos="4718"/>
          <w:tab w:val="left" w:pos="7005"/>
        </w:tabs>
        <w:rPr>
          <w:rFonts w:ascii="Times New Roman" w:eastAsia="Times New Roman" w:hAnsi="Times New Roman" w:cs="Times New Roman"/>
          <w:b/>
          <w:sz w:val="16"/>
          <w:szCs w:val="16"/>
          <w:lang w:eastAsia="zh-CN"/>
        </w:rPr>
      </w:pPr>
    </w:p>
    <w:p w:rsidR="004265B3" w:rsidRPr="004265B3" w:rsidRDefault="004265B3" w:rsidP="004265B3">
      <w:pPr>
        <w:tabs>
          <w:tab w:val="center" w:pos="4718"/>
          <w:tab w:val="left" w:pos="7005"/>
        </w:tabs>
        <w:rPr>
          <w:rFonts w:ascii="Times New Roman" w:eastAsia="Times New Roman" w:hAnsi="Times New Roman" w:cs="Times New Roman"/>
          <w:b/>
          <w:sz w:val="16"/>
          <w:szCs w:val="16"/>
          <w:lang w:eastAsia="zh-CN"/>
        </w:rPr>
      </w:pPr>
      <w:r w:rsidRPr="004265B3">
        <w:rPr>
          <w:rFonts w:ascii="Times New Roman" w:eastAsia="Times New Roman" w:hAnsi="Times New Roman" w:cs="Times New Roman"/>
          <w:b/>
          <w:sz w:val="16"/>
          <w:szCs w:val="16"/>
          <w:lang w:eastAsia="zh-CN"/>
        </w:rPr>
        <w:tab/>
        <w:t xml:space="preserve"> </w:t>
      </w:r>
      <w:r w:rsidRPr="004265B3">
        <w:rPr>
          <w:rFonts w:ascii="Times New Roman" w:eastAsia="Times New Roman" w:hAnsi="Times New Roman" w:cs="Times New Roman"/>
          <w:noProof/>
          <w:sz w:val="20"/>
          <w:szCs w:val="20"/>
        </w:rPr>
        <w:drawing>
          <wp:inline distT="0" distB="0" distL="0" distR="0" wp14:anchorId="525E7085" wp14:editId="0C0F7A8E">
            <wp:extent cx="571500" cy="781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
                    <pic:cNvPicPr>
                      <a:picLocks noChangeAspect="1"/>
                    </pic:cNvPicPr>
                  </pic:nvPicPr>
                  <pic:blipFill>
                    <a:blip r:embed="rId9"/>
                    <a:srcRect l="-126" r="-126"/>
                    <a:stretch/>
                  </pic:blipFill>
                  <pic:spPr bwMode="auto">
                    <a:xfrm>
                      <a:off x="0" y="0"/>
                      <a:ext cx="571500" cy="781050"/>
                    </a:xfrm>
                    <a:prstGeom prst="rect">
                      <a:avLst/>
                    </a:prstGeom>
                  </pic:spPr>
                </pic:pic>
              </a:graphicData>
            </a:graphic>
          </wp:inline>
        </w:drawing>
      </w:r>
      <w:r w:rsidRPr="004265B3">
        <w:rPr>
          <w:rFonts w:ascii="Times New Roman" w:eastAsia="Times New Roman" w:hAnsi="Times New Roman" w:cs="Times New Roman"/>
          <w:b/>
          <w:sz w:val="16"/>
          <w:szCs w:val="16"/>
          <w:lang w:eastAsia="zh-CN"/>
        </w:rPr>
        <w:tab/>
      </w:r>
    </w:p>
    <w:p w:rsidR="004265B3" w:rsidRPr="004265B3" w:rsidRDefault="004265B3" w:rsidP="004265B3">
      <w:pPr>
        <w:jc w:val="center"/>
        <w:rPr>
          <w:rFonts w:ascii="Times New Roman" w:eastAsia="Times New Roman" w:hAnsi="Times New Roman" w:cs="Times New Roman"/>
          <w:b/>
          <w:sz w:val="16"/>
          <w:szCs w:val="16"/>
          <w:lang w:eastAsia="zh-CN"/>
        </w:rPr>
      </w:pPr>
    </w:p>
    <w:p w:rsidR="004265B3" w:rsidRPr="004265B3" w:rsidRDefault="004265B3" w:rsidP="004265B3">
      <w:pPr>
        <w:jc w:val="center"/>
        <w:rPr>
          <w:rFonts w:ascii="Times New Roman" w:eastAsia="Times New Roman" w:hAnsi="Times New Roman" w:cs="Times New Roman"/>
          <w:sz w:val="20"/>
          <w:szCs w:val="20"/>
          <w:lang w:eastAsia="zh-CN"/>
        </w:rPr>
      </w:pPr>
      <w:r w:rsidRPr="004265B3">
        <w:rPr>
          <w:rFonts w:ascii="Times New Roman" w:eastAsia="Times New Roman" w:hAnsi="Times New Roman" w:cs="Times New Roman"/>
          <w:sz w:val="28"/>
          <w:szCs w:val="28"/>
          <w:lang w:eastAsia="zh-CN"/>
        </w:rPr>
        <w:t>АДМИНИСТРАЦИЯ  РОВЕНЬСКОГО РАЙОНА</w:t>
      </w:r>
    </w:p>
    <w:p w:rsidR="004265B3" w:rsidRPr="004265B3" w:rsidRDefault="004265B3" w:rsidP="004265B3">
      <w:pPr>
        <w:jc w:val="center"/>
        <w:rPr>
          <w:rFonts w:ascii="Times New Roman" w:eastAsia="Times New Roman" w:hAnsi="Times New Roman" w:cs="Times New Roman"/>
          <w:sz w:val="20"/>
          <w:szCs w:val="20"/>
          <w:lang w:eastAsia="zh-CN"/>
        </w:rPr>
      </w:pPr>
      <w:r w:rsidRPr="004265B3">
        <w:rPr>
          <w:rFonts w:ascii="Times New Roman" w:eastAsia="Times New Roman" w:hAnsi="Times New Roman" w:cs="Times New Roman"/>
          <w:sz w:val="28"/>
          <w:szCs w:val="28"/>
          <w:lang w:eastAsia="zh-CN"/>
        </w:rPr>
        <w:t xml:space="preserve">БЕЛГОРОДСКОЙ ОБЛАСТИ </w:t>
      </w:r>
    </w:p>
    <w:p w:rsidR="004265B3" w:rsidRPr="004265B3" w:rsidRDefault="004265B3" w:rsidP="004265B3">
      <w:pPr>
        <w:jc w:val="center"/>
        <w:rPr>
          <w:rFonts w:ascii="Times New Roman" w:eastAsia="Times New Roman" w:hAnsi="Times New Roman" w:cs="Times New Roman"/>
          <w:sz w:val="20"/>
          <w:szCs w:val="20"/>
          <w:lang w:eastAsia="zh-CN"/>
        </w:rPr>
      </w:pPr>
      <w:r w:rsidRPr="004265B3">
        <w:rPr>
          <w:rFonts w:ascii="Times New Roman" w:eastAsia="Times New Roman" w:hAnsi="Times New Roman" w:cs="Times New Roman"/>
          <w:sz w:val="28"/>
          <w:szCs w:val="28"/>
          <w:lang w:eastAsia="zh-CN"/>
        </w:rPr>
        <w:t xml:space="preserve">   Ровеньки</w:t>
      </w:r>
    </w:p>
    <w:p w:rsidR="004265B3" w:rsidRPr="004265B3" w:rsidRDefault="004265B3" w:rsidP="004265B3">
      <w:pPr>
        <w:rPr>
          <w:rFonts w:ascii="Times New Roman" w:eastAsia="Times New Roman" w:hAnsi="Times New Roman" w:cs="Times New Roman"/>
          <w:sz w:val="28"/>
          <w:szCs w:val="28"/>
          <w:lang w:eastAsia="zh-CN"/>
        </w:rPr>
      </w:pPr>
    </w:p>
    <w:p w:rsidR="004265B3" w:rsidRPr="004265B3" w:rsidRDefault="004265B3" w:rsidP="004265B3">
      <w:pPr>
        <w:rPr>
          <w:rFonts w:ascii="Times New Roman" w:eastAsia="Times New Roman" w:hAnsi="Times New Roman" w:cs="Times New Roman"/>
          <w:sz w:val="28"/>
          <w:szCs w:val="28"/>
          <w:lang w:eastAsia="zh-CN"/>
        </w:rPr>
      </w:pPr>
    </w:p>
    <w:p w:rsidR="004265B3" w:rsidRPr="004265B3" w:rsidRDefault="004265B3" w:rsidP="004265B3">
      <w:pPr>
        <w:rPr>
          <w:rFonts w:ascii="Times New Roman" w:eastAsia="Times New Roman" w:hAnsi="Times New Roman" w:cs="Times New Roman"/>
          <w:sz w:val="28"/>
          <w:szCs w:val="28"/>
          <w:lang w:eastAsia="zh-CN"/>
        </w:rPr>
      </w:pPr>
      <w:bookmarkStart w:id="0" w:name="_GoBack"/>
      <w:bookmarkEnd w:id="0"/>
    </w:p>
    <w:p w:rsidR="004265B3" w:rsidRPr="004265B3" w:rsidRDefault="004265B3" w:rsidP="004265B3">
      <w:pPr>
        <w:jc w:val="center"/>
        <w:rPr>
          <w:rFonts w:ascii="Times New Roman" w:eastAsia="Times New Roman" w:hAnsi="Times New Roman" w:cs="Times New Roman"/>
          <w:b/>
          <w:spacing w:val="20"/>
          <w:sz w:val="28"/>
          <w:szCs w:val="28"/>
          <w:lang w:eastAsia="zh-CN"/>
        </w:rPr>
      </w:pPr>
      <w:r w:rsidRPr="004265B3">
        <w:rPr>
          <w:rFonts w:ascii="Times New Roman" w:eastAsia="Times New Roman" w:hAnsi="Times New Roman" w:cs="Times New Roman"/>
          <w:b/>
          <w:spacing w:val="20"/>
          <w:sz w:val="28"/>
          <w:szCs w:val="28"/>
          <w:lang w:eastAsia="zh-CN"/>
        </w:rPr>
        <w:t xml:space="preserve">ПОСТАНОВЛЕНИЕ  </w:t>
      </w:r>
    </w:p>
    <w:p w:rsidR="004265B3" w:rsidRPr="004265B3" w:rsidRDefault="004265B3" w:rsidP="004265B3">
      <w:pPr>
        <w:jc w:val="center"/>
        <w:rPr>
          <w:rFonts w:ascii="Times New Roman" w:eastAsia="Times New Roman" w:hAnsi="Times New Roman" w:cs="Times New Roman"/>
          <w:sz w:val="20"/>
          <w:szCs w:val="20"/>
          <w:lang w:eastAsia="zh-CN"/>
        </w:rPr>
      </w:pPr>
      <w:r w:rsidRPr="004265B3">
        <w:rPr>
          <w:rFonts w:ascii="Times New Roman" w:eastAsia="Times New Roman" w:hAnsi="Times New Roman" w:cs="Times New Roman"/>
          <w:b/>
          <w:spacing w:val="20"/>
          <w:sz w:val="28"/>
          <w:szCs w:val="28"/>
          <w:lang w:eastAsia="zh-CN"/>
        </w:rPr>
        <w:t xml:space="preserve">                    </w:t>
      </w:r>
    </w:p>
    <w:p w:rsidR="004265B3" w:rsidRPr="004265B3" w:rsidRDefault="004265B3" w:rsidP="004265B3">
      <w:pPr>
        <w:jc w:val="center"/>
        <w:rPr>
          <w:rFonts w:ascii="Times New Roman" w:eastAsia="Times New Roman" w:hAnsi="Times New Roman" w:cs="Times New Roman"/>
          <w:b/>
          <w:spacing w:val="20"/>
          <w:sz w:val="28"/>
          <w:szCs w:val="28"/>
          <w:lang w:eastAsia="zh-CN"/>
        </w:rPr>
      </w:pPr>
    </w:p>
    <w:p w:rsidR="004265B3" w:rsidRPr="004265B3" w:rsidRDefault="004265B3" w:rsidP="004265B3">
      <w:pPr>
        <w:jc w:val="center"/>
        <w:rPr>
          <w:rFonts w:ascii="Times New Roman" w:eastAsia="Times New Roman" w:hAnsi="Times New Roman" w:cs="Times New Roman"/>
          <w:b/>
          <w:spacing w:val="20"/>
          <w:sz w:val="28"/>
          <w:szCs w:val="28"/>
          <w:lang w:eastAsia="zh-CN"/>
        </w:rPr>
      </w:pPr>
    </w:p>
    <w:p w:rsidR="004265B3" w:rsidRPr="004265B3" w:rsidRDefault="004265B3" w:rsidP="004265B3">
      <w:pPr>
        <w:jc w:val="center"/>
        <w:rPr>
          <w:rFonts w:ascii="Times New Roman" w:eastAsia="Times New Roman" w:hAnsi="Times New Roman" w:cs="Times New Roman"/>
          <w:sz w:val="28"/>
          <w:szCs w:val="28"/>
          <w:lang w:eastAsia="zh-CN"/>
        </w:rPr>
      </w:pPr>
      <w:r w:rsidRPr="004265B3">
        <w:rPr>
          <w:rFonts w:ascii="Times New Roman" w:eastAsia="Times New Roman" w:hAnsi="Times New Roman" w:cs="Times New Roman"/>
          <w:sz w:val="28"/>
          <w:szCs w:val="28"/>
          <w:lang w:eastAsia="zh-CN"/>
        </w:rPr>
        <w:t>« ____» _____________20___ г.                                                  № _____</w:t>
      </w:r>
    </w:p>
    <w:p w:rsidR="004265B3" w:rsidRPr="004265B3" w:rsidRDefault="004265B3" w:rsidP="004265B3">
      <w:pPr>
        <w:jc w:val="center"/>
        <w:rPr>
          <w:rFonts w:ascii="Times New Roman" w:eastAsia="Times New Roman" w:hAnsi="Times New Roman" w:cs="Times New Roman"/>
          <w:sz w:val="28"/>
          <w:szCs w:val="20"/>
          <w:lang w:eastAsia="zh-CN"/>
        </w:rPr>
      </w:pPr>
    </w:p>
    <w:p w:rsidR="004265B3" w:rsidRPr="004265B3" w:rsidRDefault="004265B3" w:rsidP="004265B3">
      <w:pPr>
        <w:rPr>
          <w:rFonts w:ascii="Times New Roman" w:eastAsia="Times New Roman" w:hAnsi="Times New Roman" w:cs="Times New Roman"/>
          <w:b/>
          <w:sz w:val="24"/>
          <w:szCs w:val="24"/>
          <w:lang w:eastAsia="zh-CN"/>
        </w:rPr>
      </w:pPr>
    </w:p>
    <w:p w:rsidR="004265B3" w:rsidRPr="004265B3" w:rsidRDefault="004265B3" w:rsidP="004265B3">
      <w:pPr>
        <w:jc w:val="center"/>
        <w:rPr>
          <w:rFonts w:ascii="Times New Roman" w:eastAsia="Times New Roman" w:hAnsi="Times New Roman" w:cs="Times New Roman"/>
          <w:sz w:val="28"/>
          <w:szCs w:val="28"/>
          <w:lang w:eastAsia="en-US" w:bidi="en-US"/>
        </w:rPr>
      </w:pPr>
      <w:r w:rsidRPr="004265B3">
        <w:rPr>
          <w:rFonts w:ascii="Times New Roman" w:eastAsia="Times New Roman" w:hAnsi="Times New Roman" w:cs="Times New Roman"/>
          <w:b/>
          <w:sz w:val="28"/>
          <w:szCs w:val="28"/>
          <w:lang w:eastAsia="en-US" w:bidi="en-US"/>
        </w:rPr>
        <w:t xml:space="preserve">Об утверждении муниципальной  программы Ровеньского района  «Социальная поддержка граждан в </w:t>
      </w:r>
      <w:proofErr w:type="spellStart"/>
      <w:r w:rsidRPr="004265B3">
        <w:rPr>
          <w:rFonts w:ascii="Times New Roman" w:eastAsia="Times New Roman" w:hAnsi="Times New Roman" w:cs="Times New Roman"/>
          <w:b/>
          <w:sz w:val="28"/>
          <w:szCs w:val="28"/>
          <w:lang w:eastAsia="en-US" w:bidi="en-US"/>
        </w:rPr>
        <w:t>Ровеньском</w:t>
      </w:r>
      <w:proofErr w:type="spellEnd"/>
      <w:r w:rsidRPr="004265B3">
        <w:rPr>
          <w:rFonts w:ascii="Times New Roman" w:eastAsia="Times New Roman" w:hAnsi="Times New Roman" w:cs="Times New Roman"/>
          <w:b/>
          <w:sz w:val="28"/>
          <w:szCs w:val="28"/>
          <w:lang w:eastAsia="en-US" w:bidi="en-US"/>
        </w:rPr>
        <w:t xml:space="preserve"> районе»</w:t>
      </w:r>
    </w:p>
    <w:p w:rsidR="004265B3" w:rsidRPr="004265B3" w:rsidRDefault="004265B3" w:rsidP="004265B3">
      <w:pPr>
        <w:rPr>
          <w:rFonts w:ascii="Times New Roman" w:eastAsia="Times New Roman" w:hAnsi="Times New Roman" w:cs="Times New Roman"/>
          <w:b/>
          <w:sz w:val="28"/>
          <w:szCs w:val="28"/>
          <w:lang w:eastAsia="zh-CN"/>
        </w:rPr>
      </w:pPr>
    </w:p>
    <w:p w:rsidR="004265B3" w:rsidRPr="004265B3" w:rsidRDefault="004265B3" w:rsidP="004265B3">
      <w:pPr>
        <w:rPr>
          <w:rFonts w:ascii="Times New Roman" w:eastAsia="Times New Roman" w:hAnsi="Times New Roman" w:cs="Times New Roman"/>
          <w:b/>
          <w:sz w:val="27"/>
          <w:szCs w:val="27"/>
        </w:rPr>
      </w:pPr>
    </w:p>
    <w:p w:rsidR="004265B3" w:rsidRPr="004265B3" w:rsidRDefault="004265B3" w:rsidP="004265B3">
      <w:pPr>
        <w:ind w:firstLine="567"/>
        <w:jc w:val="both"/>
        <w:rPr>
          <w:rFonts w:ascii="Times New Roman" w:eastAsia="Times New Roman" w:hAnsi="Times New Roman" w:cs="Times New Roman"/>
          <w:color w:val="000000"/>
          <w:sz w:val="26"/>
          <w:szCs w:val="26"/>
          <w:lang w:eastAsia="en-US" w:bidi="en-US"/>
        </w:rPr>
      </w:pPr>
      <w:r w:rsidRPr="004265B3">
        <w:rPr>
          <w:rFonts w:ascii="Times New Roman" w:eastAsia="Times New Roman" w:hAnsi="Times New Roman" w:cs="Times New Roman"/>
          <w:color w:val="000000"/>
          <w:sz w:val="26"/>
          <w:szCs w:val="26"/>
          <w:lang w:eastAsia="en-US" w:bidi="en-US"/>
        </w:rPr>
        <w:t>В соответствии с Федеральным законом о 06.11.2003 №131-ФЗ «Об общих принципах организации местного самоуправления в Российской Федерации</w:t>
      </w:r>
      <w:r w:rsidRPr="004265B3">
        <w:rPr>
          <w:rFonts w:ascii="Times New Roman" w:eastAsia="Times New Roman" w:hAnsi="Times New Roman" w:cs="Times New Roman"/>
          <w:color w:val="000000"/>
          <w:sz w:val="26"/>
          <w:szCs w:val="26"/>
          <w:lang w:eastAsia="en-US"/>
        </w:rPr>
        <w:t xml:space="preserve">», </w:t>
      </w:r>
      <w:r w:rsidRPr="004265B3">
        <w:rPr>
          <w:rFonts w:ascii="Times New Roman" w:eastAsia="Times New Roman" w:hAnsi="Times New Roman" w:cs="Times New Roman"/>
          <w:color w:val="000000"/>
          <w:sz w:val="26"/>
          <w:szCs w:val="26"/>
          <w:lang w:eastAsia="en-US" w:bidi="en-US"/>
        </w:rPr>
        <w:t xml:space="preserve">           постановлениями администрации Ровеньского района №472 от 09.08.2024г. “Об утверждении Положения о системе управления муниципальными программами Ровеньского района” и №</w:t>
      </w:r>
      <w:r w:rsidR="005178EE">
        <w:rPr>
          <w:rFonts w:ascii="Times New Roman" w:eastAsia="Times New Roman" w:hAnsi="Times New Roman" w:cs="Times New Roman"/>
          <w:color w:val="000000"/>
          <w:sz w:val="26"/>
          <w:szCs w:val="26"/>
          <w:lang w:eastAsia="en-US" w:bidi="en-US"/>
        </w:rPr>
        <w:t>629</w:t>
      </w:r>
      <w:r w:rsidRPr="004265B3">
        <w:rPr>
          <w:rFonts w:ascii="Times New Roman" w:eastAsia="Times New Roman" w:hAnsi="Times New Roman" w:cs="Times New Roman"/>
          <w:color w:val="000000"/>
          <w:sz w:val="26"/>
          <w:szCs w:val="26"/>
          <w:lang w:eastAsia="en-US" w:bidi="en-US"/>
        </w:rPr>
        <w:t xml:space="preserve">    от </w:t>
      </w:r>
      <w:r w:rsidR="005178EE">
        <w:rPr>
          <w:rFonts w:ascii="Times New Roman" w:eastAsia="Times New Roman" w:hAnsi="Times New Roman" w:cs="Times New Roman"/>
          <w:color w:val="000000"/>
          <w:sz w:val="26"/>
          <w:szCs w:val="26"/>
          <w:lang w:eastAsia="en-US" w:bidi="en-US"/>
        </w:rPr>
        <w:t>15.10.2024 года</w:t>
      </w:r>
      <w:r w:rsidRPr="004265B3">
        <w:rPr>
          <w:rFonts w:ascii="Times New Roman" w:eastAsia="Times New Roman" w:hAnsi="Times New Roman" w:cs="Times New Roman"/>
          <w:color w:val="000000"/>
          <w:sz w:val="26"/>
          <w:szCs w:val="26"/>
          <w:lang w:eastAsia="en-US" w:bidi="en-US"/>
        </w:rPr>
        <w:t xml:space="preserve">    “Об утверждении перечня муниципальных программ”,   администрация Ровеньского района</w:t>
      </w:r>
      <w:r w:rsidRPr="004265B3">
        <w:rPr>
          <w:rFonts w:ascii="Times New Roman" w:eastAsia="Times New Roman" w:hAnsi="Times New Roman" w:cs="Times New Roman"/>
          <w:color w:val="000000"/>
          <w:sz w:val="26"/>
          <w:szCs w:val="26"/>
          <w:lang w:bidi="en-US"/>
        </w:rPr>
        <w:t xml:space="preserve"> </w:t>
      </w:r>
      <w:r w:rsidRPr="004265B3">
        <w:rPr>
          <w:rFonts w:ascii="Times New Roman" w:eastAsia="Times New Roman" w:hAnsi="Times New Roman" w:cs="Times New Roman"/>
          <w:b/>
          <w:bCs/>
          <w:color w:val="000000"/>
          <w:sz w:val="26"/>
          <w:szCs w:val="26"/>
          <w:lang w:bidi="en-US"/>
        </w:rPr>
        <w:t>постановляет:</w:t>
      </w:r>
    </w:p>
    <w:p w:rsidR="004265B3" w:rsidRPr="004265B3" w:rsidRDefault="004265B3" w:rsidP="004265B3">
      <w:pPr>
        <w:widowControl w:val="0"/>
        <w:ind w:firstLine="709"/>
        <w:contextualSpacing/>
        <w:jc w:val="both"/>
        <w:rPr>
          <w:rFonts w:ascii="Times New Roman" w:eastAsiaTheme="minorHAnsi" w:hAnsi="Times New Roman" w:cs="Times New Roman"/>
          <w:sz w:val="27"/>
          <w:szCs w:val="27"/>
          <w:lang w:eastAsia="zh-CN"/>
        </w:rPr>
      </w:pPr>
      <w:r w:rsidRPr="004265B3">
        <w:rPr>
          <w:rFonts w:ascii="Times New Roman" w:eastAsiaTheme="minorHAnsi" w:hAnsi="Times New Roman" w:cs="Times New Roman"/>
          <w:sz w:val="27"/>
          <w:szCs w:val="27"/>
          <w:lang w:eastAsia="zh-CN"/>
        </w:rPr>
        <w:t xml:space="preserve">1. Утвердить муниципальную  программу Ровеньского района «Социальная поддержка граждан в  </w:t>
      </w:r>
      <w:proofErr w:type="spellStart"/>
      <w:r w:rsidRPr="004265B3">
        <w:rPr>
          <w:rFonts w:ascii="Times New Roman" w:eastAsiaTheme="minorHAnsi" w:hAnsi="Times New Roman" w:cs="Times New Roman"/>
          <w:sz w:val="27"/>
          <w:szCs w:val="27"/>
          <w:lang w:eastAsia="zh-CN"/>
        </w:rPr>
        <w:t>Ровеньском</w:t>
      </w:r>
      <w:proofErr w:type="spellEnd"/>
      <w:r w:rsidRPr="004265B3">
        <w:rPr>
          <w:rFonts w:ascii="Times New Roman" w:eastAsiaTheme="minorHAnsi" w:hAnsi="Times New Roman" w:cs="Times New Roman"/>
          <w:sz w:val="27"/>
          <w:szCs w:val="27"/>
          <w:lang w:eastAsia="zh-CN"/>
        </w:rPr>
        <w:t xml:space="preserve">  районе» (Программа прилагается).</w:t>
      </w:r>
    </w:p>
    <w:p w:rsidR="004265B3" w:rsidRPr="004265B3" w:rsidRDefault="004265B3" w:rsidP="004265B3">
      <w:pPr>
        <w:ind w:firstLine="708"/>
        <w:jc w:val="both"/>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2. Признать утратившим силу с 1 января 2025 года  постановление администрации Ровеньского района от</w:t>
      </w:r>
      <w:r w:rsidRPr="004265B3">
        <w:rPr>
          <w:rFonts w:ascii="Times New Roman" w:eastAsia="Times New Roman" w:hAnsi="Times New Roman" w:cs="Times New Roman"/>
          <w:b/>
          <w:sz w:val="27"/>
          <w:szCs w:val="27"/>
          <w:lang w:eastAsia="zh-CN"/>
        </w:rPr>
        <w:t xml:space="preserve"> </w:t>
      </w:r>
      <w:r w:rsidRPr="004265B3">
        <w:rPr>
          <w:rFonts w:ascii="Times New Roman" w:eastAsia="Times New Roman" w:hAnsi="Times New Roman" w:cs="Times New Roman"/>
          <w:sz w:val="27"/>
          <w:szCs w:val="27"/>
          <w:lang w:eastAsia="zh-CN"/>
        </w:rPr>
        <w:t xml:space="preserve"> 11.09.2014 г. № 708 «Об утверждении муниципальной программы «Социальная поддержка граждан в </w:t>
      </w:r>
      <w:proofErr w:type="spellStart"/>
      <w:r w:rsidRPr="004265B3">
        <w:rPr>
          <w:rFonts w:ascii="Times New Roman" w:eastAsia="Times New Roman" w:hAnsi="Times New Roman" w:cs="Times New Roman"/>
          <w:sz w:val="27"/>
          <w:szCs w:val="27"/>
          <w:lang w:eastAsia="zh-CN"/>
        </w:rPr>
        <w:t>Ровеньском</w:t>
      </w:r>
      <w:proofErr w:type="spellEnd"/>
      <w:r w:rsidRPr="004265B3">
        <w:rPr>
          <w:rFonts w:ascii="Times New Roman" w:eastAsia="Times New Roman" w:hAnsi="Times New Roman" w:cs="Times New Roman"/>
          <w:sz w:val="27"/>
          <w:szCs w:val="27"/>
          <w:lang w:eastAsia="zh-CN"/>
        </w:rPr>
        <w:t xml:space="preserve"> районе».</w:t>
      </w:r>
    </w:p>
    <w:p w:rsidR="004265B3" w:rsidRPr="004265B3" w:rsidRDefault="004265B3" w:rsidP="004265B3">
      <w:pPr>
        <w:widowControl w:val="0"/>
        <w:ind w:firstLine="709"/>
        <w:contextualSpacing/>
        <w:jc w:val="both"/>
        <w:rPr>
          <w:rFonts w:ascii="Times New Roman" w:eastAsiaTheme="minorHAnsi" w:hAnsi="Times New Roman" w:cs="Times New Roman"/>
          <w:color w:val="000000"/>
          <w:sz w:val="27"/>
          <w:szCs w:val="27"/>
          <w:u w:val="single"/>
          <w:lang w:eastAsia="zh-CN"/>
        </w:rPr>
      </w:pPr>
      <w:r w:rsidRPr="004265B3">
        <w:rPr>
          <w:rFonts w:ascii="Times New Roman" w:eastAsiaTheme="minorHAnsi" w:hAnsi="Times New Roman" w:cs="Times New Roman"/>
          <w:sz w:val="27"/>
          <w:szCs w:val="27"/>
          <w:lang w:eastAsia="zh-CN"/>
        </w:rPr>
        <w:t xml:space="preserve"> 3. Настоящее постановление разместить на официальном сайте органов местного самоуправления Ровеньского района </w:t>
      </w:r>
      <w:r w:rsidRPr="004265B3">
        <w:rPr>
          <w:rFonts w:ascii="Times New Roman" w:eastAsiaTheme="minorHAnsi" w:hAnsi="Times New Roman" w:cs="Times New Roman"/>
          <w:sz w:val="27"/>
          <w:szCs w:val="27"/>
          <w:u w:val="single"/>
          <w:lang w:eastAsia="zh-CN"/>
        </w:rPr>
        <w:t>https://rovenki-r31.gosweb.gosuslugi.ru/</w:t>
      </w:r>
    </w:p>
    <w:p w:rsidR="004265B3" w:rsidRPr="004265B3" w:rsidRDefault="004265B3" w:rsidP="004265B3">
      <w:pPr>
        <w:widowControl w:val="0"/>
        <w:ind w:firstLine="709"/>
        <w:contextualSpacing/>
        <w:jc w:val="both"/>
        <w:rPr>
          <w:rFonts w:ascii="Times New Roman" w:eastAsiaTheme="minorHAnsi" w:hAnsi="Times New Roman" w:cs="Times New Roman"/>
          <w:sz w:val="27"/>
          <w:szCs w:val="27"/>
          <w:lang w:eastAsia="zh-CN"/>
        </w:rPr>
      </w:pPr>
      <w:r w:rsidRPr="004265B3">
        <w:rPr>
          <w:rFonts w:ascii="Times New Roman" w:eastAsiaTheme="minorHAnsi" w:hAnsi="Times New Roman" w:cs="Times New Roman"/>
          <w:color w:val="000000"/>
          <w:sz w:val="27"/>
          <w:szCs w:val="27"/>
          <w:lang w:eastAsia="zh-CN"/>
        </w:rPr>
        <w:t>4. Настоящее постановление вступает в силу  с 1 января 2025 года.</w:t>
      </w:r>
    </w:p>
    <w:p w:rsidR="004265B3" w:rsidRPr="004265B3" w:rsidRDefault="004265B3" w:rsidP="004265B3">
      <w:pPr>
        <w:jc w:val="both"/>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 xml:space="preserve">  </w:t>
      </w:r>
      <w:r w:rsidRPr="004265B3">
        <w:rPr>
          <w:rFonts w:ascii="Times New Roman" w:eastAsia="Times New Roman" w:hAnsi="Times New Roman" w:cs="Times New Roman"/>
          <w:sz w:val="27"/>
          <w:szCs w:val="27"/>
          <w:lang w:eastAsia="zh-CN"/>
        </w:rPr>
        <w:tab/>
        <w:t>5. Контроль за исполнением данного постановления возложить на з</w:t>
      </w:r>
      <w:r w:rsidRPr="004265B3">
        <w:rPr>
          <w:rFonts w:ascii="Times New Roman" w:eastAsia="Times New Roman" w:hAnsi="Times New Roman" w:cs="Times New Roman"/>
          <w:color w:val="000000"/>
          <w:sz w:val="27"/>
          <w:szCs w:val="27"/>
          <w:lang w:eastAsia="zh-CN"/>
        </w:rPr>
        <w:t>аместителя   главы   администрации   района    по     социальной      политике</w:t>
      </w:r>
    </w:p>
    <w:p w:rsidR="004265B3" w:rsidRPr="004265B3" w:rsidRDefault="004265B3" w:rsidP="004265B3">
      <w:pPr>
        <w:jc w:val="both"/>
        <w:rPr>
          <w:rFonts w:ascii="Times New Roman" w:eastAsia="Times New Roman" w:hAnsi="Times New Roman" w:cs="Times New Roman"/>
          <w:sz w:val="27"/>
          <w:szCs w:val="27"/>
          <w:lang w:eastAsia="zh-CN"/>
        </w:rPr>
      </w:pPr>
      <w:proofErr w:type="spellStart"/>
      <w:r w:rsidRPr="004265B3">
        <w:rPr>
          <w:rFonts w:ascii="Times New Roman" w:eastAsia="Times New Roman" w:hAnsi="Times New Roman" w:cs="Times New Roman"/>
          <w:sz w:val="27"/>
          <w:szCs w:val="27"/>
          <w:lang w:eastAsia="zh-CN"/>
        </w:rPr>
        <w:t>Пальченко</w:t>
      </w:r>
      <w:proofErr w:type="spellEnd"/>
      <w:r w:rsidRPr="004265B3">
        <w:rPr>
          <w:rFonts w:ascii="Times New Roman" w:eastAsia="Times New Roman" w:hAnsi="Times New Roman" w:cs="Times New Roman"/>
          <w:sz w:val="27"/>
          <w:szCs w:val="27"/>
          <w:lang w:eastAsia="zh-CN"/>
        </w:rPr>
        <w:t xml:space="preserve"> Е.Ф. </w:t>
      </w:r>
    </w:p>
    <w:p w:rsidR="004265B3" w:rsidRPr="004265B3" w:rsidRDefault="004265B3" w:rsidP="004265B3">
      <w:pPr>
        <w:rPr>
          <w:rFonts w:ascii="Times New Roman" w:eastAsia="Times New Roman" w:hAnsi="Times New Roman" w:cs="Times New Roman"/>
          <w:sz w:val="27"/>
          <w:szCs w:val="27"/>
          <w:lang w:eastAsia="zh-CN"/>
        </w:rPr>
      </w:pPr>
    </w:p>
    <w:p w:rsidR="004265B3" w:rsidRPr="004265B3" w:rsidRDefault="004265B3" w:rsidP="004265B3">
      <w:pPr>
        <w:rPr>
          <w:rFonts w:ascii="Times New Roman" w:eastAsia="Times New Roman" w:hAnsi="Times New Roman" w:cs="Times New Roman"/>
          <w:sz w:val="27"/>
          <w:szCs w:val="27"/>
          <w:lang w:eastAsia="zh-CN"/>
        </w:rPr>
      </w:pPr>
    </w:p>
    <w:p w:rsidR="004265B3" w:rsidRPr="004265B3" w:rsidRDefault="004265B3" w:rsidP="004265B3">
      <w:pPr>
        <w:jc w:val="both"/>
        <w:rPr>
          <w:rFonts w:ascii="Times New Roman" w:eastAsia="Times New Roman" w:hAnsi="Times New Roman" w:cs="Times New Roman"/>
          <w:b/>
          <w:sz w:val="27"/>
          <w:szCs w:val="27"/>
          <w:lang w:eastAsia="zh-CN"/>
        </w:rPr>
      </w:pPr>
      <w:r w:rsidRPr="004265B3">
        <w:rPr>
          <w:rFonts w:ascii="Times New Roman" w:eastAsia="Times New Roman" w:hAnsi="Times New Roman" w:cs="Times New Roman"/>
          <w:b/>
          <w:sz w:val="27"/>
          <w:szCs w:val="27"/>
          <w:lang w:eastAsia="zh-CN"/>
        </w:rPr>
        <w:t xml:space="preserve">Глава  администрации           </w:t>
      </w:r>
    </w:p>
    <w:p w:rsidR="004265B3" w:rsidRPr="004265B3" w:rsidRDefault="004265B3" w:rsidP="004265B3">
      <w:pPr>
        <w:jc w:val="both"/>
        <w:rPr>
          <w:rFonts w:ascii="Times New Roman" w:eastAsia="Times New Roman" w:hAnsi="Times New Roman" w:cs="Times New Roman"/>
          <w:b/>
          <w:sz w:val="27"/>
          <w:szCs w:val="27"/>
          <w:lang w:eastAsia="zh-CN"/>
        </w:rPr>
      </w:pPr>
      <w:r w:rsidRPr="004265B3">
        <w:rPr>
          <w:rFonts w:ascii="Times New Roman" w:eastAsia="Times New Roman" w:hAnsi="Times New Roman" w:cs="Times New Roman"/>
          <w:b/>
          <w:sz w:val="27"/>
          <w:szCs w:val="27"/>
          <w:lang w:eastAsia="zh-CN"/>
        </w:rPr>
        <w:t>Ровеньского     района</w:t>
      </w:r>
      <w:r w:rsidRPr="004265B3">
        <w:rPr>
          <w:rFonts w:ascii="Times New Roman" w:eastAsia="Times New Roman" w:hAnsi="Times New Roman" w:cs="Times New Roman"/>
          <w:b/>
          <w:sz w:val="27"/>
          <w:szCs w:val="27"/>
          <w:lang w:eastAsia="zh-CN"/>
        </w:rPr>
        <w:tab/>
      </w:r>
      <w:r w:rsidRPr="004265B3">
        <w:rPr>
          <w:rFonts w:ascii="Times New Roman" w:eastAsia="Times New Roman" w:hAnsi="Times New Roman" w:cs="Times New Roman"/>
          <w:b/>
          <w:sz w:val="27"/>
          <w:szCs w:val="27"/>
          <w:lang w:eastAsia="zh-CN"/>
        </w:rPr>
        <w:tab/>
        <w:t xml:space="preserve">                                         Т.В Киричкова</w:t>
      </w:r>
      <w:r w:rsidRPr="004265B3">
        <w:rPr>
          <w:rFonts w:ascii="Times New Roman" w:eastAsia="Times New Roman" w:hAnsi="Times New Roman" w:cs="Times New Roman"/>
          <w:b/>
          <w:sz w:val="27"/>
          <w:szCs w:val="27"/>
          <w:lang w:eastAsia="zh-CN"/>
        </w:rPr>
        <w:tab/>
      </w:r>
    </w:p>
    <w:p w:rsidR="004265B3" w:rsidRPr="004265B3" w:rsidRDefault="004265B3" w:rsidP="004265B3">
      <w:pPr>
        <w:jc w:val="both"/>
        <w:rPr>
          <w:rFonts w:ascii="Times New Roman" w:eastAsia="Times New Roman" w:hAnsi="Times New Roman" w:cs="Times New Roman"/>
          <w:b/>
          <w:sz w:val="27"/>
          <w:szCs w:val="27"/>
          <w:lang w:eastAsia="zh-CN"/>
        </w:rPr>
      </w:pPr>
    </w:p>
    <w:p w:rsidR="004265B3" w:rsidRPr="004265B3" w:rsidRDefault="004265B3" w:rsidP="004265B3">
      <w:pPr>
        <w:rPr>
          <w:rFonts w:ascii="Times New Roman" w:eastAsia="Times New Roman" w:hAnsi="Times New Roman" w:cs="Times New Roman"/>
          <w:b/>
          <w:sz w:val="27"/>
          <w:szCs w:val="27"/>
          <w:lang w:eastAsia="zh-CN"/>
        </w:rPr>
      </w:pPr>
    </w:p>
    <w:p w:rsidR="004265B3" w:rsidRPr="004265B3" w:rsidRDefault="004265B3" w:rsidP="004265B3">
      <w:pPr>
        <w:ind w:left="-709" w:firstLine="142"/>
        <w:rPr>
          <w:rFonts w:ascii="Times New Roman" w:eastAsia="Times New Roman" w:hAnsi="Times New Roman" w:cs="Times New Roman"/>
          <w:b/>
          <w:bCs/>
          <w:sz w:val="27"/>
          <w:szCs w:val="27"/>
        </w:rPr>
      </w:pPr>
    </w:p>
    <w:p w:rsidR="004265B3" w:rsidRPr="004265B3" w:rsidRDefault="004265B3" w:rsidP="004265B3">
      <w:pPr>
        <w:ind w:left="-709" w:firstLine="142"/>
        <w:rPr>
          <w:rFonts w:ascii="Times New Roman" w:eastAsia="Times New Roman" w:hAnsi="Times New Roman" w:cs="Times New Roman"/>
          <w:sz w:val="27"/>
          <w:szCs w:val="27"/>
          <w:lang w:eastAsia="zh-CN"/>
        </w:rPr>
      </w:pPr>
      <w:r w:rsidRPr="004265B3">
        <w:rPr>
          <w:rFonts w:ascii="Times New Roman" w:eastAsia="Times New Roman" w:hAnsi="Times New Roman" w:cs="Times New Roman"/>
          <w:b/>
          <w:bCs/>
          <w:sz w:val="27"/>
          <w:szCs w:val="27"/>
        </w:rPr>
        <w:t>Подготовлено:</w:t>
      </w:r>
    </w:p>
    <w:p w:rsidR="004265B3" w:rsidRPr="004265B3" w:rsidRDefault="004265B3" w:rsidP="004265B3">
      <w:pPr>
        <w:ind w:left="-709" w:firstLine="142"/>
        <w:rPr>
          <w:rFonts w:ascii="Times New Roman" w:eastAsia="Times New Roman" w:hAnsi="Times New Roman" w:cs="Times New Roman"/>
          <w:b/>
          <w:bCs/>
          <w:sz w:val="27"/>
          <w:szCs w:val="27"/>
        </w:rPr>
      </w:pPr>
    </w:p>
    <w:p w:rsidR="004265B3" w:rsidRPr="004265B3" w:rsidRDefault="004265B3" w:rsidP="004265B3">
      <w:pPr>
        <w:ind w:left="-709" w:firstLine="142"/>
        <w:rPr>
          <w:rFonts w:ascii="Times New Roman" w:eastAsia="Times New Roman" w:hAnsi="Times New Roman" w:cs="Times New Roman"/>
          <w:bCs/>
          <w:sz w:val="27"/>
          <w:szCs w:val="27"/>
        </w:rPr>
      </w:pPr>
      <w:r w:rsidRPr="004265B3">
        <w:rPr>
          <w:rFonts w:ascii="Times New Roman" w:eastAsia="Times New Roman" w:hAnsi="Times New Roman" w:cs="Times New Roman"/>
          <w:bCs/>
          <w:sz w:val="27"/>
          <w:szCs w:val="27"/>
        </w:rPr>
        <w:t>Начальник  управления</w:t>
      </w:r>
    </w:p>
    <w:p w:rsidR="004265B3" w:rsidRPr="004265B3" w:rsidRDefault="004265B3" w:rsidP="004265B3">
      <w:pPr>
        <w:ind w:left="-709" w:firstLine="142"/>
        <w:rPr>
          <w:rFonts w:ascii="Times New Roman" w:eastAsia="Times New Roman" w:hAnsi="Times New Roman" w:cs="Times New Roman"/>
          <w:bCs/>
          <w:sz w:val="27"/>
          <w:szCs w:val="27"/>
        </w:rPr>
      </w:pPr>
      <w:r w:rsidRPr="004265B3">
        <w:rPr>
          <w:rFonts w:ascii="Times New Roman" w:eastAsia="Times New Roman" w:hAnsi="Times New Roman" w:cs="Times New Roman"/>
          <w:bCs/>
          <w:sz w:val="27"/>
          <w:szCs w:val="27"/>
        </w:rPr>
        <w:t>социальной защиты  населения</w:t>
      </w:r>
    </w:p>
    <w:p w:rsidR="004265B3" w:rsidRPr="004265B3" w:rsidRDefault="004265B3" w:rsidP="004265B3">
      <w:pPr>
        <w:ind w:left="-709" w:firstLine="142"/>
        <w:rPr>
          <w:rFonts w:ascii="Times New Roman" w:eastAsia="Times New Roman" w:hAnsi="Times New Roman" w:cs="Times New Roman"/>
          <w:sz w:val="27"/>
          <w:szCs w:val="27"/>
          <w:lang w:eastAsia="zh-CN"/>
        </w:rPr>
      </w:pPr>
      <w:r w:rsidRPr="004265B3">
        <w:rPr>
          <w:rFonts w:ascii="Times New Roman" w:eastAsia="Times New Roman" w:hAnsi="Times New Roman" w:cs="Times New Roman"/>
          <w:bCs/>
          <w:sz w:val="27"/>
          <w:szCs w:val="27"/>
        </w:rPr>
        <w:t>администрации  Ровеньского  района</w:t>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t xml:space="preserve">              С. </w:t>
      </w:r>
      <w:proofErr w:type="spellStart"/>
      <w:r w:rsidRPr="004265B3">
        <w:rPr>
          <w:rFonts w:ascii="Times New Roman" w:eastAsia="Times New Roman" w:hAnsi="Times New Roman" w:cs="Times New Roman"/>
          <w:bCs/>
          <w:sz w:val="27"/>
          <w:szCs w:val="27"/>
        </w:rPr>
        <w:t>Чернокалов</w:t>
      </w:r>
      <w:proofErr w:type="spellEnd"/>
      <w:r w:rsidRPr="004265B3">
        <w:rPr>
          <w:rFonts w:ascii="Times New Roman" w:eastAsia="Times New Roman" w:hAnsi="Times New Roman" w:cs="Times New Roman"/>
          <w:bCs/>
          <w:sz w:val="27"/>
          <w:szCs w:val="27"/>
        </w:rPr>
        <w:t xml:space="preserve"> </w:t>
      </w:r>
    </w:p>
    <w:p w:rsidR="004265B3" w:rsidRPr="004265B3" w:rsidRDefault="004265B3" w:rsidP="004265B3">
      <w:pPr>
        <w:ind w:left="-709" w:firstLine="142"/>
        <w:rPr>
          <w:rFonts w:ascii="Times New Roman" w:eastAsia="Times New Roman" w:hAnsi="Times New Roman" w:cs="Times New Roman"/>
          <w:bCs/>
          <w:sz w:val="27"/>
          <w:szCs w:val="27"/>
        </w:rPr>
      </w:pPr>
      <w:r w:rsidRPr="004265B3">
        <w:rPr>
          <w:rFonts w:ascii="Times New Roman" w:eastAsia="Times New Roman" w:hAnsi="Times New Roman" w:cs="Times New Roman"/>
          <w:bCs/>
          <w:sz w:val="27"/>
          <w:szCs w:val="27"/>
        </w:rPr>
        <w:t xml:space="preserve">                                                            </w:t>
      </w:r>
    </w:p>
    <w:p w:rsidR="004265B3" w:rsidRPr="004265B3" w:rsidRDefault="004265B3" w:rsidP="004265B3">
      <w:pPr>
        <w:ind w:left="-709" w:firstLine="142"/>
        <w:rPr>
          <w:rFonts w:ascii="Times New Roman" w:eastAsia="Times New Roman" w:hAnsi="Times New Roman" w:cs="Times New Roman"/>
          <w:b/>
          <w:bCs/>
          <w:sz w:val="27"/>
          <w:szCs w:val="27"/>
        </w:rPr>
      </w:pPr>
      <w:r w:rsidRPr="004265B3">
        <w:rPr>
          <w:rFonts w:ascii="Times New Roman" w:eastAsia="Times New Roman" w:hAnsi="Times New Roman" w:cs="Times New Roman"/>
          <w:b/>
          <w:bCs/>
          <w:sz w:val="27"/>
          <w:szCs w:val="27"/>
        </w:rPr>
        <w:t xml:space="preserve">Проверено: </w:t>
      </w:r>
    </w:p>
    <w:p w:rsidR="004265B3" w:rsidRPr="004265B3" w:rsidRDefault="004265B3" w:rsidP="004265B3">
      <w:pPr>
        <w:ind w:left="-709" w:firstLine="142"/>
        <w:rPr>
          <w:rFonts w:ascii="Times New Roman" w:eastAsia="Times New Roman" w:hAnsi="Times New Roman" w:cs="Times New Roman"/>
          <w:b/>
          <w:bCs/>
          <w:sz w:val="27"/>
          <w:szCs w:val="27"/>
        </w:rPr>
      </w:pPr>
    </w:p>
    <w:p w:rsidR="004265B3" w:rsidRPr="004265B3" w:rsidRDefault="004265B3" w:rsidP="004265B3">
      <w:pPr>
        <w:ind w:left="-709" w:firstLine="142"/>
        <w:rPr>
          <w:rFonts w:ascii="Times New Roman" w:eastAsia="Times New Roman" w:hAnsi="Times New Roman" w:cs="Times New Roman"/>
          <w:bCs/>
          <w:sz w:val="28"/>
          <w:szCs w:val="28"/>
        </w:rPr>
      </w:pPr>
      <w:r w:rsidRPr="004265B3">
        <w:rPr>
          <w:rFonts w:ascii="Times New Roman" w:eastAsia="Times New Roman" w:hAnsi="Times New Roman" w:cs="Times New Roman"/>
          <w:bCs/>
          <w:sz w:val="28"/>
          <w:szCs w:val="28"/>
        </w:rPr>
        <w:t xml:space="preserve">Начальник отдела правового обеспечения, </w:t>
      </w:r>
    </w:p>
    <w:p w:rsidR="004265B3" w:rsidRPr="004265B3" w:rsidRDefault="004265B3" w:rsidP="004265B3">
      <w:pPr>
        <w:ind w:left="-709" w:firstLine="142"/>
        <w:rPr>
          <w:rFonts w:ascii="Times New Roman" w:eastAsia="Times New Roman" w:hAnsi="Times New Roman" w:cs="Times New Roman"/>
          <w:bCs/>
          <w:sz w:val="28"/>
          <w:szCs w:val="28"/>
        </w:rPr>
      </w:pPr>
      <w:r w:rsidRPr="004265B3">
        <w:rPr>
          <w:rFonts w:ascii="Times New Roman" w:eastAsia="Times New Roman" w:hAnsi="Times New Roman" w:cs="Times New Roman"/>
          <w:bCs/>
          <w:sz w:val="28"/>
          <w:szCs w:val="28"/>
        </w:rPr>
        <w:t>муниципальной службы и кадров</w:t>
      </w:r>
    </w:p>
    <w:p w:rsidR="004265B3" w:rsidRPr="004265B3" w:rsidRDefault="004265B3" w:rsidP="004265B3">
      <w:pPr>
        <w:ind w:left="-709" w:firstLine="142"/>
        <w:rPr>
          <w:rFonts w:ascii="Times New Roman" w:eastAsia="Times New Roman" w:hAnsi="Times New Roman" w:cs="Times New Roman"/>
          <w:sz w:val="28"/>
          <w:szCs w:val="28"/>
          <w:lang w:eastAsia="zh-CN"/>
        </w:rPr>
      </w:pPr>
      <w:r w:rsidRPr="004265B3">
        <w:rPr>
          <w:rFonts w:ascii="Times New Roman" w:eastAsia="Times New Roman" w:hAnsi="Times New Roman" w:cs="Times New Roman"/>
          <w:bCs/>
          <w:sz w:val="28"/>
          <w:szCs w:val="28"/>
        </w:rPr>
        <w:t xml:space="preserve">администрации Ровеньского района                                                     </w:t>
      </w:r>
      <w:proofErr w:type="spellStart"/>
      <w:r w:rsidRPr="004265B3">
        <w:rPr>
          <w:rFonts w:ascii="Times New Roman" w:eastAsia="Times New Roman" w:hAnsi="Times New Roman" w:cs="Times New Roman"/>
          <w:bCs/>
          <w:sz w:val="28"/>
          <w:szCs w:val="28"/>
        </w:rPr>
        <w:t>А.Соловьева</w:t>
      </w:r>
      <w:proofErr w:type="spellEnd"/>
    </w:p>
    <w:p w:rsidR="004265B3" w:rsidRPr="004265B3" w:rsidRDefault="004265B3" w:rsidP="004265B3">
      <w:pPr>
        <w:rPr>
          <w:rFonts w:ascii="Times New Roman" w:eastAsia="Times New Roman" w:hAnsi="Times New Roman" w:cs="Times New Roman"/>
          <w:bCs/>
          <w:sz w:val="20"/>
          <w:szCs w:val="20"/>
        </w:rPr>
      </w:pPr>
    </w:p>
    <w:p w:rsidR="004265B3" w:rsidRPr="004265B3" w:rsidRDefault="004265B3" w:rsidP="004265B3">
      <w:pPr>
        <w:ind w:left="-709" w:firstLine="142"/>
        <w:rPr>
          <w:rFonts w:ascii="Times New Roman" w:eastAsia="Times New Roman" w:hAnsi="Times New Roman" w:cs="Times New Roman"/>
          <w:bCs/>
          <w:sz w:val="27"/>
          <w:szCs w:val="27"/>
        </w:rPr>
      </w:pPr>
    </w:p>
    <w:p w:rsidR="004265B3" w:rsidRPr="004265B3" w:rsidRDefault="004265B3" w:rsidP="004265B3">
      <w:pPr>
        <w:tabs>
          <w:tab w:val="left" w:pos="8860"/>
        </w:tabs>
        <w:ind w:left="-567" w:hanging="709"/>
        <w:rPr>
          <w:rFonts w:ascii="Times New Roman" w:eastAsia="Times New Roman" w:hAnsi="Times New Roman" w:cs="Times New Roman"/>
          <w:sz w:val="27"/>
          <w:szCs w:val="27"/>
        </w:rPr>
      </w:pPr>
    </w:p>
    <w:p w:rsidR="004265B3" w:rsidRPr="004265B3" w:rsidRDefault="004265B3" w:rsidP="004265B3">
      <w:pPr>
        <w:rPr>
          <w:rFonts w:ascii="Times New Roman" w:eastAsia="Times New Roman" w:hAnsi="Times New Roman" w:cs="Times New Roman"/>
          <w:bCs/>
          <w:sz w:val="27"/>
          <w:szCs w:val="27"/>
        </w:rPr>
      </w:pPr>
    </w:p>
    <w:p w:rsidR="004265B3" w:rsidRPr="004265B3" w:rsidRDefault="004265B3" w:rsidP="004265B3">
      <w:pPr>
        <w:ind w:left="-709" w:firstLine="142"/>
        <w:rPr>
          <w:rFonts w:ascii="Times New Roman" w:eastAsia="Times New Roman" w:hAnsi="Times New Roman" w:cs="Times New Roman"/>
          <w:b/>
          <w:bCs/>
          <w:sz w:val="27"/>
          <w:szCs w:val="27"/>
        </w:rPr>
      </w:pPr>
      <w:r w:rsidRPr="004265B3">
        <w:rPr>
          <w:rFonts w:ascii="Times New Roman" w:eastAsia="Times New Roman" w:hAnsi="Times New Roman" w:cs="Times New Roman"/>
          <w:b/>
          <w:bCs/>
          <w:sz w:val="27"/>
          <w:szCs w:val="27"/>
        </w:rPr>
        <w:t>Согласовано:</w:t>
      </w:r>
    </w:p>
    <w:p w:rsidR="004265B3" w:rsidRPr="004265B3" w:rsidRDefault="004265B3" w:rsidP="004265B3">
      <w:pPr>
        <w:rPr>
          <w:rFonts w:ascii="Times New Roman" w:eastAsia="Times New Roman" w:hAnsi="Times New Roman" w:cs="Times New Roman"/>
          <w:b/>
          <w:bCs/>
          <w:sz w:val="27"/>
          <w:szCs w:val="27"/>
        </w:rPr>
      </w:pPr>
      <w:r w:rsidRPr="004265B3">
        <w:rPr>
          <w:rFonts w:ascii="Times New Roman" w:eastAsia="Times New Roman" w:hAnsi="Times New Roman" w:cs="Times New Roman"/>
          <w:b/>
          <w:bCs/>
          <w:sz w:val="27"/>
          <w:szCs w:val="27"/>
        </w:rPr>
        <w:t xml:space="preserve"> </w:t>
      </w:r>
    </w:p>
    <w:p w:rsidR="004265B3" w:rsidRPr="004265B3" w:rsidRDefault="004265B3" w:rsidP="004265B3">
      <w:pPr>
        <w:ind w:left="-709" w:firstLine="142"/>
        <w:rPr>
          <w:rFonts w:ascii="Times New Roman" w:eastAsia="Times New Roman" w:hAnsi="Times New Roman" w:cs="Times New Roman"/>
          <w:b/>
          <w:bCs/>
          <w:sz w:val="27"/>
          <w:szCs w:val="27"/>
        </w:rPr>
      </w:pPr>
    </w:p>
    <w:p w:rsidR="004265B3" w:rsidRPr="004265B3" w:rsidRDefault="004265B3" w:rsidP="004265B3">
      <w:pPr>
        <w:ind w:left="-567"/>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Первый заместитель главы администрации</w:t>
      </w:r>
    </w:p>
    <w:p w:rsidR="004265B3" w:rsidRPr="004265B3" w:rsidRDefault="004265B3" w:rsidP="004265B3">
      <w:pPr>
        <w:ind w:left="-567"/>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Ровеньского района по экономике - начальник</w:t>
      </w:r>
    </w:p>
    <w:p w:rsidR="004265B3" w:rsidRPr="004265B3" w:rsidRDefault="004265B3" w:rsidP="004265B3">
      <w:pPr>
        <w:ind w:left="-567"/>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управления финансов и бюджетной политики</w:t>
      </w:r>
    </w:p>
    <w:p w:rsidR="004265B3" w:rsidRPr="004265B3" w:rsidRDefault="004265B3" w:rsidP="004265B3">
      <w:pPr>
        <w:ind w:left="-567"/>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 xml:space="preserve">администрации Ровеньского района                                                         М. Подобная       </w:t>
      </w:r>
    </w:p>
    <w:p w:rsidR="004265B3" w:rsidRPr="004265B3" w:rsidRDefault="004265B3" w:rsidP="004265B3">
      <w:pPr>
        <w:ind w:left="-567"/>
        <w:rPr>
          <w:rFonts w:ascii="Times New Roman" w:eastAsia="Times New Roman" w:hAnsi="Times New Roman" w:cs="Times New Roman"/>
          <w:sz w:val="27"/>
          <w:szCs w:val="27"/>
          <w:lang w:eastAsia="zh-CN"/>
        </w:rPr>
      </w:pPr>
    </w:p>
    <w:p w:rsidR="004265B3" w:rsidRPr="004265B3" w:rsidRDefault="004265B3" w:rsidP="004265B3">
      <w:pPr>
        <w:ind w:left="-709" w:firstLine="142"/>
        <w:rPr>
          <w:rFonts w:ascii="Times New Roman" w:eastAsia="Times New Roman" w:hAnsi="Times New Roman" w:cs="Times New Roman"/>
          <w:bCs/>
          <w:sz w:val="27"/>
          <w:szCs w:val="27"/>
        </w:rPr>
      </w:pPr>
      <w:r w:rsidRPr="004265B3">
        <w:rPr>
          <w:rFonts w:ascii="Times New Roman" w:eastAsia="Times New Roman" w:hAnsi="Times New Roman" w:cs="Times New Roman"/>
          <w:bCs/>
          <w:sz w:val="27"/>
          <w:szCs w:val="27"/>
        </w:rPr>
        <w:t xml:space="preserve">Заместитель главы администрации </w:t>
      </w:r>
    </w:p>
    <w:p w:rsidR="004265B3" w:rsidRPr="004265B3" w:rsidRDefault="004265B3" w:rsidP="004265B3">
      <w:pPr>
        <w:ind w:left="-567"/>
        <w:rPr>
          <w:rFonts w:ascii="Times New Roman" w:eastAsia="Times New Roman" w:hAnsi="Times New Roman" w:cs="Times New Roman"/>
          <w:bCs/>
          <w:sz w:val="27"/>
          <w:szCs w:val="27"/>
        </w:rPr>
      </w:pPr>
      <w:r w:rsidRPr="004265B3">
        <w:rPr>
          <w:rFonts w:ascii="Times New Roman" w:eastAsia="Times New Roman" w:hAnsi="Times New Roman" w:cs="Times New Roman"/>
          <w:bCs/>
          <w:sz w:val="27"/>
          <w:szCs w:val="27"/>
        </w:rPr>
        <w:t>района по социальной политике</w:t>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r>
      <w:r w:rsidRPr="004265B3">
        <w:rPr>
          <w:rFonts w:ascii="Times New Roman" w:eastAsia="Times New Roman" w:hAnsi="Times New Roman" w:cs="Times New Roman"/>
          <w:bCs/>
          <w:sz w:val="27"/>
          <w:szCs w:val="27"/>
        </w:rPr>
        <w:tab/>
        <w:t xml:space="preserve">               Е. </w:t>
      </w:r>
      <w:proofErr w:type="spellStart"/>
      <w:r w:rsidRPr="004265B3">
        <w:rPr>
          <w:rFonts w:ascii="Times New Roman" w:eastAsia="Times New Roman" w:hAnsi="Times New Roman" w:cs="Times New Roman"/>
          <w:bCs/>
          <w:sz w:val="27"/>
          <w:szCs w:val="27"/>
        </w:rPr>
        <w:t>Пальченко</w:t>
      </w:r>
      <w:proofErr w:type="spellEnd"/>
    </w:p>
    <w:p w:rsidR="004265B3" w:rsidRPr="004265B3" w:rsidRDefault="004265B3" w:rsidP="004265B3">
      <w:pPr>
        <w:ind w:left="-709" w:firstLine="142"/>
        <w:rPr>
          <w:rFonts w:ascii="Times New Roman" w:eastAsia="Times New Roman" w:hAnsi="Times New Roman" w:cs="Times New Roman"/>
          <w:b/>
          <w:bCs/>
          <w:sz w:val="27"/>
          <w:szCs w:val="27"/>
        </w:rPr>
      </w:pPr>
    </w:p>
    <w:p w:rsidR="004265B3" w:rsidRPr="004265B3" w:rsidRDefault="004265B3" w:rsidP="004265B3">
      <w:pPr>
        <w:ind w:left="-567"/>
        <w:rPr>
          <w:rFonts w:ascii="Times New Roman" w:eastAsia="Times New Roman" w:hAnsi="Times New Roman" w:cs="Times New Roman"/>
          <w:sz w:val="27"/>
          <w:szCs w:val="27"/>
          <w:lang w:eastAsia="zh-CN"/>
        </w:rPr>
      </w:pPr>
      <w:r w:rsidRPr="004265B3">
        <w:rPr>
          <w:rFonts w:ascii="Times New Roman" w:eastAsia="Times New Roman" w:hAnsi="Times New Roman" w:cs="Times New Roman"/>
          <w:sz w:val="27"/>
          <w:szCs w:val="27"/>
          <w:lang w:eastAsia="zh-CN"/>
        </w:rPr>
        <w:t xml:space="preserve">    </w:t>
      </w: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4265B3" w:rsidRDefault="004265B3">
      <w:pPr>
        <w:pStyle w:val="ConsPlusNormal0"/>
        <w:jc w:val="both"/>
        <w:rPr>
          <w:rFonts w:ascii="Times New Roman" w:hAnsi="Times New Roman" w:cs="Times New Roman"/>
          <w:sz w:val="28"/>
          <w:szCs w:val="28"/>
        </w:rPr>
      </w:pPr>
    </w:p>
    <w:p w:rsidR="00D26E69" w:rsidRDefault="00101D98">
      <w:pPr>
        <w:pStyle w:val="ConsPlusNormal0"/>
        <w:jc w:val="both"/>
        <w:rPr>
          <w:rFonts w:ascii="Times New Roman" w:hAnsi="Times New Roman" w:cs="Times New Roman"/>
          <w:sz w:val="28"/>
          <w:szCs w:val="28"/>
        </w:rPr>
      </w:pPr>
      <w:r>
        <w:rPr>
          <w:rFonts w:ascii="Times New Roman" w:hAnsi="Times New Roman" w:cs="Times New Roman"/>
          <w:sz w:val="28"/>
          <w:szCs w:val="28"/>
        </w:rPr>
        <w:lastRenderedPageBreak/>
        <w:t>ПРОЕКТ</w:t>
      </w:r>
    </w:p>
    <w:p w:rsidR="00D26E69" w:rsidRPr="00101D98" w:rsidRDefault="00DE609C">
      <w:pPr>
        <w:pStyle w:val="ConsPlusNormal0"/>
        <w:jc w:val="right"/>
        <w:outlineLvl w:val="0"/>
        <w:rPr>
          <w:rFonts w:ascii="Times New Roman" w:hAnsi="Times New Roman" w:cs="Times New Roman"/>
          <w:sz w:val="28"/>
          <w:szCs w:val="28"/>
        </w:rPr>
      </w:pPr>
      <w:r w:rsidRPr="00101D98">
        <w:rPr>
          <w:rFonts w:ascii="Times New Roman" w:hAnsi="Times New Roman" w:cs="Times New Roman"/>
          <w:sz w:val="28"/>
          <w:szCs w:val="28"/>
        </w:rPr>
        <w:t>Приложение</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Normal0"/>
        <w:jc w:val="right"/>
        <w:rPr>
          <w:rFonts w:ascii="Times New Roman" w:hAnsi="Times New Roman" w:cs="Times New Roman"/>
          <w:sz w:val="28"/>
          <w:szCs w:val="28"/>
        </w:rPr>
      </w:pPr>
      <w:r w:rsidRPr="00101D98">
        <w:rPr>
          <w:rFonts w:ascii="Times New Roman" w:hAnsi="Times New Roman" w:cs="Times New Roman"/>
          <w:sz w:val="28"/>
          <w:szCs w:val="28"/>
        </w:rPr>
        <w:t>Утверждена</w:t>
      </w:r>
    </w:p>
    <w:p w:rsidR="00D26E69" w:rsidRPr="00101D98" w:rsidRDefault="00DE609C">
      <w:pPr>
        <w:pStyle w:val="ConsPlusNormal0"/>
        <w:jc w:val="right"/>
        <w:rPr>
          <w:rFonts w:ascii="Times New Roman" w:hAnsi="Times New Roman" w:cs="Times New Roman"/>
          <w:sz w:val="28"/>
          <w:szCs w:val="28"/>
        </w:rPr>
      </w:pPr>
      <w:r w:rsidRPr="00101D98">
        <w:rPr>
          <w:rFonts w:ascii="Times New Roman" w:hAnsi="Times New Roman" w:cs="Times New Roman"/>
          <w:sz w:val="28"/>
          <w:szCs w:val="28"/>
        </w:rPr>
        <w:t>постановлением</w:t>
      </w:r>
    </w:p>
    <w:p w:rsidR="00D26E69" w:rsidRPr="00101D98" w:rsidRDefault="00DE609C">
      <w:pPr>
        <w:pStyle w:val="ConsPlusNormal0"/>
        <w:jc w:val="right"/>
        <w:rPr>
          <w:rFonts w:ascii="Times New Roman" w:hAnsi="Times New Roman" w:cs="Times New Roman"/>
          <w:sz w:val="28"/>
          <w:szCs w:val="28"/>
        </w:rPr>
      </w:pPr>
      <w:r w:rsidRPr="00101D98">
        <w:rPr>
          <w:rFonts w:ascii="Times New Roman" w:hAnsi="Times New Roman" w:cs="Times New Roman"/>
          <w:sz w:val="28"/>
          <w:szCs w:val="28"/>
        </w:rPr>
        <w:t>администрации Ровеньского района</w:t>
      </w:r>
    </w:p>
    <w:p w:rsidR="00D26E69" w:rsidRDefault="00DE609C">
      <w:pPr>
        <w:pStyle w:val="ConsPlusNormal0"/>
        <w:jc w:val="right"/>
        <w:rPr>
          <w:rFonts w:ascii="Times New Roman" w:hAnsi="Times New Roman" w:cs="Times New Roman"/>
        </w:rPr>
      </w:pPr>
      <w:r w:rsidRPr="00101D98">
        <w:rPr>
          <w:rFonts w:ascii="Times New Roman" w:hAnsi="Times New Roman" w:cs="Times New Roman"/>
          <w:sz w:val="28"/>
          <w:szCs w:val="28"/>
        </w:rPr>
        <w:t>от         2024 г. N   -пп</w:t>
      </w:r>
    </w:p>
    <w:p w:rsidR="00D26E69" w:rsidRDefault="00D26E69">
      <w:pPr>
        <w:pStyle w:val="ConsPlusNormal0"/>
        <w:jc w:val="both"/>
        <w:rPr>
          <w:rFonts w:ascii="Times New Roman" w:hAnsi="Times New Roman" w:cs="Times New Roman"/>
        </w:rPr>
      </w:pPr>
    </w:p>
    <w:p w:rsidR="00D26E69" w:rsidRPr="00101D98" w:rsidRDefault="00DE609C">
      <w:pPr>
        <w:pStyle w:val="ConsPlusTitle0"/>
        <w:jc w:val="center"/>
        <w:rPr>
          <w:rFonts w:ascii="Times New Roman" w:hAnsi="Times New Roman" w:cs="Times New Roman"/>
          <w:sz w:val="28"/>
          <w:szCs w:val="28"/>
        </w:rPr>
      </w:pPr>
      <w:bookmarkStart w:id="1" w:name="P39"/>
      <w:bookmarkEnd w:id="1"/>
      <w:r w:rsidRPr="00101D98">
        <w:rPr>
          <w:rFonts w:ascii="Times New Roman" w:hAnsi="Times New Roman" w:cs="Times New Roman"/>
          <w:sz w:val="28"/>
          <w:szCs w:val="28"/>
        </w:rPr>
        <w:t>МУНИЦИПАЛЬНАЯ  ПРОГРАММА</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РОВЕНЬСКОГО РАЙОНА "СОЦИАЛЬНАЯ ПОДДЕРЖКА</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ГРАЖДАН В РОВЕНЬСКОМ РАЙОНЕ"</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Title0"/>
        <w:jc w:val="center"/>
        <w:outlineLvl w:val="1"/>
        <w:rPr>
          <w:rFonts w:ascii="Times New Roman" w:hAnsi="Times New Roman" w:cs="Times New Roman"/>
          <w:sz w:val="28"/>
          <w:szCs w:val="28"/>
        </w:rPr>
      </w:pPr>
      <w:r w:rsidRPr="00101D98">
        <w:rPr>
          <w:rFonts w:ascii="Times New Roman" w:hAnsi="Times New Roman" w:cs="Times New Roman"/>
          <w:sz w:val="28"/>
          <w:szCs w:val="28"/>
        </w:rPr>
        <w:t>I. Стратегические приоритеты в сфере реализации</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Муниципальной  программы Ровеньского района "Социальная</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поддержка граждан в Ровеньском районе"</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Title0"/>
        <w:jc w:val="center"/>
        <w:outlineLvl w:val="2"/>
        <w:rPr>
          <w:rFonts w:ascii="Times New Roman" w:hAnsi="Times New Roman" w:cs="Times New Roman"/>
          <w:sz w:val="28"/>
          <w:szCs w:val="28"/>
        </w:rPr>
      </w:pPr>
      <w:r w:rsidRPr="00101D98">
        <w:rPr>
          <w:rFonts w:ascii="Times New Roman" w:hAnsi="Times New Roman" w:cs="Times New Roman"/>
          <w:sz w:val="28"/>
          <w:szCs w:val="28"/>
        </w:rPr>
        <w:t>1. Оценка текущего состояния сферы социальной поддержки</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и социального обслуживания населения Ровеньского района</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Normal0"/>
        <w:ind w:firstLine="540"/>
        <w:jc w:val="both"/>
        <w:rPr>
          <w:rFonts w:ascii="Times New Roman" w:hAnsi="Times New Roman" w:cs="Times New Roman"/>
          <w:sz w:val="28"/>
          <w:szCs w:val="28"/>
        </w:rPr>
      </w:pPr>
      <w:r w:rsidRPr="00101D98">
        <w:rPr>
          <w:rFonts w:ascii="Times New Roman" w:hAnsi="Times New Roman" w:cs="Times New Roman"/>
          <w:sz w:val="28"/>
          <w:szCs w:val="28"/>
        </w:rPr>
        <w:t>В период с 2022 по 2024 годы в Ровеньском районе принят ряд мер, позволяющих усовершенствовать систему социальной поддержки граждан.</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районе  создана эффективная система социальной поддержки населения, включая ряд мер, направленных на снижение уровня бедности, повышение продолжительности жизни граждан, обеспечение устойчивого роста численности населения Ровеньского района. Все перечисленные мероприятия реализуются в рамках муниципальной  программы Ровеньского района "Социальная поддержка граждан в Ровеньском районе" (далее - Программа).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xml:space="preserve">В период с 2022 года по 2024 год  внесены  изменения  в порядок  выплаты пенсии  за выслугу лет лицам, замещавшим муниципальные должности муниципальной службы, внедрены  компенсационные выплаты медицинским работникам, обучающимся и студентам предоставляется право  льготного проезда  в общественном транспорте на территории Ровеньского района, с 2023 года  введена новая мера  социальной поддержки для ветеранов боевых действий в виде единовременной денежной выплаты, одной из мер стимулирования рождаемости  и увеличения числа многодетных семей является единовременная выплата при рождении третьего ребенка в размере 10000 рублей, также с  2024 года студенческим семьям Ровеньского политехнического техникума родившим ребенка  предусмотрена единовременная денежная выплата в размере 50000 рублей, при рождении третьего ребенка расширяются возможности использования средств материнского (семейного) капитала, введены ежемесячные денежные компенсации расходов по оплате электроэнергии, приобретенной на нужды электроотопления, денежная выплата супружеским парам в связи с юбилеем их совместной жизни, </w:t>
      </w:r>
      <w:r w:rsidRPr="00101D98">
        <w:rPr>
          <w:rFonts w:ascii="Times New Roman" w:hAnsi="Times New Roman" w:cs="Times New Roman"/>
          <w:sz w:val="28"/>
          <w:szCs w:val="28"/>
        </w:rPr>
        <w:lastRenderedPageBreak/>
        <w:t>ежемесячные пособия одиноким матерям, вдовам (вдовцам), воспитывающим детей-инвалидов, ежемесячные выплаты на детей, страдающих фенилкетонурией и целиакией, единовременные выплаты в связи с рождением (усыновлением) пятого ребенка и последующих детей, ежемесячные денежные выплаты на ребенка в возрасте от восьми до семнадцати лет, ежемесячные пособия малообеспеченным семьям с детьми до 17 лет и беременным женщинам; с 2021 года отдельным категориям граждан оказывается новая мера социальной поддержки "социальная помощь на основании социального контракта". В среднем за период 2022 - 2024 г.г. среднедушевой доход семьи увеличился у 60,1% семей, получивших государственную социальную помощь на основании социального контракта, превысил величину прожиточного минимума, установленную в Белгородской области - у 25,9% семей.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настоящее время поставщиками социальных услуг на территории Ровеньского района являются 2 организаций для пожилых граждан и инвалидов, а также 1 учреждение по работе с семьей и детьми.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На территории Ровеньского района действует развитая сеть организаций социального обслуживания. В районе  обеспечен 100% уровень удовлетворенности качеством предоставления социальных услуг. В 2023 году 637 получателям социальных услуг оказано 5049 услуг в полустационарной  форме, 764 получателям социальных услуг – 380689  услуг в форме социального обслуживания на дому.</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 внедрению современных технологий социального обслуживания, повышению квалификации работников учреждений, ведению единой базы данных получателей социальных услуг, проведению независимой оценки качества условий оказания социальных услуг.</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По шестиуровневой системе обслуживания на дому в 2023 году социальные услуги предоставлены 757 гражданам, из них по 1 уровню - 354 гражданам, по 2 уровню - 375 гражданам, по 3 уровню - 26 гражданам, по 4 уровню - 0 гражданам, по 5 уровню - 0 гражданам, по 6 уровню - 2 гражданам.</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Также применяются альтернативные формы ухода за пожилыми людьми: соседская и волонтерская помощь</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рамках регионального проекта "Разработка и реализация программы системной поддержки и повышения качества жизни граждан старшего поколения" реализованы мероприятия: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по внедрению системы долговременного ухода за гражданами пожилого возраста и инвалидами;</w:t>
      </w:r>
    </w:p>
    <w:p w:rsidR="00D26E69" w:rsidRPr="00101D98" w:rsidRDefault="00DE609C">
      <w:pPr>
        <w:pStyle w:val="ConsPlusNormal0"/>
        <w:spacing w:before="200"/>
        <w:ind w:firstLine="540"/>
        <w:jc w:val="both"/>
        <w:rPr>
          <w:rFonts w:ascii="Times New Roman" w:hAnsi="Times New Roman" w:cs="Times New Roman"/>
          <w:sz w:val="28"/>
          <w:szCs w:val="28"/>
          <w:highlight w:val="yellow"/>
        </w:rPr>
      </w:pPr>
      <w:r w:rsidRPr="00101D98">
        <w:rPr>
          <w:rFonts w:ascii="Times New Roman" w:hAnsi="Times New Roman" w:cs="Times New Roman"/>
          <w:sz w:val="28"/>
          <w:szCs w:val="28"/>
        </w:rPr>
        <w:t xml:space="preserve">- по созданию безопасных и комфортных условий предоставления социальных </w:t>
      </w:r>
      <w:r w:rsidRPr="00101D98">
        <w:rPr>
          <w:rFonts w:ascii="Times New Roman" w:hAnsi="Times New Roman" w:cs="Times New Roman"/>
          <w:sz w:val="28"/>
          <w:szCs w:val="28"/>
        </w:rPr>
        <w:lastRenderedPageBreak/>
        <w:t>услуг в сфере социального обслуживания.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целях улучшения качества жизни граждан старшего поколения в Белгородской области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 Комплексным центрами социального обслуживания населения в  внедрены стационарозамещающие технологии: "Сбалансированное социальное обслуживание - Санаторий на дому", "Тревожная кнопка",  (отделение дневного пребывания), всего за 2023 год альтернативными формами ухода на дому воспользовался 169 гражданин пожилого возраста.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целях удовлетворения потребностей в социальных услугах одиноко проживающих граждан пожилого возраста и инвалидов, полностью или частично утративших способность к самообслуживанию в связи с преклонным возрастом или болезнью, родственники которых по объективным причинам не имеют возможности в домашних условиях осуществлять за ними уход, в районе реализуется технология "Помощник по уходу" (Сиделка), услуги предоставлялись с почасовой оплатой в соответствии с тарифами. В 2023 году технологией "Помощник по уходу" воспользовались 17 получателей социальных услуг, оказано 320042 услуги.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xml:space="preserve">В рамках реализации </w:t>
      </w:r>
      <w:hyperlink r:id="rId10" w:tooltip="Указ Президента РФ от 07.05.2018 N 204 (ред. от 21.07.2020) &quot;О национальных целях и стратегических задачах развития Российской Федерации на период до 2024 года&quot; {КонсультантПлюс}" w:history="1">
        <w:r w:rsidRPr="00101D98">
          <w:rPr>
            <w:rFonts w:ascii="Times New Roman" w:hAnsi="Times New Roman" w:cs="Times New Roman"/>
            <w:color w:val="0000FF"/>
            <w:sz w:val="28"/>
            <w:szCs w:val="28"/>
          </w:rPr>
          <w:t>Указа</w:t>
        </w:r>
      </w:hyperlink>
      <w:r w:rsidRPr="00101D98">
        <w:rPr>
          <w:rFonts w:ascii="Times New Roman" w:hAnsi="Times New Roman" w:cs="Times New Roman"/>
          <w:sz w:val="28"/>
          <w:szCs w:val="28"/>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приняты и реализуются с 2019 года региональные проекты "Разработка и реализация программы системной поддержки и повышения качества жизни граждан старшего поколения" и "Финансовая поддержка семей при рождении детей" национального проекта "Демография".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условиях изменения возрастной структуры населения региональная демографическая политика направлена на сокращение темпов падения рождаемости, создание условий для повышения качества жизни семей с детьми. Укрепление семьи, социальная профилактика разводов, пропаганда семейных ценностей - эти важнейшие компоненты повышения рождаемости в современных условиях наряду с мерами финансовой поддержки определяют комплекс мер по стимулированию семей к рождению детей.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xml:space="preserve">Приоритетным направлением для района является социальная поддержка многодетных семей. В результате осуществляемых мер ежегодно увеличивается количество многодетных семей. По состоянию на 31 декабря 2023 года в районе насчитывалось  381 многодетная семья, в которых воспитываются 1290 детей, в 2022 году 376 семей, воспитывающих 1273 ребенка, </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xml:space="preserve">Дополнительно из средств областного бюджета в 2023 году выделены средства на единовременную выплату в связи с рождением (усыновлением) пятого ребенка и </w:t>
      </w:r>
      <w:r w:rsidRPr="00101D98">
        <w:rPr>
          <w:rFonts w:ascii="Times New Roman" w:hAnsi="Times New Roman" w:cs="Times New Roman"/>
          <w:sz w:val="28"/>
          <w:szCs w:val="28"/>
        </w:rPr>
        <w:lastRenderedPageBreak/>
        <w:t>последующих детей, на выплату ежемесячных пособий одиноким матерям, вдовам (вдовцам), воспитывающим детей-инвалидов, ежемесячной денежной выплаты на детей, страдающих фенилкетонурией.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Мероприятия, направленные на поддержку воспитательного потенциала семьи и ее социализирующей функции, способствуют укреплению института семьи, повышению статуса института отцовства и материнства.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Целенаправленная работа по защите прав и законных интересов несовершеннолетних способствовала созданию в районе положительных тенденций сохранения права ребенка жить и воспитываться в семье. В регионе особое внимание уделяется семейному устройству детей-сирот, профилактике социального сиротства.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Всего на территории региона по состоянию на 31 декабря 2023 года проживало 42 ребенка-сироты и ребенка, оставшегося без попечения родителей, что составляет 0,94 процента от общей численности несовершеннолетних, проживающих в области, в возрасте 0 до 17 лет включительно. Из них 42 ребенка (100 процентов), воспитываются в замещающих семьях. В региональном банке данных о детях, оставшихся без попечения родителей, дети выявленные в Ровеньском районе не состоят.</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Важную роль в региональной системе поддержки семей с детьми играют мероприятия по организации отдыха и оздоровления детей. Инфраструктура детского отдыха и оздоровления обеспечивает отдых не только летом, но и в течение всего календарного года, включая весенний и осенний каникулярные периоды.</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рамках регионального проекта "Финансовая поддержка семей при рождении детей":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едиными подарками при рождении ребенка в 2020 году обеспечены - 154 гражданина, в 2021 году 161 гражданина, в 2022 году – 123 гражданина;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единовременная выплата студенческим семьям при рождении ребенка в сумме 100000 рублей получена в 2021 году 1 студенческой семье, в 2022 году - 1, в 2023 году - 2;</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компенсация стоимости детского питания детям от 6 мес. до 1,5 лет выплачена в 2021 году 75 получателям, в 2022 году - 60 получателям, в 2023 году - 30 получателям;</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единовременная выплата семьям при рождении двойни или тройни в сумме 150,0 тыс. рублей и 300,0 тыс. рублей, соответственно, на улучшение жилищных условий. Выплаты произведены в 2021 году 6 получателям, в 2022 году - 10 получателям, в 2023 году - 0 получателям;</w:t>
      </w:r>
    </w:p>
    <w:p w:rsidR="00D26E69" w:rsidRPr="00101D98" w:rsidRDefault="00D26E69">
      <w:pPr>
        <w:pStyle w:val="ConsPlusTitle0"/>
        <w:jc w:val="center"/>
        <w:outlineLvl w:val="2"/>
        <w:rPr>
          <w:rFonts w:ascii="Times New Roman" w:hAnsi="Times New Roman" w:cs="Times New Roman"/>
          <w:sz w:val="28"/>
          <w:szCs w:val="28"/>
        </w:rPr>
      </w:pPr>
    </w:p>
    <w:p w:rsidR="00D26E69" w:rsidRPr="00101D98" w:rsidRDefault="00DE609C">
      <w:pPr>
        <w:pStyle w:val="ConsPlusTitle0"/>
        <w:jc w:val="center"/>
        <w:outlineLvl w:val="2"/>
        <w:rPr>
          <w:rFonts w:ascii="Times New Roman" w:hAnsi="Times New Roman" w:cs="Times New Roman"/>
          <w:sz w:val="28"/>
          <w:szCs w:val="28"/>
        </w:rPr>
      </w:pPr>
      <w:r w:rsidRPr="00101D98">
        <w:rPr>
          <w:rFonts w:ascii="Times New Roman" w:hAnsi="Times New Roman" w:cs="Times New Roman"/>
          <w:sz w:val="28"/>
          <w:szCs w:val="28"/>
        </w:rPr>
        <w:t>2. Приоритеты и цели государственной политики в сфере</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реализации муниципальной программы Ровеньского района</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"Социальная поддержка граждан в Ровеньском районе"</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Normal0"/>
        <w:ind w:firstLine="540"/>
        <w:jc w:val="both"/>
        <w:rPr>
          <w:rFonts w:ascii="Times New Roman" w:hAnsi="Times New Roman" w:cs="Times New Roman"/>
          <w:sz w:val="28"/>
          <w:szCs w:val="28"/>
        </w:rPr>
      </w:pPr>
      <w:r w:rsidRPr="00101D98">
        <w:rPr>
          <w:rFonts w:ascii="Times New Roman" w:hAnsi="Times New Roman" w:cs="Times New Roman"/>
          <w:sz w:val="28"/>
          <w:szCs w:val="28"/>
        </w:rPr>
        <w:t xml:space="preserve">Приоритеты государственной политики в сфере реализации Программы и общие требования к государственной политике Ровеньского района определены исходя из </w:t>
      </w:r>
      <w:hyperlink r:id="rId11" w:tooltip="Указ Президента РФ от 09.10.2007 N 1351 (ред. от 01.07.2014) &quot;Об утверждении Концепции демографической политики Российской Федерации на период до 2025 года&quot; {КонсультантПлюс}" w:history="1">
        <w:r w:rsidRPr="00101D98">
          <w:rPr>
            <w:rFonts w:ascii="Times New Roman" w:hAnsi="Times New Roman" w:cs="Times New Roman"/>
            <w:color w:val="0000FF"/>
            <w:sz w:val="28"/>
            <w:szCs w:val="28"/>
          </w:rPr>
          <w:t>Концепции</w:t>
        </w:r>
      </w:hyperlink>
      <w:r w:rsidRPr="00101D98">
        <w:rPr>
          <w:rFonts w:ascii="Times New Roman" w:hAnsi="Times New Roman" w:cs="Times New Roman"/>
          <w:sz w:val="28"/>
          <w:szCs w:val="28"/>
        </w:rPr>
        <w:t xml:space="preserve"> демографической политики Российской Федерации на период до 2025 года, утвержденной Указом Президента Российской Федерации от 9 октября 2007 г. N 1351 "Об утверждении Концепции демографической политики Российской Федерации на период до 2025 года", </w:t>
      </w:r>
      <w:hyperlink r:id="rId12" w:tooltip="Указ Президента РФ от 07.05.2012 N 597 &quot;О мероприятиях по реализации государственной социальной политики&quot; {КонсультантПлюс}" w:history="1">
        <w:r w:rsidRPr="00101D98">
          <w:rPr>
            <w:rFonts w:ascii="Times New Roman" w:hAnsi="Times New Roman" w:cs="Times New Roman"/>
            <w:color w:val="0000FF"/>
            <w:sz w:val="28"/>
            <w:szCs w:val="28"/>
          </w:rPr>
          <w:t>Указа</w:t>
        </w:r>
      </w:hyperlink>
      <w:r w:rsidRPr="00101D98">
        <w:rPr>
          <w:rFonts w:ascii="Times New Roman" w:hAnsi="Times New Roman" w:cs="Times New Roman"/>
          <w:sz w:val="28"/>
          <w:szCs w:val="28"/>
        </w:rPr>
        <w:t xml:space="preserve"> Президента Российской Федерации от 7 мая 2012 г. N 597 "О мероприятиях по реализации государственной социальной политики", </w:t>
      </w:r>
      <w:hyperlink r:id="rId13" w:tooltip="Указ Президента РФ от 07.05.2012 N 606 (ред. от 13.01.2023) &quot;О мерах по реализации демографической политики Российской Федерации&quot; {КонсультантПлюс}" w:history="1">
        <w:r w:rsidRPr="00101D98">
          <w:rPr>
            <w:rFonts w:ascii="Times New Roman" w:hAnsi="Times New Roman" w:cs="Times New Roman"/>
            <w:color w:val="0000FF"/>
            <w:sz w:val="28"/>
            <w:szCs w:val="28"/>
          </w:rPr>
          <w:t>Указа</w:t>
        </w:r>
      </w:hyperlink>
      <w:r w:rsidRPr="00101D98">
        <w:rPr>
          <w:rFonts w:ascii="Times New Roman" w:hAnsi="Times New Roman" w:cs="Times New Roman"/>
          <w:sz w:val="28"/>
          <w:szCs w:val="28"/>
        </w:rPr>
        <w:t xml:space="preserve"> Президента Российской Федерации от 7 мая 2012 г. N 606 "О мерах по реализации демографической политики Российской Федерации", </w:t>
      </w:r>
      <w:hyperlink r:id="rId14" w:tooltip="Распоряжение Правительства РФ от 25.08.2014 N 1618-р &lt;Об утверждении Концепции государственной семейной политики в Российской Федерации на период до 2025 года&gt; {КонсультантПлюс}" w:history="1">
        <w:r w:rsidRPr="00101D98">
          <w:rPr>
            <w:rFonts w:ascii="Times New Roman" w:hAnsi="Times New Roman" w:cs="Times New Roman"/>
            <w:color w:val="0000FF"/>
            <w:sz w:val="28"/>
            <w:szCs w:val="28"/>
          </w:rPr>
          <w:t>Концепции</w:t>
        </w:r>
      </w:hyperlink>
      <w:r w:rsidRPr="00101D98">
        <w:rPr>
          <w:rFonts w:ascii="Times New Roman" w:hAnsi="Times New Roman" w:cs="Times New Roman"/>
          <w:sz w:val="28"/>
          <w:szCs w:val="28"/>
        </w:rPr>
        <w:t xml:space="preserve">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2014 г. N 1618-р, </w:t>
      </w:r>
      <w:hyperlink r:id="rId15" w:tooltip="Распоряжение Правительства РФ от 05.02.2016 N 164-р &lt;Об утверждении Стратегии действий в интересах граждан старшего поколения в Российской Федерации до 2025 года&gt; {КонсультантПлюс}" w:history="1">
        <w:r w:rsidRPr="00101D98">
          <w:rPr>
            <w:rFonts w:ascii="Times New Roman" w:hAnsi="Times New Roman" w:cs="Times New Roman"/>
            <w:color w:val="0000FF"/>
            <w:sz w:val="28"/>
            <w:szCs w:val="28"/>
          </w:rPr>
          <w:t>Стратегии</w:t>
        </w:r>
      </w:hyperlink>
      <w:r w:rsidRPr="00101D98">
        <w:rPr>
          <w:rFonts w:ascii="Times New Roman" w:hAnsi="Times New Roman" w:cs="Times New Roman"/>
          <w:sz w:val="28"/>
          <w:szCs w:val="28"/>
        </w:rP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 164-р, </w:t>
      </w:r>
      <w:hyperlink r:id="rId16" w:tooltip="Указ Президента РФ от 21.07.2020 N 474 &quot;О национальных целях развития Российской Федерации на период до 2030 года&quot; ------------ Утратил силу или отменен {КонсультантПлюс}" w:history="1">
        <w:r w:rsidRPr="00101D98">
          <w:rPr>
            <w:rFonts w:ascii="Times New Roman" w:hAnsi="Times New Roman" w:cs="Times New Roman"/>
            <w:color w:val="0000FF"/>
            <w:sz w:val="28"/>
            <w:szCs w:val="28"/>
          </w:rPr>
          <w:t>Указа</w:t>
        </w:r>
      </w:hyperlink>
      <w:r w:rsidRPr="00101D98">
        <w:rPr>
          <w:rFonts w:ascii="Times New Roman" w:hAnsi="Times New Roman" w:cs="Times New Roman"/>
          <w:sz w:val="28"/>
          <w:szCs w:val="28"/>
        </w:rPr>
        <w:t xml:space="preserve"> Президента Российской Федерации от 21 июля 2020 г. N 474 "О национальных целях развития Российской Федерации на период до 2030 года, </w:t>
      </w:r>
      <w:hyperlink r:id="rId17" w:tooltip="Распоряжение Правительства РФ от 20.02.2021 N 431-р (ред. от 08.05.2023) &lt;Об утверждении Концепции цифровой и функциональной трансформации социальной сферы, относящейся к сфере деятельности Министерства труда и социальной защиты Российской Федерации, на период" w:history="1">
        <w:r w:rsidRPr="00101D98">
          <w:rPr>
            <w:rFonts w:ascii="Times New Roman" w:hAnsi="Times New Roman" w:cs="Times New Roman"/>
            <w:color w:val="0000FF"/>
            <w:sz w:val="28"/>
            <w:szCs w:val="28"/>
          </w:rPr>
          <w:t>концепции</w:t>
        </w:r>
      </w:hyperlink>
      <w:r w:rsidRPr="00101D98">
        <w:rPr>
          <w:rFonts w:ascii="Times New Roman" w:hAnsi="Times New Roman" w:cs="Times New Roman"/>
          <w:sz w:val="28"/>
          <w:szCs w:val="28"/>
        </w:rPr>
        <w:t xml:space="preserve"> цифровой и функциональной трансформации социальной сферы, относящейся к сфере деятельности Министерства труда и социальной защиты Российской Федерации, на период до 2025 года, утвержденной распоряжением Правительства Российской Федерации от 20 февраля 2021 г. N 431-р.</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К приоритетным направлениям и целям социальной политики Ровеньского района, определенным указанными правовыми актами, отнесены в том числе:</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повышение благосостояния граждан и снижение бедности;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обеспечение устойчивого естественного роста численности населения Ровеньского района;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повышение ожидаемой продолжительности жизни до 78,22 лет к 2030 году;</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 совершенствование системы предоставления государственных и муниципальных услуг гражданам.</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Title0"/>
        <w:jc w:val="center"/>
        <w:outlineLvl w:val="2"/>
        <w:rPr>
          <w:rFonts w:ascii="Times New Roman" w:hAnsi="Times New Roman" w:cs="Times New Roman"/>
          <w:sz w:val="28"/>
          <w:szCs w:val="28"/>
        </w:rPr>
      </w:pPr>
      <w:r w:rsidRPr="00101D98">
        <w:rPr>
          <w:rFonts w:ascii="Times New Roman" w:hAnsi="Times New Roman" w:cs="Times New Roman"/>
          <w:sz w:val="28"/>
          <w:szCs w:val="28"/>
        </w:rPr>
        <w:t>3. Взаимосвязь со стратегическими приоритетами, целями</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lastRenderedPageBreak/>
        <w:t>и показателями муниципальной  программы Ровеньского района</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 xml:space="preserve"> "Социальная поддержка граждан в Ровеньском районе"</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Normal0"/>
        <w:ind w:firstLine="540"/>
        <w:jc w:val="both"/>
        <w:rPr>
          <w:rFonts w:ascii="Times New Roman" w:hAnsi="Times New Roman" w:cs="Times New Roman"/>
          <w:sz w:val="28"/>
          <w:szCs w:val="28"/>
        </w:rPr>
      </w:pPr>
      <w:r w:rsidRPr="00101D98">
        <w:rPr>
          <w:rFonts w:ascii="Times New Roman" w:hAnsi="Times New Roman" w:cs="Times New Roman"/>
          <w:sz w:val="28"/>
          <w:szCs w:val="28"/>
        </w:rPr>
        <w:t>Ровеньской район вовлечен и активно участвует в реализации национальных целей Российской Федерации: сохранение населения, здоровья и благополучия людей, обеспечение устойчивого роста численности населения Российской Федерации, достойный, эффективный труд и успешное предпринимательство.</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Реализация муниципальной программы Ровеньского района "Социальная поддержка граждан в Ровеньском районе" непосредственно направлена на реализацию на территории района государственной программы  Белгородской области "Социальная поддержка граждан в Белгородской области".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Стратегия социально-экономического развития Ровеньского района  на период до 2030 года одним из трех ключевых стратегических приоритетов долгосрочного развития обозначила "Развитие человеческого капитала, качества среды", составным элементом которого является социальная поддержка населения Ровеньского района  в части формирования многоуровневой межотраслевой системы адресной поддержки постоянных и новых жителей Ровеньского района, модернизации базовых направлений социальной сферы.</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соответствии с этим стратегическими приоритетами районной политики для данной сферы деятельности, и, соответственно, муниципальной программы Ровеньского района "Социальная поддержка граждан в Ровеньском районе" являются: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1. Создание (расширение спектра) новых форматов социального обслуживания.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2. Повышение уровня благосостояния населения.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3. Оптимальная цифровизация функционирования сектора социальных услуг.</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Стратегия социально-экономического развития Ровеньского района на период до 2030 года, исходя из анализа проблем в сфере социальной поддержки населения, целью развития района по данному направлению обозначает сохранение высокого уровня жизни и обеспечение доступности социальных услуг для всех возрастов и групп населения.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В связи с этим, целями муниципальной  программы Ровеньского района "Социальная поддержка граждан в Ровеньском районе"  могут быть обозначены:</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1. Созданы все необходимые и современные дополнительные условия обеспечения достигнутого уровня благосостояния граждан - получателей мер социальной поддержки.</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2. Повышена доступность социального обслуживания всех возрастов и групп населения и сохраняется на уровне 100% до 2030 года.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lastRenderedPageBreak/>
        <w:t>Для достижения вышеуказанных целей потребуется решение следующих задач:</w:t>
      </w:r>
    </w:p>
    <w:p w:rsidR="00D26E69" w:rsidRPr="00101D98" w:rsidRDefault="00DE609C">
      <w:pPr>
        <w:pStyle w:val="ConsPlusNormal0"/>
        <w:spacing w:before="200"/>
        <w:ind w:firstLine="540"/>
        <w:jc w:val="both"/>
        <w:rPr>
          <w:rFonts w:ascii="Times New Roman" w:eastAsia="Calibri" w:hAnsi="Times New Roman" w:cs="Times New Roman"/>
          <w:bCs/>
          <w:sz w:val="28"/>
          <w:szCs w:val="28"/>
        </w:rPr>
      </w:pPr>
      <w:r w:rsidRPr="00101D98">
        <w:rPr>
          <w:rFonts w:ascii="Times New Roman" w:eastAsia="Calibri" w:hAnsi="Times New Roman" w:cs="Times New Roman"/>
          <w:bCs/>
          <w:sz w:val="28"/>
          <w:szCs w:val="28"/>
        </w:rPr>
        <w:t>-  Обеспечение социальной и экономической устойчивости семьи и детей, реализация права ребенка жить и воспитываться в семье</w:t>
      </w:r>
    </w:p>
    <w:p w:rsidR="00D26E69" w:rsidRPr="00101D98" w:rsidRDefault="00DE609C">
      <w:pPr>
        <w:pStyle w:val="ConsPlusNormal0"/>
        <w:spacing w:before="200"/>
        <w:ind w:firstLine="540"/>
        <w:jc w:val="both"/>
        <w:rPr>
          <w:rFonts w:ascii="Times New Roman" w:eastAsia="Calibri" w:hAnsi="Times New Roman" w:cs="Times New Roman"/>
          <w:bCs/>
          <w:sz w:val="28"/>
          <w:szCs w:val="28"/>
        </w:rPr>
      </w:pPr>
      <w:r w:rsidRPr="00101D98">
        <w:rPr>
          <w:rFonts w:ascii="Times New Roman" w:eastAsia="Calibri" w:hAnsi="Times New Roman" w:cs="Times New Roman"/>
          <w:bCs/>
          <w:sz w:val="28"/>
          <w:szCs w:val="28"/>
        </w:rPr>
        <w:t>- Создание благоприятных условий  для  осуществления  деятельности СОНКО</w:t>
      </w:r>
    </w:p>
    <w:p w:rsidR="00D26E69" w:rsidRPr="00101D98" w:rsidRDefault="00DE609C">
      <w:pPr>
        <w:pStyle w:val="ConsPlusNormal0"/>
        <w:spacing w:before="200"/>
        <w:ind w:firstLine="540"/>
        <w:jc w:val="both"/>
        <w:rPr>
          <w:rFonts w:ascii="Times New Roman" w:eastAsia="Calibri" w:hAnsi="Times New Roman" w:cs="Times New Roman"/>
          <w:bCs/>
          <w:sz w:val="28"/>
          <w:szCs w:val="28"/>
        </w:rPr>
      </w:pPr>
      <w:r w:rsidRPr="00101D98">
        <w:rPr>
          <w:rFonts w:ascii="Times New Roman" w:eastAsia="Calibri" w:hAnsi="Times New Roman" w:cs="Times New Roman"/>
          <w:bCs/>
          <w:sz w:val="28"/>
          <w:szCs w:val="28"/>
        </w:rPr>
        <w:t>- Исполнение муниципальных функций (оказание муниципальных услуг) управлением социальной защиты населения Ровеньского района в соответствии с действующим законодательством</w:t>
      </w:r>
    </w:p>
    <w:p w:rsidR="00D26E69" w:rsidRPr="00101D98" w:rsidRDefault="00DE609C">
      <w:pPr>
        <w:pStyle w:val="ConsPlusNormal0"/>
        <w:spacing w:before="200"/>
        <w:ind w:firstLine="540"/>
        <w:jc w:val="both"/>
        <w:rPr>
          <w:rFonts w:ascii="Times New Roman" w:eastAsia="Calibri" w:hAnsi="Times New Roman" w:cs="Times New Roman"/>
          <w:bCs/>
          <w:sz w:val="28"/>
          <w:szCs w:val="28"/>
        </w:rPr>
      </w:pPr>
      <w:r w:rsidRPr="00101D98">
        <w:rPr>
          <w:rFonts w:ascii="Times New Roman" w:eastAsia="Calibri" w:hAnsi="Times New Roman" w:cs="Times New Roman"/>
          <w:bCs/>
          <w:sz w:val="28"/>
          <w:szCs w:val="28"/>
        </w:rPr>
        <w:t>-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p w:rsidR="00D26E69" w:rsidRPr="00101D98" w:rsidRDefault="00DE609C">
      <w:pPr>
        <w:pStyle w:val="ConsPlusNormal0"/>
        <w:spacing w:before="200"/>
        <w:ind w:firstLine="540"/>
        <w:jc w:val="both"/>
        <w:rPr>
          <w:rFonts w:ascii="Times New Roman" w:eastAsia="Calibri" w:hAnsi="Times New Roman" w:cs="Times New Roman"/>
          <w:bCs/>
          <w:sz w:val="28"/>
          <w:szCs w:val="28"/>
        </w:rPr>
      </w:pPr>
      <w:r w:rsidRPr="00101D98">
        <w:rPr>
          <w:rFonts w:ascii="Times New Roman" w:eastAsia="Calibri" w:hAnsi="Times New Roman" w:cs="Times New Roman"/>
          <w:bCs/>
          <w:sz w:val="28"/>
          <w:szCs w:val="28"/>
        </w:rPr>
        <w:t>- Совершенствование организации деятельности учреждений в сфере социальной защиты населения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eastAsia="Calibri" w:hAnsi="Times New Roman" w:cs="Times New Roman"/>
          <w:bCs/>
          <w:sz w:val="28"/>
          <w:szCs w:val="28"/>
        </w:rPr>
        <w:t>- 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Title0"/>
        <w:jc w:val="center"/>
        <w:outlineLvl w:val="2"/>
        <w:rPr>
          <w:rFonts w:ascii="Times New Roman" w:hAnsi="Times New Roman" w:cs="Times New Roman"/>
          <w:sz w:val="28"/>
          <w:szCs w:val="28"/>
        </w:rPr>
      </w:pPr>
      <w:r w:rsidRPr="00101D98">
        <w:rPr>
          <w:rFonts w:ascii="Times New Roman" w:hAnsi="Times New Roman" w:cs="Times New Roman"/>
          <w:sz w:val="28"/>
          <w:szCs w:val="28"/>
        </w:rPr>
        <w:t>4. Задачи муниципального управления, способы их</w:t>
      </w:r>
    </w:p>
    <w:p w:rsidR="00D26E69" w:rsidRPr="00101D98" w:rsidRDefault="00DE609C">
      <w:pPr>
        <w:pStyle w:val="ConsPlusTitle0"/>
        <w:jc w:val="center"/>
        <w:rPr>
          <w:rFonts w:ascii="Times New Roman" w:hAnsi="Times New Roman" w:cs="Times New Roman"/>
          <w:sz w:val="28"/>
          <w:szCs w:val="28"/>
        </w:rPr>
      </w:pPr>
      <w:r w:rsidRPr="00101D98">
        <w:rPr>
          <w:rFonts w:ascii="Times New Roman" w:hAnsi="Times New Roman" w:cs="Times New Roman"/>
          <w:sz w:val="28"/>
          <w:szCs w:val="28"/>
        </w:rPr>
        <w:t>эффективного решения в сфере социальной защиты населения</w:t>
      </w:r>
    </w:p>
    <w:p w:rsidR="00D26E69" w:rsidRPr="00101D98" w:rsidRDefault="00D26E69">
      <w:pPr>
        <w:pStyle w:val="ConsPlusNormal0"/>
        <w:jc w:val="both"/>
        <w:rPr>
          <w:rFonts w:ascii="Times New Roman" w:hAnsi="Times New Roman" w:cs="Times New Roman"/>
          <w:sz w:val="28"/>
          <w:szCs w:val="28"/>
        </w:rPr>
      </w:pPr>
    </w:p>
    <w:p w:rsidR="00D26E69" w:rsidRPr="00101D98" w:rsidRDefault="00DE609C">
      <w:pPr>
        <w:pStyle w:val="ConsPlusNormal0"/>
        <w:ind w:firstLine="540"/>
        <w:jc w:val="both"/>
        <w:rPr>
          <w:rFonts w:ascii="Times New Roman" w:hAnsi="Times New Roman" w:cs="Times New Roman"/>
          <w:sz w:val="28"/>
          <w:szCs w:val="28"/>
        </w:rPr>
      </w:pPr>
      <w:r w:rsidRPr="00101D98">
        <w:rPr>
          <w:rFonts w:ascii="Times New Roman" w:hAnsi="Times New Roman" w:cs="Times New Roman"/>
          <w:sz w:val="28"/>
          <w:szCs w:val="28"/>
        </w:rPr>
        <w:t>Для достижения поставленных целей и решения задач в сфере социальной поддержки населения Ровеньского района  структура муниципальной программы Ровеньского района "Социальная поддержка граждан в Ровеньском районе" включает следующие направления: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1. Развитие мер социальной поддержки отдельных категорий.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2. Модернизация и развитие социального обслуживания населения.</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3. Социальная поддержка семьи и детей.</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4. Создание благоприятных  условий для осуществления деятельности СОНКО</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5. Формирование доступной среды для беспрепятственного доступа инвалидов к приоритетным объектам и услугам, а также системы комплексной реабилитации и абилитации инвалидов, в том числе детей-инвалидов, на территории Ровеньского района.</w:t>
      </w:r>
    </w:p>
    <w:p w:rsidR="00D26E69" w:rsidRPr="00101D98" w:rsidRDefault="00DE609C">
      <w:pPr>
        <w:pStyle w:val="ConsPlusNormal0"/>
        <w:spacing w:before="200"/>
        <w:ind w:firstLine="540"/>
        <w:jc w:val="both"/>
        <w:rPr>
          <w:rFonts w:ascii="Times New Roman" w:hAnsi="Times New Roman" w:cs="Times New Roman"/>
          <w:sz w:val="28"/>
          <w:szCs w:val="28"/>
        </w:rPr>
      </w:pPr>
      <w:r w:rsidRPr="00101D98">
        <w:rPr>
          <w:rFonts w:ascii="Times New Roman" w:hAnsi="Times New Roman" w:cs="Times New Roman"/>
          <w:sz w:val="28"/>
          <w:szCs w:val="28"/>
        </w:rPr>
        <w:t>6. Обеспечение реализации муниципальной программы.</w:t>
      </w:r>
    </w:p>
    <w:p w:rsidR="00D26E69" w:rsidRPr="00101D98" w:rsidRDefault="00D26E69" w:rsidP="00101D98">
      <w:pPr>
        <w:pStyle w:val="ConsPlusNormal0"/>
        <w:spacing w:before="200"/>
        <w:jc w:val="both"/>
        <w:rPr>
          <w:rFonts w:ascii="Times New Roman" w:hAnsi="Times New Roman" w:cs="Times New Roman"/>
          <w:sz w:val="28"/>
          <w:szCs w:val="28"/>
        </w:rPr>
      </w:pPr>
    </w:p>
    <w:p w:rsidR="00D26E69" w:rsidRPr="00101D98" w:rsidRDefault="00D26E69">
      <w:pPr>
        <w:pStyle w:val="ConsPlusNormal0"/>
        <w:spacing w:before="200"/>
        <w:ind w:firstLine="540"/>
        <w:jc w:val="both"/>
        <w:rPr>
          <w:rFonts w:ascii="Times New Roman" w:hAnsi="Times New Roman" w:cs="Times New Roman"/>
          <w:sz w:val="28"/>
          <w:szCs w:val="28"/>
        </w:rPr>
      </w:pPr>
    </w:p>
    <w:p w:rsidR="00275AD9" w:rsidRDefault="00275AD9" w:rsidP="00A3708A">
      <w:pPr>
        <w:pStyle w:val="ConsPlusNormal0"/>
        <w:spacing w:before="200"/>
        <w:jc w:val="both"/>
        <w:rPr>
          <w:rFonts w:ascii="Times New Roman" w:hAnsi="Times New Roman" w:cs="Times New Roman"/>
        </w:rPr>
        <w:sectPr w:rsidR="00275AD9">
          <w:footerReference w:type="first" r:id="rId18"/>
          <w:pgSz w:w="11906" w:h="16838"/>
          <w:pgMar w:top="1440" w:right="566" w:bottom="1440" w:left="1133" w:header="0" w:footer="0" w:gutter="0"/>
          <w:cols w:space="720"/>
          <w:titlePg/>
          <w:docGrid w:linePitch="360"/>
        </w:sectPr>
      </w:pPr>
    </w:p>
    <w:p w:rsidR="00D26E69" w:rsidRPr="00A3708A" w:rsidRDefault="00DE609C" w:rsidP="00A3708A">
      <w:pPr>
        <w:pStyle w:val="ConsPlusTitle0"/>
        <w:jc w:val="center"/>
        <w:rPr>
          <w:rFonts w:ascii="Times New Roman" w:hAnsi="Times New Roman" w:cs="Times New Roman"/>
          <w:sz w:val="28"/>
          <w:szCs w:val="28"/>
        </w:rPr>
      </w:pPr>
      <w:r w:rsidRPr="00A3708A">
        <w:rPr>
          <w:rFonts w:ascii="Times New Roman" w:hAnsi="Times New Roman" w:cs="Times New Roman"/>
          <w:sz w:val="28"/>
          <w:szCs w:val="28"/>
        </w:rPr>
        <w:lastRenderedPageBreak/>
        <w:t>II. Паспорт муниципальной  программы Ровеньского района</w:t>
      </w:r>
    </w:p>
    <w:p w:rsidR="00D26E69" w:rsidRPr="00A3708A" w:rsidRDefault="00DE609C" w:rsidP="00A3708A">
      <w:pPr>
        <w:pStyle w:val="ConsPlusTitle0"/>
        <w:jc w:val="center"/>
        <w:rPr>
          <w:rFonts w:ascii="Times New Roman" w:hAnsi="Times New Roman" w:cs="Times New Roman"/>
          <w:sz w:val="28"/>
          <w:szCs w:val="28"/>
        </w:rPr>
      </w:pPr>
      <w:r w:rsidRPr="00A3708A">
        <w:rPr>
          <w:rFonts w:ascii="Times New Roman" w:hAnsi="Times New Roman" w:cs="Times New Roman"/>
          <w:sz w:val="28"/>
          <w:szCs w:val="28"/>
        </w:rPr>
        <w:t>"Социальная поддержка граждан в Ровеньском районе"</w:t>
      </w:r>
    </w:p>
    <w:p w:rsidR="00D26E69" w:rsidRPr="00A3708A" w:rsidRDefault="00DE609C" w:rsidP="00A3708A">
      <w:pPr>
        <w:pStyle w:val="ConsPlusTitle0"/>
        <w:jc w:val="center"/>
        <w:rPr>
          <w:rFonts w:ascii="Times New Roman" w:hAnsi="Times New Roman" w:cs="Times New Roman"/>
          <w:sz w:val="28"/>
          <w:szCs w:val="28"/>
        </w:rPr>
      </w:pPr>
      <w:r w:rsidRPr="00A3708A">
        <w:rPr>
          <w:rFonts w:ascii="Times New Roman" w:hAnsi="Times New Roman" w:cs="Times New Roman"/>
          <w:sz w:val="28"/>
          <w:szCs w:val="28"/>
        </w:rPr>
        <w:t>(далее - муниципальная программа)</w:t>
      </w:r>
    </w:p>
    <w:p w:rsidR="00D26E69" w:rsidRPr="00A3708A" w:rsidRDefault="00D26E69" w:rsidP="00A3708A">
      <w:pPr>
        <w:pStyle w:val="ConsPlusNormal0"/>
        <w:jc w:val="center"/>
        <w:rPr>
          <w:rFonts w:ascii="Times New Roman" w:hAnsi="Times New Roman" w:cs="Times New Roman"/>
          <w:sz w:val="28"/>
          <w:szCs w:val="28"/>
        </w:rPr>
      </w:pPr>
    </w:p>
    <w:p w:rsidR="00D26E69" w:rsidRPr="00A3708A" w:rsidRDefault="00DE609C" w:rsidP="00A3708A">
      <w:pPr>
        <w:pStyle w:val="ConsPlusTitle0"/>
        <w:jc w:val="center"/>
        <w:outlineLvl w:val="2"/>
        <w:rPr>
          <w:rFonts w:ascii="Times New Roman" w:hAnsi="Times New Roman" w:cs="Times New Roman"/>
          <w:sz w:val="28"/>
          <w:szCs w:val="28"/>
        </w:rPr>
      </w:pPr>
      <w:r w:rsidRPr="00A3708A">
        <w:rPr>
          <w:rFonts w:ascii="Times New Roman" w:hAnsi="Times New Roman" w:cs="Times New Roman"/>
          <w:sz w:val="28"/>
          <w:szCs w:val="28"/>
        </w:rPr>
        <w:t>1. Основные положения</w:t>
      </w:r>
    </w:p>
    <w:p w:rsidR="00D26E69" w:rsidRPr="00A3708A"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5329"/>
        <w:gridCol w:w="2359"/>
      </w:tblGrid>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Куратор муниципальной  программы</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Пальченко Елена Федоровна - заместитель главы администрации Ровеньского района по социальной политике</w:t>
            </w:r>
          </w:p>
        </w:tc>
      </w:tr>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Ответственный исполнитель муниципальной  программы</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Управление социальной защиты населения администрации Ровеньского района</w:t>
            </w:r>
          </w:p>
        </w:tc>
      </w:tr>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Период реализации муниципальной программы</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2025 - 2030 годы</w:t>
            </w:r>
          </w:p>
        </w:tc>
      </w:tr>
      <w:tr w:rsidR="00D26E69" w:rsidRPr="00A3708A">
        <w:tc>
          <w:tcPr>
            <w:tcW w:w="2154" w:type="dxa"/>
            <w:vMerge w:val="restart"/>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Цели муниципальной программы</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Цель 1 "Повышение благосостояния граждан и снижение бедности"</w:t>
            </w:r>
          </w:p>
        </w:tc>
      </w:tr>
      <w:tr w:rsidR="00D26E69" w:rsidRPr="00A3708A">
        <w:tc>
          <w:tcPr>
            <w:tcW w:w="2154" w:type="dxa"/>
            <w:vMerge/>
          </w:tcPr>
          <w:p w:rsidR="00D26E69" w:rsidRPr="00A3708A" w:rsidRDefault="00D26E69">
            <w:pPr>
              <w:pStyle w:val="ConsPlusNormal0"/>
              <w:rPr>
                <w:rFonts w:ascii="Times New Roman" w:hAnsi="Times New Roman" w:cs="Times New Roman"/>
                <w:sz w:val="28"/>
                <w:szCs w:val="28"/>
              </w:rPr>
            </w:pP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Цель 2 "Повышение ожидаемой продолжительности жизни до 78,22 лет к 2030 году"</w:t>
            </w:r>
          </w:p>
        </w:tc>
      </w:tr>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Направления муниципальной  программы</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1. Развитие мер социальной поддержки отдельных категорий граждан.</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2. Модернизация и развитие социального обслуживания населения.</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3. Социальная поддержка семьи и детей.</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4. Создание благоприятных  условий для осуществления деятельности СОНКО</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5. Доступная среда.</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6. Обеспечение реализации муниципальной программы.</w:t>
            </w:r>
          </w:p>
          <w:p w:rsidR="00D26E69" w:rsidRPr="00A3708A" w:rsidRDefault="00D26E69">
            <w:pPr>
              <w:pStyle w:val="ConsPlusNormal0"/>
              <w:jc w:val="both"/>
              <w:rPr>
                <w:rFonts w:ascii="Times New Roman" w:hAnsi="Times New Roman" w:cs="Times New Roman"/>
                <w:sz w:val="28"/>
                <w:szCs w:val="28"/>
              </w:rPr>
            </w:pPr>
          </w:p>
        </w:tc>
      </w:tr>
      <w:tr w:rsidR="00D26E69" w:rsidRPr="00A3708A">
        <w:tc>
          <w:tcPr>
            <w:tcW w:w="2154" w:type="dxa"/>
            <w:vMerge w:val="restart"/>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 xml:space="preserve">Объемы финансового обеспечения за весь период реализации, в том числе по </w:t>
            </w:r>
            <w:r w:rsidRPr="00A3708A">
              <w:rPr>
                <w:rFonts w:ascii="Times New Roman" w:hAnsi="Times New Roman" w:cs="Times New Roman"/>
                <w:sz w:val="28"/>
                <w:szCs w:val="28"/>
              </w:rPr>
              <w:lastRenderedPageBreak/>
              <w:t>источникам финансирования:</w:t>
            </w:r>
          </w:p>
        </w:tc>
        <w:tc>
          <w:tcPr>
            <w:tcW w:w="5329" w:type="dxa"/>
          </w:tcPr>
          <w:p w:rsidR="00D26E69" w:rsidRPr="00A3708A" w:rsidRDefault="00DE609C">
            <w:pPr>
              <w:pStyle w:val="ConsPlusNormal0"/>
              <w:jc w:val="both"/>
              <w:rPr>
                <w:rFonts w:ascii="Times New Roman" w:hAnsi="Times New Roman" w:cs="Times New Roman"/>
                <w:sz w:val="28"/>
                <w:szCs w:val="28"/>
                <w:highlight w:val="yellow"/>
              </w:rPr>
            </w:pPr>
            <w:r w:rsidRPr="00A3708A">
              <w:rPr>
                <w:rFonts w:ascii="Times New Roman" w:hAnsi="Times New Roman" w:cs="Times New Roman"/>
                <w:sz w:val="28"/>
                <w:szCs w:val="28"/>
              </w:rPr>
              <w:lastRenderedPageBreak/>
              <w:t>На 2025 - 2030 годы всего (тыс. руб.)</w:t>
            </w:r>
          </w:p>
        </w:tc>
        <w:tc>
          <w:tcPr>
            <w:tcW w:w="2359" w:type="dxa"/>
          </w:tcPr>
          <w:p w:rsidR="00D26E69" w:rsidRPr="00A3708A" w:rsidRDefault="00CB6182">
            <w:pPr>
              <w:pStyle w:val="ConsPlusNormal0"/>
              <w:jc w:val="center"/>
              <w:rPr>
                <w:rFonts w:ascii="Times New Roman" w:hAnsi="Times New Roman" w:cs="Times New Roman"/>
                <w:sz w:val="28"/>
                <w:szCs w:val="28"/>
              </w:rPr>
            </w:pPr>
            <w:r w:rsidRPr="00A3708A">
              <w:rPr>
                <w:rFonts w:ascii="Times New Roman" w:hAnsi="Times New Roman" w:cs="Times New Roman"/>
                <w:sz w:val="28"/>
                <w:szCs w:val="28"/>
              </w:rPr>
              <w:t>363724,1</w:t>
            </w:r>
          </w:p>
        </w:tc>
      </w:tr>
      <w:tr w:rsidR="00CB6182" w:rsidRPr="00A3708A">
        <w:tc>
          <w:tcPr>
            <w:tcW w:w="2154" w:type="dxa"/>
            <w:vMerge/>
          </w:tcPr>
          <w:p w:rsidR="00CB6182" w:rsidRPr="00A3708A" w:rsidRDefault="00CB6182">
            <w:pPr>
              <w:pStyle w:val="ConsPlusNormal0"/>
              <w:rPr>
                <w:rFonts w:ascii="Times New Roman" w:hAnsi="Times New Roman" w:cs="Times New Roman"/>
                <w:sz w:val="28"/>
                <w:szCs w:val="28"/>
              </w:rPr>
            </w:pPr>
          </w:p>
        </w:tc>
        <w:tc>
          <w:tcPr>
            <w:tcW w:w="5329" w:type="dxa"/>
          </w:tcPr>
          <w:p w:rsidR="00CB6182" w:rsidRPr="00A3708A" w:rsidRDefault="00CB6182" w:rsidP="00A3708A">
            <w:pPr>
              <w:rPr>
                <w:rFonts w:ascii="Times New Roman" w:hAnsi="Times New Roman" w:cs="Times New Roman"/>
                <w:sz w:val="28"/>
                <w:szCs w:val="28"/>
              </w:rPr>
            </w:pPr>
            <w:r w:rsidRPr="00A3708A">
              <w:rPr>
                <w:rFonts w:ascii="Times New Roman" w:hAnsi="Times New Roman" w:cs="Times New Roman"/>
                <w:sz w:val="28"/>
                <w:szCs w:val="28"/>
              </w:rPr>
              <w:t xml:space="preserve"> -межбюджетные трансферты из </w:t>
            </w:r>
            <w:r w:rsidR="00C03850" w:rsidRPr="00A3708A">
              <w:rPr>
                <w:rFonts w:ascii="Times New Roman" w:hAnsi="Times New Roman" w:cs="Times New Roman"/>
                <w:sz w:val="28"/>
                <w:szCs w:val="28"/>
              </w:rPr>
              <w:t>областного</w:t>
            </w:r>
            <w:r w:rsidRPr="00A3708A">
              <w:rPr>
                <w:rFonts w:ascii="Times New Roman" w:hAnsi="Times New Roman" w:cs="Times New Roman"/>
                <w:sz w:val="28"/>
                <w:szCs w:val="28"/>
              </w:rPr>
              <w:t xml:space="preserve"> и  федерального бюджета (справочно)</w:t>
            </w:r>
          </w:p>
        </w:tc>
        <w:tc>
          <w:tcPr>
            <w:tcW w:w="2359" w:type="dxa"/>
          </w:tcPr>
          <w:p w:rsidR="00CB6182" w:rsidRPr="00A3708A" w:rsidRDefault="00CB6182">
            <w:pPr>
              <w:pStyle w:val="ConsPlusNormal0"/>
              <w:jc w:val="center"/>
              <w:rPr>
                <w:rFonts w:ascii="Times New Roman" w:hAnsi="Times New Roman" w:cs="Times New Roman"/>
                <w:sz w:val="28"/>
                <w:szCs w:val="28"/>
              </w:rPr>
            </w:pPr>
            <w:r w:rsidRPr="00A3708A">
              <w:rPr>
                <w:rFonts w:ascii="Times New Roman" w:hAnsi="Times New Roman" w:cs="Times New Roman"/>
                <w:sz w:val="28"/>
                <w:szCs w:val="28"/>
              </w:rPr>
              <w:t>359612,1</w:t>
            </w:r>
          </w:p>
        </w:tc>
      </w:tr>
      <w:tr w:rsidR="00CB6182" w:rsidRPr="00A3708A">
        <w:tc>
          <w:tcPr>
            <w:tcW w:w="2154" w:type="dxa"/>
            <w:vMerge/>
          </w:tcPr>
          <w:p w:rsidR="00CB6182" w:rsidRPr="00A3708A" w:rsidRDefault="00CB6182">
            <w:pPr>
              <w:pStyle w:val="ConsPlusNormal0"/>
              <w:rPr>
                <w:rFonts w:ascii="Times New Roman" w:hAnsi="Times New Roman" w:cs="Times New Roman"/>
                <w:sz w:val="28"/>
                <w:szCs w:val="28"/>
              </w:rPr>
            </w:pPr>
          </w:p>
        </w:tc>
        <w:tc>
          <w:tcPr>
            <w:tcW w:w="5329" w:type="dxa"/>
          </w:tcPr>
          <w:p w:rsidR="00CB6182" w:rsidRPr="00A3708A" w:rsidRDefault="00CB6182" w:rsidP="00A3708A">
            <w:pPr>
              <w:rPr>
                <w:rFonts w:ascii="Times New Roman" w:hAnsi="Times New Roman" w:cs="Times New Roman"/>
                <w:sz w:val="28"/>
                <w:szCs w:val="28"/>
              </w:rPr>
            </w:pPr>
            <w:r w:rsidRPr="00A3708A">
              <w:rPr>
                <w:rFonts w:ascii="Times New Roman" w:hAnsi="Times New Roman" w:cs="Times New Roman"/>
                <w:sz w:val="28"/>
                <w:szCs w:val="28"/>
              </w:rPr>
              <w:t xml:space="preserve"> -местный бюджет</w:t>
            </w:r>
          </w:p>
        </w:tc>
        <w:tc>
          <w:tcPr>
            <w:tcW w:w="2359" w:type="dxa"/>
          </w:tcPr>
          <w:p w:rsidR="00CB6182" w:rsidRPr="00A3708A" w:rsidRDefault="00CB6182">
            <w:pPr>
              <w:pStyle w:val="ConsPlusNormal0"/>
              <w:jc w:val="center"/>
              <w:rPr>
                <w:rFonts w:ascii="Times New Roman" w:hAnsi="Times New Roman" w:cs="Times New Roman"/>
                <w:sz w:val="28"/>
                <w:szCs w:val="28"/>
              </w:rPr>
            </w:pPr>
            <w:r w:rsidRPr="00A3708A">
              <w:rPr>
                <w:rFonts w:ascii="Times New Roman" w:hAnsi="Times New Roman" w:cs="Times New Roman"/>
                <w:sz w:val="28"/>
                <w:szCs w:val="28"/>
              </w:rPr>
              <w:t>4112</w:t>
            </w:r>
          </w:p>
        </w:tc>
      </w:tr>
      <w:tr w:rsidR="00CB6182" w:rsidRPr="00A3708A">
        <w:tc>
          <w:tcPr>
            <w:tcW w:w="2154" w:type="dxa"/>
            <w:vMerge/>
          </w:tcPr>
          <w:p w:rsidR="00CB6182" w:rsidRPr="00A3708A" w:rsidRDefault="00CB6182">
            <w:pPr>
              <w:pStyle w:val="ConsPlusNormal0"/>
              <w:rPr>
                <w:rFonts w:ascii="Times New Roman" w:hAnsi="Times New Roman" w:cs="Times New Roman"/>
                <w:sz w:val="28"/>
                <w:szCs w:val="28"/>
              </w:rPr>
            </w:pPr>
          </w:p>
        </w:tc>
        <w:tc>
          <w:tcPr>
            <w:tcW w:w="5329" w:type="dxa"/>
          </w:tcPr>
          <w:p w:rsidR="00CB6182" w:rsidRPr="00A3708A" w:rsidRDefault="00CB6182" w:rsidP="00A3708A">
            <w:pPr>
              <w:rPr>
                <w:rFonts w:ascii="Times New Roman" w:hAnsi="Times New Roman" w:cs="Times New Roman"/>
                <w:sz w:val="28"/>
                <w:szCs w:val="28"/>
              </w:rPr>
            </w:pPr>
            <w:r w:rsidRPr="00A3708A">
              <w:rPr>
                <w:rFonts w:ascii="Times New Roman" w:hAnsi="Times New Roman" w:cs="Times New Roman"/>
                <w:sz w:val="28"/>
                <w:szCs w:val="28"/>
              </w:rPr>
              <w:t>Внебюджетные источники</w:t>
            </w:r>
          </w:p>
        </w:tc>
        <w:tc>
          <w:tcPr>
            <w:tcW w:w="2359" w:type="dxa"/>
          </w:tcPr>
          <w:p w:rsidR="00CB6182" w:rsidRPr="00A3708A" w:rsidRDefault="00CB6182">
            <w:pPr>
              <w:pStyle w:val="ConsPlusNormal0"/>
              <w:jc w:val="center"/>
              <w:rPr>
                <w:rFonts w:ascii="Times New Roman" w:hAnsi="Times New Roman" w:cs="Times New Roman"/>
                <w:sz w:val="28"/>
                <w:szCs w:val="28"/>
              </w:rPr>
            </w:pPr>
            <w:r w:rsidRPr="00A3708A">
              <w:rPr>
                <w:rFonts w:ascii="Times New Roman" w:hAnsi="Times New Roman" w:cs="Times New Roman"/>
                <w:sz w:val="28"/>
                <w:szCs w:val="28"/>
              </w:rPr>
              <w:t>0</w:t>
            </w:r>
          </w:p>
        </w:tc>
      </w:tr>
      <w:tr w:rsidR="00CB6182" w:rsidRPr="00A3708A">
        <w:tc>
          <w:tcPr>
            <w:tcW w:w="2154" w:type="dxa"/>
            <w:vMerge/>
          </w:tcPr>
          <w:p w:rsidR="00CB6182" w:rsidRPr="00A3708A" w:rsidRDefault="00CB6182">
            <w:pPr>
              <w:pStyle w:val="ConsPlusNormal0"/>
              <w:rPr>
                <w:rFonts w:ascii="Times New Roman" w:hAnsi="Times New Roman" w:cs="Times New Roman"/>
                <w:sz w:val="28"/>
                <w:szCs w:val="28"/>
              </w:rPr>
            </w:pPr>
          </w:p>
        </w:tc>
        <w:tc>
          <w:tcPr>
            <w:tcW w:w="5329" w:type="dxa"/>
          </w:tcPr>
          <w:p w:rsidR="00CB6182" w:rsidRPr="00A3708A" w:rsidRDefault="00CB6182" w:rsidP="00A3708A">
            <w:pPr>
              <w:rPr>
                <w:rFonts w:ascii="Times New Roman" w:hAnsi="Times New Roman" w:cs="Times New Roman"/>
                <w:sz w:val="28"/>
                <w:szCs w:val="28"/>
              </w:rPr>
            </w:pPr>
            <w:r w:rsidRPr="00A3708A">
              <w:rPr>
                <w:rFonts w:ascii="Times New Roman" w:hAnsi="Times New Roman" w:cs="Times New Roman"/>
                <w:sz w:val="28"/>
                <w:szCs w:val="28"/>
              </w:rPr>
              <w:t>Объем налоговых расходов, предусмотренных в рамках муниципальной программы (справочно)</w:t>
            </w:r>
          </w:p>
        </w:tc>
        <w:tc>
          <w:tcPr>
            <w:tcW w:w="2359" w:type="dxa"/>
          </w:tcPr>
          <w:p w:rsidR="00CB6182" w:rsidRPr="00A3708A" w:rsidRDefault="00CB6182">
            <w:pPr>
              <w:pStyle w:val="ConsPlusNormal0"/>
              <w:jc w:val="center"/>
              <w:rPr>
                <w:rFonts w:ascii="Times New Roman" w:hAnsi="Times New Roman" w:cs="Times New Roman"/>
                <w:sz w:val="28"/>
                <w:szCs w:val="28"/>
              </w:rPr>
            </w:pPr>
            <w:r w:rsidRPr="00A3708A">
              <w:rPr>
                <w:rFonts w:ascii="Times New Roman" w:hAnsi="Times New Roman" w:cs="Times New Roman"/>
                <w:sz w:val="28"/>
                <w:szCs w:val="28"/>
              </w:rPr>
              <w:t>0</w:t>
            </w:r>
          </w:p>
        </w:tc>
      </w:tr>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Связь с национальными целями развития Российской Федерации/государственными программами Российской Федерации</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1. Национальная цель "Сохранение населения, здоровье и благополучие людей/обеспечение устойчивого роста численности населения Российской Федерации".</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2. Государственная программа Российской Федерации "Социальная поддержка граждан"</w:t>
            </w: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3. Государственная программа Белгородской области «Социальная поддержка граждан в Белгородской области»</w:t>
            </w:r>
          </w:p>
        </w:tc>
      </w:tr>
      <w:tr w:rsidR="00D26E69" w:rsidRPr="00A3708A">
        <w:tc>
          <w:tcPr>
            <w:tcW w:w="2154" w:type="dxa"/>
          </w:tcPr>
          <w:p w:rsidR="00D26E69" w:rsidRPr="00A3708A" w:rsidRDefault="00DE609C">
            <w:pPr>
              <w:pStyle w:val="ConsPlusNormal0"/>
              <w:rPr>
                <w:rFonts w:ascii="Times New Roman" w:hAnsi="Times New Roman" w:cs="Times New Roman"/>
                <w:sz w:val="28"/>
                <w:szCs w:val="28"/>
              </w:rPr>
            </w:pPr>
            <w:r w:rsidRPr="00A3708A">
              <w:rPr>
                <w:rFonts w:ascii="Times New Roman" w:hAnsi="Times New Roman" w:cs="Times New Roman"/>
                <w:sz w:val="28"/>
                <w:szCs w:val="28"/>
              </w:rPr>
              <w:t>Связь с целями развития Ровеньского области/стратегическими приоритетами Белгородской области</w:t>
            </w:r>
          </w:p>
        </w:tc>
        <w:tc>
          <w:tcPr>
            <w:tcW w:w="7688" w:type="dxa"/>
            <w:gridSpan w:val="2"/>
          </w:tcPr>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Первое стратегическое направление: «Развитие  человеческого капитала муниципального образования»</w:t>
            </w:r>
          </w:p>
          <w:p w:rsidR="00D26E69" w:rsidRPr="00A3708A" w:rsidRDefault="00D26E69">
            <w:pPr>
              <w:pStyle w:val="ConsPlusNormal0"/>
              <w:jc w:val="both"/>
              <w:rPr>
                <w:rFonts w:ascii="Times New Roman" w:hAnsi="Times New Roman" w:cs="Times New Roman"/>
                <w:sz w:val="28"/>
                <w:szCs w:val="28"/>
              </w:rPr>
            </w:pPr>
          </w:p>
          <w:p w:rsidR="00D26E69" w:rsidRPr="00A3708A" w:rsidRDefault="00DE609C">
            <w:pPr>
              <w:pStyle w:val="ConsPlusNormal0"/>
              <w:jc w:val="both"/>
              <w:rPr>
                <w:rFonts w:ascii="Times New Roman" w:hAnsi="Times New Roman" w:cs="Times New Roman"/>
                <w:sz w:val="28"/>
                <w:szCs w:val="28"/>
              </w:rPr>
            </w:pPr>
            <w:r w:rsidRPr="00A3708A">
              <w:rPr>
                <w:rFonts w:ascii="Times New Roman" w:hAnsi="Times New Roman" w:cs="Times New Roman"/>
                <w:sz w:val="28"/>
                <w:szCs w:val="28"/>
              </w:rPr>
              <w:t>Показатель: «Доля инвалидов прошедших социально-средовую реабилитацию в общем количестве инвалидов (%)»</w:t>
            </w:r>
          </w:p>
        </w:tc>
      </w:tr>
    </w:tbl>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pgSz w:w="11906" w:h="16838"/>
          <w:pgMar w:top="1440" w:right="566" w:bottom="1440" w:left="1133" w:header="0" w:footer="0" w:gutter="0"/>
          <w:cols w:space="720"/>
          <w:titlePg/>
          <w:docGrid w:linePitch="360"/>
        </w:sect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2. Показатели муниципальной  программы</w:t>
      </w:r>
    </w:p>
    <w:p w:rsidR="00D26E69" w:rsidRDefault="00D26E69"/>
    <w:tbl>
      <w:tblPr>
        <w:tblW w:w="17322"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149"/>
        <w:gridCol w:w="1020"/>
        <w:gridCol w:w="1228"/>
        <w:gridCol w:w="1257"/>
        <w:gridCol w:w="680"/>
        <w:gridCol w:w="604"/>
        <w:gridCol w:w="601"/>
        <w:gridCol w:w="567"/>
        <w:gridCol w:w="664"/>
        <w:gridCol w:w="612"/>
        <w:gridCol w:w="567"/>
        <w:gridCol w:w="567"/>
        <w:gridCol w:w="1275"/>
        <w:gridCol w:w="1276"/>
        <w:gridCol w:w="1134"/>
        <w:gridCol w:w="2637"/>
      </w:tblGrid>
      <w:tr w:rsidR="00D26E69" w:rsidTr="00A3708A">
        <w:tc>
          <w:tcPr>
            <w:tcW w:w="484" w:type="dxa"/>
            <w:vMerge w:val="restart"/>
          </w:tcPr>
          <w:p w:rsidR="00D26E69" w:rsidRDefault="00DE609C">
            <w:pPr>
              <w:pStyle w:val="ConsPlusNormal0"/>
              <w:rPr>
                <w:rFonts w:ascii="Times New Roman" w:hAnsi="Times New Roman" w:cs="Times New Roman"/>
              </w:rPr>
            </w:pPr>
            <w:r>
              <w:rPr>
                <w:rFonts w:ascii="Times New Roman" w:hAnsi="Times New Roman" w:cs="Times New Roman"/>
              </w:rPr>
              <w:t>N п/п</w:t>
            </w:r>
          </w:p>
        </w:tc>
        <w:tc>
          <w:tcPr>
            <w:tcW w:w="214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показателя</w:t>
            </w:r>
          </w:p>
        </w:tc>
        <w:tc>
          <w:tcPr>
            <w:tcW w:w="1020"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Уровень показателя</w:t>
            </w:r>
          </w:p>
        </w:tc>
        <w:tc>
          <w:tcPr>
            <w:tcW w:w="1228"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Признак возрастания/убывания</w:t>
            </w:r>
          </w:p>
        </w:tc>
        <w:tc>
          <w:tcPr>
            <w:tcW w:w="1257"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3578" w:type="dxa"/>
            <w:gridSpan w:val="6"/>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Значения показателя по годам</w:t>
            </w:r>
          </w:p>
        </w:tc>
        <w:tc>
          <w:tcPr>
            <w:tcW w:w="1275"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Документ</w:t>
            </w:r>
          </w:p>
        </w:tc>
        <w:tc>
          <w:tcPr>
            <w:tcW w:w="1276"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за достижение показателя</w:t>
            </w:r>
          </w:p>
        </w:tc>
        <w:tc>
          <w:tcPr>
            <w:tcW w:w="113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национальных целей</w:t>
            </w:r>
          </w:p>
        </w:tc>
        <w:tc>
          <w:tcPr>
            <w:tcW w:w="2637"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государственных программ Российской Федерации</w:t>
            </w:r>
          </w:p>
        </w:tc>
      </w:tr>
      <w:tr w:rsidR="00D26E69" w:rsidTr="00A3708A">
        <w:tc>
          <w:tcPr>
            <w:tcW w:w="484" w:type="dxa"/>
            <w:vMerge/>
          </w:tcPr>
          <w:p w:rsidR="00D26E69" w:rsidRDefault="00D26E69">
            <w:pPr>
              <w:pStyle w:val="ConsPlusNormal0"/>
              <w:rPr>
                <w:rFonts w:ascii="Times New Roman" w:hAnsi="Times New Roman" w:cs="Times New Roman"/>
              </w:rPr>
            </w:pPr>
          </w:p>
        </w:tc>
        <w:tc>
          <w:tcPr>
            <w:tcW w:w="2149" w:type="dxa"/>
            <w:vMerge/>
          </w:tcPr>
          <w:p w:rsidR="00D26E69" w:rsidRDefault="00D26E69">
            <w:pPr>
              <w:pStyle w:val="ConsPlusNormal0"/>
              <w:rPr>
                <w:rFonts w:ascii="Times New Roman" w:hAnsi="Times New Roman" w:cs="Times New Roman"/>
              </w:rPr>
            </w:pPr>
          </w:p>
        </w:tc>
        <w:tc>
          <w:tcPr>
            <w:tcW w:w="1020" w:type="dxa"/>
            <w:vMerge/>
          </w:tcPr>
          <w:p w:rsidR="00D26E69" w:rsidRDefault="00D26E69">
            <w:pPr>
              <w:pStyle w:val="ConsPlusNormal0"/>
              <w:rPr>
                <w:rFonts w:ascii="Times New Roman" w:hAnsi="Times New Roman" w:cs="Times New Roman"/>
              </w:rPr>
            </w:pPr>
          </w:p>
        </w:tc>
        <w:tc>
          <w:tcPr>
            <w:tcW w:w="1228" w:type="dxa"/>
            <w:vMerge/>
          </w:tcPr>
          <w:p w:rsidR="00D26E69" w:rsidRDefault="00D26E69">
            <w:pPr>
              <w:pStyle w:val="ConsPlusNormal0"/>
              <w:rPr>
                <w:rFonts w:ascii="Times New Roman" w:hAnsi="Times New Roman" w:cs="Times New Roman"/>
              </w:rPr>
            </w:pPr>
          </w:p>
        </w:tc>
        <w:tc>
          <w:tcPr>
            <w:tcW w:w="1257" w:type="dxa"/>
            <w:vMerge/>
          </w:tcPr>
          <w:p w:rsidR="00D26E69" w:rsidRDefault="00D26E69">
            <w:pPr>
              <w:pStyle w:val="ConsPlusNormal0"/>
              <w:rPr>
                <w:rFonts w:ascii="Times New Roman" w:hAnsi="Times New Roman" w:cs="Times New Roman"/>
              </w:rPr>
            </w:pPr>
          </w:p>
        </w:tc>
        <w:tc>
          <w:tcPr>
            <w:tcW w:w="680"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01"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12"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1275" w:type="dxa"/>
            <w:vMerge/>
          </w:tcPr>
          <w:p w:rsidR="00D26E69" w:rsidRDefault="00D26E69">
            <w:pPr>
              <w:pStyle w:val="ConsPlusNormal0"/>
              <w:rPr>
                <w:rFonts w:ascii="Times New Roman" w:hAnsi="Times New Roman" w:cs="Times New Roman"/>
              </w:rPr>
            </w:pPr>
          </w:p>
        </w:tc>
        <w:tc>
          <w:tcPr>
            <w:tcW w:w="1276" w:type="dxa"/>
            <w:vMerge/>
          </w:tcPr>
          <w:p w:rsidR="00D26E69" w:rsidRDefault="00D26E69">
            <w:pPr>
              <w:pStyle w:val="ConsPlusNormal0"/>
              <w:rPr>
                <w:rFonts w:ascii="Times New Roman" w:hAnsi="Times New Roman" w:cs="Times New Roman"/>
              </w:rPr>
            </w:pPr>
          </w:p>
        </w:tc>
        <w:tc>
          <w:tcPr>
            <w:tcW w:w="1134" w:type="dxa"/>
            <w:vMerge/>
          </w:tcPr>
          <w:p w:rsidR="00D26E69" w:rsidRDefault="00D26E69">
            <w:pPr>
              <w:pStyle w:val="ConsPlusNormal0"/>
              <w:rPr>
                <w:rFonts w:ascii="Times New Roman" w:hAnsi="Times New Roman" w:cs="Times New Roman"/>
              </w:rPr>
            </w:pPr>
          </w:p>
        </w:tc>
        <w:tc>
          <w:tcPr>
            <w:tcW w:w="2637" w:type="dxa"/>
            <w:vMerge/>
          </w:tcPr>
          <w:p w:rsidR="00D26E69" w:rsidRDefault="00D26E69">
            <w:pPr>
              <w:pStyle w:val="ConsPlusNormal0"/>
              <w:rPr>
                <w:rFonts w:ascii="Times New Roman" w:hAnsi="Times New Roman" w:cs="Times New Roman"/>
              </w:rPr>
            </w:pPr>
          </w:p>
        </w:tc>
      </w:tr>
      <w:tr w:rsidR="00D26E69" w:rsidTr="00A3708A">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14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020"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228"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257"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680"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01"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12"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567"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1275"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1276" w:type="dxa"/>
          </w:tcPr>
          <w:p w:rsidR="00D26E69" w:rsidRDefault="00DE609C">
            <w:pPr>
              <w:pStyle w:val="ConsPlusNormal0"/>
              <w:jc w:val="center"/>
              <w:rPr>
                <w:rFonts w:ascii="Times New Roman" w:hAnsi="Times New Roman" w:cs="Times New Roman"/>
              </w:rPr>
            </w:pPr>
            <w:r>
              <w:rPr>
                <w:rFonts w:ascii="Times New Roman" w:hAnsi="Times New Roman" w:cs="Times New Roman"/>
              </w:rPr>
              <w:t>15</w:t>
            </w:r>
          </w:p>
        </w:tc>
        <w:tc>
          <w:tcPr>
            <w:tcW w:w="1134" w:type="dxa"/>
          </w:tcPr>
          <w:p w:rsidR="00D26E69" w:rsidRDefault="00DE609C">
            <w:pPr>
              <w:pStyle w:val="ConsPlusNormal0"/>
              <w:jc w:val="center"/>
              <w:rPr>
                <w:rFonts w:ascii="Times New Roman" w:hAnsi="Times New Roman" w:cs="Times New Roman"/>
              </w:rPr>
            </w:pPr>
            <w:r>
              <w:rPr>
                <w:rFonts w:ascii="Times New Roman" w:hAnsi="Times New Roman" w:cs="Times New Roman"/>
              </w:rPr>
              <w:t>16</w:t>
            </w:r>
          </w:p>
        </w:tc>
        <w:tc>
          <w:tcPr>
            <w:tcW w:w="2637" w:type="dxa"/>
          </w:tcPr>
          <w:p w:rsidR="00D26E69" w:rsidRDefault="00DE609C">
            <w:pPr>
              <w:pStyle w:val="ConsPlusNormal0"/>
              <w:jc w:val="center"/>
              <w:rPr>
                <w:rFonts w:ascii="Times New Roman" w:hAnsi="Times New Roman" w:cs="Times New Roman"/>
              </w:rPr>
            </w:pPr>
            <w:r>
              <w:rPr>
                <w:rFonts w:ascii="Times New Roman" w:hAnsi="Times New Roman" w:cs="Times New Roman"/>
              </w:rPr>
              <w:t>17</w:t>
            </w:r>
          </w:p>
        </w:tc>
      </w:tr>
      <w:tr w:rsidR="00D26E69">
        <w:tc>
          <w:tcPr>
            <w:tcW w:w="17322" w:type="dxa"/>
            <w:gridSpan w:val="17"/>
          </w:tcPr>
          <w:p w:rsidR="00D26E69" w:rsidRDefault="00DE609C">
            <w:pPr>
              <w:pStyle w:val="ConsPlusNormal0"/>
              <w:rPr>
                <w:rFonts w:ascii="Times New Roman" w:eastAsia="Calibri" w:hAnsi="Times New Roman" w:cs="Times New Roman"/>
                <w:bCs/>
                <w:szCs w:val="20"/>
              </w:rPr>
            </w:pPr>
            <w:r>
              <w:rPr>
                <w:rFonts w:ascii="Times New Roman" w:eastAsia="Calibri" w:hAnsi="Times New Roman" w:cs="Times New Roman"/>
                <w:bCs/>
                <w:szCs w:val="20"/>
              </w:rPr>
              <w:t>Цель :</w:t>
            </w:r>
            <w:r>
              <w:rPr>
                <w:rFonts w:ascii="Times New Roman" w:hAnsi="Times New Roman" w:cs="Times New Roman"/>
              </w:rPr>
              <w:t xml:space="preserve"> Повышение благосостояния граждан и снижение бедности</w:t>
            </w:r>
            <w:r>
              <w:rPr>
                <w:rFonts w:ascii="Times New Roman" w:eastAsia="Calibri" w:hAnsi="Times New Roman" w:cs="Times New Roman"/>
                <w:bCs/>
                <w:szCs w:val="20"/>
              </w:rPr>
              <w:t xml:space="preserve">  </w:t>
            </w:r>
          </w:p>
          <w:p w:rsidR="00D26E69" w:rsidRDefault="00D26E69">
            <w:pPr>
              <w:pStyle w:val="ConsPlusNormal0"/>
              <w:rPr>
                <w:rFonts w:ascii="Times New Roman" w:hAnsi="Times New Roman" w:cs="Times New Roman"/>
              </w:rPr>
            </w:pPr>
          </w:p>
        </w:tc>
      </w:tr>
      <w:tr w:rsidR="00D26E69" w:rsidTr="00A3708A">
        <w:tc>
          <w:tcPr>
            <w:tcW w:w="484" w:type="dxa"/>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1.1.</w:t>
            </w:r>
          </w:p>
        </w:tc>
        <w:tc>
          <w:tcPr>
            <w:tcW w:w="2149" w:type="dxa"/>
            <w:vAlign w:val="center"/>
          </w:tcPr>
          <w:p w:rsidR="00D26E69" w:rsidRDefault="00DE609C">
            <w:pPr>
              <w:rPr>
                <w:rFonts w:ascii="Times New Roman" w:eastAsia="Arial Unicode MS" w:hAnsi="Times New Roman" w:cs="Times New Roman"/>
                <w:sz w:val="20"/>
                <w:szCs w:val="20"/>
                <w:highlight w:val="yellow"/>
              </w:rPr>
            </w:pPr>
            <w:r>
              <w:rPr>
                <w:rFonts w:ascii="Times New Roman" w:eastAsia="Arial Unicode MS" w:hAnsi="Times New Roman" w:cs="Times New Roman"/>
                <w:bCs/>
                <w:szCs w:val="20"/>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Муниципальная программа Ровеньского района «Социальная поддержка граждан в 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eastAsia="Times New Roman" w:hAnsi="Times New Roman" w:cs="Times New Roman"/>
                <w:szCs w:val="20"/>
              </w:rPr>
              <w:t>Покусаева М.А</w:t>
            </w:r>
          </w:p>
        </w:tc>
        <w:tc>
          <w:tcPr>
            <w:tcW w:w="1134" w:type="dxa"/>
          </w:tcPr>
          <w:p w:rsidR="00D26E69" w:rsidRDefault="00DE609C">
            <w:pPr>
              <w:pStyle w:val="ConsPlusNormal0"/>
              <w:rPr>
                <w:rFonts w:ascii="Times New Roman" w:eastAsia="Calibri" w:hAnsi="Times New Roman" w:cs="Times New Roman"/>
                <w:bCs/>
                <w:szCs w:val="20"/>
              </w:rPr>
            </w:pPr>
            <w:r>
              <w:rPr>
                <w:rFonts w:ascii="Times New Roman" w:hAnsi="Times New Roman" w:cs="Times New Roman"/>
              </w:rPr>
              <w:t xml:space="preserve"> Повышение благосостояния граждан и снижение бедности</w:t>
            </w:r>
            <w:r>
              <w:rPr>
                <w:rFonts w:ascii="Times New Roman" w:eastAsia="Calibri" w:hAnsi="Times New Roman" w:cs="Times New Roman"/>
                <w:bCs/>
                <w:szCs w:val="20"/>
              </w:rPr>
              <w:t xml:space="preserve">  </w:t>
            </w:r>
          </w:p>
          <w:p w:rsidR="00D26E69" w:rsidRDefault="00D26E69">
            <w:pPr>
              <w:pStyle w:val="ConsPlusNormal0"/>
              <w:rPr>
                <w:rFonts w:ascii="Times New Roman" w:hAnsi="Times New Roman" w:cs="Times New Roman"/>
              </w:rPr>
            </w:pPr>
          </w:p>
        </w:tc>
        <w:tc>
          <w:tcPr>
            <w:tcW w:w="2637" w:type="dxa"/>
          </w:tcPr>
          <w:p w:rsidR="004265B3" w:rsidRDefault="00DE609C">
            <w:pPr>
              <w:pStyle w:val="ConsPlusNormal0"/>
              <w:rPr>
                <w:rFonts w:ascii="Times New Roman" w:hAnsi="Times New Roman" w:cs="Times New Roman"/>
              </w:rPr>
            </w:pPr>
            <w:r>
              <w:rPr>
                <w:rFonts w:ascii="Times New Roman" w:hAnsi="Times New Roman" w:cs="Times New Roman"/>
              </w:rPr>
              <w:t>Государственная</w:t>
            </w:r>
          </w:p>
          <w:p w:rsidR="004265B3" w:rsidRDefault="00DE609C">
            <w:pPr>
              <w:pStyle w:val="ConsPlusNormal0"/>
              <w:rPr>
                <w:rFonts w:ascii="Times New Roman" w:hAnsi="Times New Roman" w:cs="Times New Roman"/>
              </w:rPr>
            </w:pPr>
            <w:r>
              <w:rPr>
                <w:rFonts w:ascii="Times New Roman" w:hAnsi="Times New Roman" w:cs="Times New Roman"/>
              </w:rPr>
              <w:t xml:space="preserve"> программа </w:t>
            </w:r>
          </w:p>
          <w:p w:rsidR="00D26E69" w:rsidRDefault="00DE609C">
            <w:pPr>
              <w:pStyle w:val="ConsPlusNormal0"/>
              <w:rPr>
                <w:rFonts w:ascii="Times New Roman" w:hAnsi="Times New Roman" w:cs="Times New Roman"/>
              </w:rPr>
            </w:pPr>
            <w:r>
              <w:rPr>
                <w:rFonts w:ascii="Times New Roman" w:hAnsi="Times New Roman" w:cs="Times New Roman"/>
              </w:rPr>
              <w:t>Белгородской области «Социальная поддержка граждан в Белгородской области»</w:t>
            </w:r>
          </w:p>
        </w:tc>
      </w:tr>
      <w:tr w:rsidR="00D26E69" w:rsidTr="00A3708A">
        <w:tc>
          <w:tcPr>
            <w:tcW w:w="484" w:type="dxa"/>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1.2.</w:t>
            </w:r>
          </w:p>
        </w:tc>
        <w:tc>
          <w:tcPr>
            <w:tcW w:w="2149" w:type="dxa"/>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w:t>
            </w:r>
            <w:r>
              <w:rPr>
                <w:rFonts w:ascii="Times New Roman" w:eastAsia="Arial Unicode MS" w:hAnsi="Times New Roman" w:cs="Times New Roman"/>
                <w:bCs/>
                <w:sz w:val="20"/>
                <w:szCs w:val="20"/>
              </w:rPr>
              <w:lastRenderedPageBreak/>
              <w:t>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lastRenderedPageBreak/>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 xml:space="preserve">Муниципальная программа Ровеньского района «Социальная поддержка граждан в Ровенськом </w:t>
            </w:r>
            <w:r>
              <w:rPr>
                <w:rFonts w:ascii="Times New Roman" w:hAnsi="Times New Roman" w:cs="Times New Roman"/>
              </w:rPr>
              <w:lastRenderedPageBreak/>
              <w:t>районе»</w:t>
            </w:r>
          </w:p>
        </w:tc>
        <w:tc>
          <w:tcPr>
            <w:tcW w:w="1276"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Покусаева М.А.</w:t>
            </w:r>
          </w:p>
        </w:tc>
        <w:tc>
          <w:tcPr>
            <w:tcW w:w="1134" w:type="dxa"/>
          </w:tcPr>
          <w:p w:rsidR="00D26E69" w:rsidRDefault="00DE609C">
            <w:pPr>
              <w:pStyle w:val="ConsPlusNormal0"/>
              <w:rPr>
                <w:rFonts w:ascii="Times New Roman" w:eastAsia="Calibri" w:hAnsi="Times New Roman" w:cs="Times New Roman"/>
                <w:bCs/>
                <w:szCs w:val="20"/>
              </w:rPr>
            </w:pPr>
            <w:r>
              <w:rPr>
                <w:rFonts w:ascii="Times New Roman" w:hAnsi="Times New Roman" w:cs="Times New Roman"/>
              </w:rPr>
              <w:t xml:space="preserve"> Повышение благосостояния граждан и снижение бедности</w:t>
            </w:r>
            <w:r>
              <w:rPr>
                <w:rFonts w:ascii="Times New Roman" w:eastAsia="Calibri" w:hAnsi="Times New Roman" w:cs="Times New Roman"/>
                <w:bCs/>
                <w:szCs w:val="20"/>
              </w:rPr>
              <w:t xml:space="preserve">  </w:t>
            </w:r>
          </w:p>
          <w:p w:rsidR="00D26E69" w:rsidRDefault="00D26E69">
            <w:pPr>
              <w:pStyle w:val="ConsPlusNormal0"/>
              <w:rPr>
                <w:rFonts w:ascii="Times New Roman" w:hAnsi="Times New Roman" w:cs="Times New Roman"/>
              </w:rPr>
            </w:pPr>
          </w:p>
        </w:tc>
        <w:tc>
          <w:tcPr>
            <w:tcW w:w="2637" w:type="dxa"/>
          </w:tcPr>
          <w:p w:rsidR="004265B3" w:rsidRDefault="00DE609C">
            <w:pPr>
              <w:pStyle w:val="ConsPlusNormal0"/>
              <w:rPr>
                <w:rFonts w:ascii="Times New Roman" w:hAnsi="Times New Roman" w:cs="Times New Roman"/>
              </w:rPr>
            </w:pPr>
            <w:r>
              <w:rPr>
                <w:rFonts w:ascii="Times New Roman" w:hAnsi="Times New Roman" w:cs="Times New Roman"/>
              </w:rPr>
              <w:t xml:space="preserve">Государственная </w:t>
            </w:r>
          </w:p>
          <w:p w:rsidR="004265B3" w:rsidRDefault="00DE609C">
            <w:pPr>
              <w:pStyle w:val="ConsPlusNormal0"/>
              <w:rPr>
                <w:rFonts w:ascii="Times New Roman" w:hAnsi="Times New Roman" w:cs="Times New Roman"/>
              </w:rPr>
            </w:pPr>
            <w:r>
              <w:rPr>
                <w:rFonts w:ascii="Times New Roman" w:hAnsi="Times New Roman" w:cs="Times New Roman"/>
              </w:rPr>
              <w:t xml:space="preserve">программа </w:t>
            </w:r>
          </w:p>
          <w:p w:rsidR="00D26E69" w:rsidRDefault="00DE609C">
            <w:pPr>
              <w:pStyle w:val="ConsPlusNormal0"/>
              <w:rPr>
                <w:rFonts w:ascii="Times New Roman" w:hAnsi="Times New Roman" w:cs="Times New Roman"/>
              </w:rPr>
            </w:pPr>
            <w:r>
              <w:rPr>
                <w:rFonts w:ascii="Times New Roman" w:hAnsi="Times New Roman" w:cs="Times New Roman"/>
              </w:rPr>
              <w:t xml:space="preserve">Белгородской области «Социальная поддержка граждан в Белгородской области» </w:t>
            </w:r>
          </w:p>
        </w:tc>
      </w:tr>
      <w:tr w:rsidR="00D26E69" w:rsidTr="00A3708A">
        <w:tc>
          <w:tcPr>
            <w:tcW w:w="484" w:type="dxa"/>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w:t>
            </w:r>
          </w:p>
        </w:tc>
        <w:tc>
          <w:tcPr>
            <w:tcW w:w="2149" w:type="dxa"/>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Муниципальная программа Ровеньского района «Социальная поддержка граждан в 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eastAsia="Times New Roman" w:hAnsi="Times New Roman" w:cs="Times New Roman"/>
                <w:szCs w:val="20"/>
              </w:rPr>
              <w:t>Сементеева Ю.А</w:t>
            </w:r>
          </w:p>
        </w:tc>
        <w:tc>
          <w:tcPr>
            <w:tcW w:w="1134" w:type="dxa"/>
          </w:tcPr>
          <w:p w:rsidR="00D26E69" w:rsidRDefault="00DE609C">
            <w:pPr>
              <w:pStyle w:val="ConsPlusNormal0"/>
              <w:rPr>
                <w:rFonts w:ascii="Times New Roman" w:eastAsia="Calibri" w:hAnsi="Times New Roman" w:cs="Times New Roman"/>
                <w:bCs/>
                <w:szCs w:val="20"/>
              </w:rPr>
            </w:pPr>
            <w:r>
              <w:rPr>
                <w:rFonts w:ascii="Times New Roman" w:hAnsi="Times New Roman" w:cs="Times New Roman"/>
              </w:rPr>
              <w:t xml:space="preserve"> Повышение благосостояния граждан и снижение бедности</w:t>
            </w:r>
            <w:r>
              <w:rPr>
                <w:rFonts w:ascii="Times New Roman" w:eastAsia="Calibri" w:hAnsi="Times New Roman" w:cs="Times New Roman"/>
                <w:bCs/>
                <w:szCs w:val="20"/>
              </w:rPr>
              <w:t xml:space="preserve">  </w:t>
            </w:r>
          </w:p>
          <w:p w:rsidR="00D26E69" w:rsidRDefault="00D26E69">
            <w:pPr>
              <w:pStyle w:val="ConsPlusNormal0"/>
              <w:rPr>
                <w:rFonts w:ascii="Times New Roman" w:hAnsi="Times New Roman" w:cs="Times New Roman"/>
              </w:rPr>
            </w:pPr>
          </w:p>
        </w:tc>
        <w:tc>
          <w:tcPr>
            <w:tcW w:w="2637" w:type="dxa"/>
          </w:tcPr>
          <w:p w:rsidR="004265B3" w:rsidRDefault="00DE609C">
            <w:pPr>
              <w:pStyle w:val="ConsPlusNormal0"/>
              <w:rPr>
                <w:rFonts w:ascii="Times New Roman" w:hAnsi="Times New Roman" w:cs="Times New Roman"/>
              </w:rPr>
            </w:pPr>
            <w:r>
              <w:rPr>
                <w:rFonts w:ascii="Times New Roman" w:hAnsi="Times New Roman" w:cs="Times New Roman"/>
              </w:rPr>
              <w:t xml:space="preserve">Государственная </w:t>
            </w:r>
          </w:p>
          <w:p w:rsidR="00D26E69" w:rsidRDefault="00DE609C">
            <w:pPr>
              <w:pStyle w:val="ConsPlusNormal0"/>
              <w:rPr>
                <w:rFonts w:ascii="Times New Roman" w:hAnsi="Times New Roman" w:cs="Times New Roman"/>
              </w:rPr>
            </w:pPr>
            <w:r>
              <w:rPr>
                <w:rFonts w:ascii="Times New Roman" w:hAnsi="Times New Roman" w:cs="Times New Roman"/>
              </w:rPr>
              <w:t xml:space="preserve">программа Белгородской области «Социальная поддержка граждан в Белгородской области» </w:t>
            </w:r>
          </w:p>
        </w:tc>
      </w:tr>
      <w:tr w:rsidR="00D26E69" w:rsidTr="00A3708A">
        <w:tc>
          <w:tcPr>
            <w:tcW w:w="484" w:type="dxa"/>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2149" w:type="dxa"/>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Численность детей-сирот и детей, оставшихся без попечения родителей, охваченных мерами социальной поддержки</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человек</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12</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Муниципальная программа Ровеньского района «Социальная поддержка граждан в 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eastAsia="Times New Roman" w:hAnsi="Times New Roman" w:cs="Times New Roman"/>
                <w:szCs w:val="20"/>
              </w:rPr>
              <w:t>Сементеева Ю.А</w:t>
            </w:r>
          </w:p>
        </w:tc>
        <w:tc>
          <w:tcPr>
            <w:tcW w:w="1134" w:type="dxa"/>
          </w:tcPr>
          <w:p w:rsidR="00D26E69" w:rsidRDefault="00DE609C">
            <w:pPr>
              <w:pStyle w:val="ConsPlusNormal0"/>
              <w:rPr>
                <w:rFonts w:ascii="Times New Roman" w:eastAsia="Calibri" w:hAnsi="Times New Roman" w:cs="Times New Roman"/>
                <w:bCs/>
                <w:szCs w:val="20"/>
              </w:rPr>
            </w:pPr>
            <w:r>
              <w:rPr>
                <w:rFonts w:ascii="Times New Roman" w:hAnsi="Times New Roman" w:cs="Times New Roman"/>
              </w:rPr>
              <w:t xml:space="preserve"> Повышение благосостояния граждан и снижение бедности</w:t>
            </w:r>
            <w:r>
              <w:rPr>
                <w:rFonts w:ascii="Times New Roman" w:eastAsia="Calibri" w:hAnsi="Times New Roman" w:cs="Times New Roman"/>
                <w:bCs/>
                <w:szCs w:val="20"/>
              </w:rPr>
              <w:t xml:space="preserve">  </w:t>
            </w:r>
          </w:p>
          <w:p w:rsidR="00D26E69" w:rsidRDefault="00D26E69">
            <w:pPr>
              <w:pStyle w:val="ConsPlusNormal0"/>
              <w:rPr>
                <w:rFonts w:ascii="Times New Roman" w:hAnsi="Times New Roman" w:cs="Times New Roman"/>
              </w:rPr>
            </w:pPr>
          </w:p>
        </w:tc>
        <w:tc>
          <w:tcPr>
            <w:tcW w:w="2637" w:type="dxa"/>
          </w:tcPr>
          <w:p w:rsidR="004265B3" w:rsidRDefault="00DE609C">
            <w:pPr>
              <w:pStyle w:val="ConsPlusNormal0"/>
              <w:rPr>
                <w:rFonts w:ascii="Times New Roman" w:hAnsi="Times New Roman" w:cs="Times New Roman"/>
              </w:rPr>
            </w:pPr>
            <w:r>
              <w:rPr>
                <w:rFonts w:ascii="Times New Roman" w:hAnsi="Times New Roman" w:cs="Times New Roman"/>
              </w:rPr>
              <w:t xml:space="preserve">Государственная </w:t>
            </w:r>
          </w:p>
          <w:p w:rsidR="00D26E69" w:rsidRDefault="00DE609C">
            <w:pPr>
              <w:pStyle w:val="ConsPlusNormal0"/>
              <w:rPr>
                <w:rFonts w:ascii="Times New Roman" w:hAnsi="Times New Roman" w:cs="Times New Roman"/>
              </w:rPr>
            </w:pPr>
            <w:r>
              <w:rPr>
                <w:rFonts w:ascii="Times New Roman" w:hAnsi="Times New Roman" w:cs="Times New Roman"/>
              </w:rPr>
              <w:t xml:space="preserve">программа Белгородской области «Социальная поддержка граждан в Белгородской области» </w:t>
            </w:r>
          </w:p>
        </w:tc>
      </w:tr>
      <w:tr w:rsidR="00D26E69">
        <w:tc>
          <w:tcPr>
            <w:tcW w:w="17322" w:type="dxa"/>
            <w:gridSpan w:val="17"/>
          </w:tcPr>
          <w:p w:rsidR="00D26E69" w:rsidRDefault="00DE609C">
            <w:pPr>
              <w:pStyle w:val="ConsPlusNormal0"/>
              <w:rPr>
                <w:rFonts w:ascii="Times New Roman" w:hAnsi="Times New Roman" w:cs="Times New Roman"/>
              </w:rPr>
            </w:pPr>
            <w:r>
              <w:rPr>
                <w:rFonts w:ascii="Times New Roman" w:hAnsi="Times New Roman" w:cs="Times New Roman"/>
              </w:rPr>
              <w:t>Цель: Повышение ожидаемой продолжительности жизни до 78,22 лет к 2030 году</w:t>
            </w:r>
          </w:p>
        </w:tc>
      </w:tr>
      <w:tr w:rsidR="00D26E69" w:rsidTr="008174C7">
        <w:tc>
          <w:tcPr>
            <w:tcW w:w="484" w:type="dxa"/>
          </w:tcPr>
          <w:p w:rsidR="00D26E69" w:rsidRDefault="00DE609C">
            <w:pPr>
              <w:jc w:val="center"/>
              <w:rPr>
                <w:rFonts w:ascii="Times New Roman" w:eastAsia="Times New Roman" w:hAnsi="Times New Roman" w:cs="Times New Roman"/>
                <w:sz w:val="20"/>
                <w:szCs w:val="20"/>
                <w:highlight w:val="cyan"/>
              </w:rPr>
            </w:pPr>
            <w:r w:rsidRPr="004251FB">
              <w:rPr>
                <w:rFonts w:ascii="Times New Roman" w:eastAsia="Times New Roman" w:hAnsi="Times New Roman" w:cs="Times New Roman"/>
                <w:sz w:val="20"/>
                <w:szCs w:val="20"/>
              </w:rPr>
              <w:t>2.1</w:t>
            </w:r>
          </w:p>
        </w:tc>
        <w:tc>
          <w:tcPr>
            <w:tcW w:w="2149" w:type="dxa"/>
            <w:vAlign w:val="center"/>
          </w:tcPr>
          <w:p w:rsidR="00D26E69" w:rsidRDefault="00DE609C">
            <w:pPr>
              <w:rPr>
                <w:rFonts w:ascii="Times New Roman" w:eastAsia="Arial Unicode MS" w:hAnsi="Times New Roman" w:cs="Times New Roman"/>
                <w:bCs/>
                <w:sz w:val="20"/>
                <w:szCs w:val="20"/>
              </w:rPr>
            </w:pPr>
            <w:r>
              <w:rPr>
                <w:rFonts w:ascii="Times New Roman" w:hAnsi="Times New Roman" w:cs="Times New Roman"/>
              </w:rPr>
              <w:t xml:space="preserve"> </w:t>
            </w:r>
            <w:r>
              <w:rPr>
                <w:rFonts w:ascii="Times New Roman" w:eastAsia="Arial Unicode MS" w:hAnsi="Times New Roman" w:cs="Times New Roman"/>
                <w:bCs/>
                <w:sz w:val="20"/>
                <w:szCs w:val="20"/>
              </w:rPr>
              <w:t xml:space="preserve">Доля граждан, получивших социальные услуги в организациях социального обслуживания населения, в общем числе граждан, </w:t>
            </w:r>
            <w:r>
              <w:rPr>
                <w:rFonts w:ascii="Times New Roman" w:eastAsia="Arial Unicode MS" w:hAnsi="Times New Roman" w:cs="Times New Roman"/>
                <w:bCs/>
                <w:sz w:val="20"/>
                <w:szCs w:val="20"/>
              </w:rPr>
              <w:lastRenderedPageBreak/>
              <w:t xml:space="preserve">обратившихся за получением социальных услуг в организации социального обслуживания  </w:t>
            </w:r>
          </w:p>
          <w:p w:rsidR="00D26E69" w:rsidRDefault="00D26E69">
            <w:pPr>
              <w:rPr>
                <w:rFonts w:ascii="Times New Roman" w:eastAsia="Arial Unicode MS" w:hAnsi="Times New Roman" w:cs="Times New Roman"/>
                <w:sz w:val="20"/>
                <w:szCs w:val="20"/>
                <w:highlight w:val="red"/>
              </w:rPr>
            </w:pP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lastRenderedPageBreak/>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 xml:space="preserve">Муниципальная программа Ровеньского района «Социальная поддержка граждан в </w:t>
            </w:r>
            <w:r>
              <w:rPr>
                <w:rFonts w:ascii="Times New Roman" w:hAnsi="Times New Roman" w:cs="Times New Roman"/>
              </w:rPr>
              <w:lastRenderedPageBreak/>
              <w:t>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hAnsi="Times New Roman" w:cs="Times New Roman"/>
              </w:rPr>
              <w:lastRenderedPageBreak/>
              <w:t>Мягкий Р.Ю.</w:t>
            </w:r>
          </w:p>
        </w:tc>
        <w:tc>
          <w:tcPr>
            <w:tcW w:w="1134" w:type="dxa"/>
          </w:tcPr>
          <w:p w:rsidR="00D26E69" w:rsidRDefault="00DE609C">
            <w:pPr>
              <w:pStyle w:val="ConsPlusNormal0"/>
              <w:rPr>
                <w:rFonts w:ascii="Times New Roman" w:hAnsi="Times New Roman" w:cs="Times New Roman"/>
              </w:rPr>
            </w:pPr>
            <w:r>
              <w:rPr>
                <w:rFonts w:ascii="Times New Roman" w:hAnsi="Times New Roman" w:cs="Times New Roman"/>
              </w:rPr>
              <w:t>Повышение ожидаемой продолжительности жизни до 78,22 лет к 2030 году</w:t>
            </w:r>
          </w:p>
        </w:tc>
        <w:tc>
          <w:tcPr>
            <w:tcW w:w="2637" w:type="dxa"/>
          </w:tcPr>
          <w:p w:rsidR="004265B3" w:rsidRDefault="00DE609C">
            <w:pPr>
              <w:pStyle w:val="ConsPlusNormal0"/>
              <w:rPr>
                <w:rFonts w:ascii="Times New Roman" w:hAnsi="Times New Roman" w:cs="Times New Roman"/>
              </w:rPr>
            </w:pPr>
            <w:r>
              <w:rPr>
                <w:rFonts w:ascii="Times New Roman" w:hAnsi="Times New Roman" w:cs="Times New Roman"/>
              </w:rPr>
              <w:t>Государственная</w:t>
            </w:r>
          </w:p>
          <w:p w:rsidR="004265B3" w:rsidRDefault="00DE609C">
            <w:pPr>
              <w:pStyle w:val="ConsPlusNormal0"/>
              <w:rPr>
                <w:rFonts w:ascii="Times New Roman" w:hAnsi="Times New Roman" w:cs="Times New Roman"/>
              </w:rPr>
            </w:pPr>
            <w:r>
              <w:rPr>
                <w:rFonts w:ascii="Times New Roman" w:hAnsi="Times New Roman" w:cs="Times New Roman"/>
              </w:rPr>
              <w:t xml:space="preserve">программа </w:t>
            </w:r>
          </w:p>
          <w:p w:rsidR="00D26E69" w:rsidRDefault="00DE609C">
            <w:pPr>
              <w:pStyle w:val="ConsPlusNormal0"/>
              <w:rPr>
                <w:rFonts w:ascii="Times New Roman" w:hAnsi="Times New Roman" w:cs="Times New Roman"/>
              </w:rPr>
            </w:pPr>
            <w:r>
              <w:rPr>
                <w:rFonts w:ascii="Times New Roman" w:hAnsi="Times New Roman" w:cs="Times New Roman"/>
              </w:rPr>
              <w:t>Белгородской области «Социальная поддержка граждан в Белгородской области»</w:t>
            </w:r>
          </w:p>
        </w:tc>
      </w:tr>
      <w:tr w:rsidR="00D26E69" w:rsidTr="008174C7">
        <w:tc>
          <w:tcPr>
            <w:tcW w:w="484" w:type="dxa"/>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lastRenderedPageBreak/>
              <w:t>2.2.</w:t>
            </w:r>
          </w:p>
        </w:tc>
        <w:tc>
          <w:tcPr>
            <w:tcW w:w="2149" w:type="dxa"/>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Увеличение  объемов  социальных услуг, оказываемых социально ориентированными некоммерческими организациями</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Кол-во</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4</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Муниципальная программа Ровеньского района «Социальная поддержка граждан в 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eastAsia="Times New Roman" w:hAnsi="Times New Roman" w:cs="Times New Roman"/>
                <w:szCs w:val="20"/>
              </w:rPr>
              <w:t>Чернокалов С.А</w:t>
            </w:r>
          </w:p>
        </w:tc>
        <w:tc>
          <w:tcPr>
            <w:tcW w:w="1134" w:type="dxa"/>
          </w:tcPr>
          <w:p w:rsidR="00D26E69" w:rsidRDefault="00DE609C">
            <w:pPr>
              <w:pStyle w:val="ConsPlusNormal0"/>
              <w:rPr>
                <w:rFonts w:ascii="Times New Roman" w:hAnsi="Times New Roman" w:cs="Times New Roman"/>
              </w:rPr>
            </w:pPr>
            <w:r>
              <w:rPr>
                <w:rFonts w:ascii="Times New Roman" w:hAnsi="Times New Roman" w:cs="Times New Roman"/>
              </w:rPr>
              <w:t>Повышение ожидаемой продолжительности жизни до 78,22 лет к 2030 году</w:t>
            </w:r>
          </w:p>
        </w:tc>
        <w:tc>
          <w:tcPr>
            <w:tcW w:w="2637" w:type="dxa"/>
          </w:tcPr>
          <w:p w:rsidR="004251FB" w:rsidRDefault="00DE609C">
            <w:pPr>
              <w:pStyle w:val="ConsPlusNormal0"/>
              <w:rPr>
                <w:rFonts w:ascii="Times New Roman" w:hAnsi="Times New Roman" w:cs="Times New Roman"/>
              </w:rPr>
            </w:pPr>
            <w:r>
              <w:rPr>
                <w:rFonts w:ascii="Times New Roman" w:hAnsi="Times New Roman" w:cs="Times New Roman"/>
              </w:rPr>
              <w:t xml:space="preserve">Государственная </w:t>
            </w:r>
          </w:p>
          <w:p w:rsidR="004251FB" w:rsidRDefault="00DE609C">
            <w:pPr>
              <w:pStyle w:val="ConsPlusNormal0"/>
              <w:rPr>
                <w:rFonts w:ascii="Times New Roman" w:hAnsi="Times New Roman" w:cs="Times New Roman"/>
              </w:rPr>
            </w:pPr>
            <w:r>
              <w:rPr>
                <w:rFonts w:ascii="Times New Roman" w:hAnsi="Times New Roman" w:cs="Times New Roman"/>
              </w:rPr>
              <w:t xml:space="preserve">программа </w:t>
            </w:r>
          </w:p>
          <w:p w:rsidR="00D26E69" w:rsidRDefault="00DE609C">
            <w:pPr>
              <w:pStyle w:val="ConsPlusNormal0"/>
              <w:rPr>
                <w:rFonts w:ascii="Times New Roman" w:hAnsi="Times New Roman" w:cs="Times New Roman"/>
              </w:rPr>
            </w:pPr>
            <w:r>
              <w:rPr>
                <w:rFonts w:ascii="Times New Roman" w:hAnsi="Times New Roman" w:cs="Times New Roman"/>
              </w:rPr>
              <w:t>Белгородской области «Социальная поддержка граждан в Белгородской области»</w:t>
            </w:r>
          </w:p>
        </w:tc>
      </w:tr>
      <w:tr w:rsidR="00D26E69" w:rsidTr="008174C7">
        <w:tc>
          <w:tcPr>
            <w:tcW w:w="484" w:type="dxa"/>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2.3.</w:t>
            </w:r>
          </w:p>
        </w:tc>
        <w:tc>
          <w:tcPr>
            <w:tcW w:w="2149" w:type="dxa"/>
            <w:vAlign w:val="center"/>
          </w:tcPr>
          <w:p w:rsidR="00D26E69" w:rsidRDefault="00DE609C">
            <w:pPr>
              <w:rPr>
                <w:rFonts w:ascii="Times New Roman" w:eastAsia="Arial Unicode MS" w:hAnsi="Times New Roman" w:cs="Times New Roman"/>
                <w:sz w:val="20"/>
                <w:szCs w:val="20"/>
                <w:highlight w:val="red"/>
              </w:rPr>
            </w:pPr>
            <w:r>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102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228"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1257"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680"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04" w:type="dxa"/>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601"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64"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12"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567" w:type="dxa"/>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275" w:type="dxa"/>
          </w:tcPr>
          <w:p w:rsidR="00D26E69" w:rsidRDefault="00DE609C">
            <w:pPr>
              <w:pStyle w:val="ConsPlusNormal0"/>
              <w:rPr>
                <w:rFonts w:ascii="Times New Roman" w:hAnsi="Times New Roman" w:cs="Times New Roman"/>
              </w:rPr>
            </w:pPr>
            <w:r>
              <w:rPr>
                <w:rFonts w:ascii="Times New Roman" w:hAnsi="Times New Roman" w:cs="Times New Roman"/>
              </w:rPr>
              <w:t>Муниципальная программа Ровеньского района «Социальная поддержка граждан в Ровенськом районе»</w:t>
            </w:r>
          </w:p>
        </w:tc>
        <w:tc>
          <w:tcPr>
            <w:tcW w:w="1276" w:type="dxa"/>
          </w:tcPr>
          <w:p w:rsidR="00D26E69" w:rsidRDefault="00DE609C">
            <w:pPr>
              <w:pStyle w:val="ConsPlusNormal0"/>
              <w:rPr>
                <w:rFonts w:ascii="Times New Roman" w:hAnsi="Times New Roman" w:cs="Times New Roman"/>
              </w:rPr>
            </w:pPr>
            <w:r>
              <w:rPr>
                <w:rFonts w:ascii="Times New Roman" w:eastAsia="Times New Roman" w:hAnsi="Times New Roman" w:cs="Times New Roman"/>
                <w:szCs w:val="20"/>
              </w:rPr>
              <w:t>Чернокалов С.А..</w:t>
            </w:r>
          </w:p>
        </w:tc>
        <w:tc>
          <w:tcPr>
            <w:tcW w:w="1134" w:type="dxa"/>
          </w:tcPr>
          <w:p w:rsidR="00D26E69" w:rsidRDefault="00DE609C">
            <w:pPr>
              <w:pStyle w:val="ConsPlusNormal0"/>
              <w:rPr>
                <w:rFonts w:ascii="Times New Roman" w:hAnsi="Times New Roman" w:cs="Times New Roman"/>
              </w:rPr>
            </w:pPr>
            <w:r>
              <w:rPr>
                <w:rFonts w:ascii="Times New Roman" w:hAnsi="Times New Roman" w:cs="Times New Roman"/>
              </w:rPr>
              <w:t>Повышение ожидаемой продолжительности жизни до 78,22 лет к 2030 году</w:t>
            </w:r>
          </w:p>
        </w:tc>
        <w:tc>
          <w:tcPr>
            <w:tcW w:w="2637" w:type="dxa"/>
          </w:tcPr>
          <w:p w:rsidR="004251FB" w:rsidRDefault="00DE609C">
            <w:pPr>
              <w:pStyle w:val="ConsPlusNormal0"/>
              <w:rPr>
                <w:rFonts w:ascii="Times New Roman" w:hAnsi="Times New Roman" w:cs="Times New Roman"/>
              </w:rPr>
            </w:pPr>
            <w:r>
              <w:rPr>
                <w:rFonts w:ascii="Times New Roman" w:hAnsi="Times New Roman" w:cs="Times New Roman"/>
              </w:rPr>
              <w:t xml:space="preserve">Государственная </w:t>
            </w:r>
          </w:p>
          <w:p w:rsidR="004251FB" w:rsidRDefault="00DE609C" w:rsidP="004251FB">
            <w:pPr>
              <w:pStyle w:val="ConsPlusNormal0"/>
              <w:rPr>
                <w:rFonts w:ascii="Times New Roman" w:hAnsi="Times New Roman" w:cs="Times New Roman"/>
              </w:rPr>
            </w:pPr>
            <w:r>
              <w:rPr>
                <w:rFonts w:ascii="Times New Roman" w:hAnsi="Times New Roman" w:cs="Times New Roman"/>
              </w:rPr>
              <w:t xml:space="preserve">программа </w:t>
            </w:r>
          </w:p>
          <w:p w:rsidR="00D26E69" w:rsidRDefault="00DE609C" w:rsidP="004251FB">
            <w:pPr>
              <w:pStyle w:val="ConsPlusNormal0"/>
              <w:rPr>
                <w:rFonts w:ascii="Times New Roman" w:hAnsi="Times New Roman" w:cs="Times New Roman"/>
              </w:rPr>
            </w:pPr>
            <w:proofErr w:type="spellStart"/>
            <w:r>
              <w:rPr>
                <w:rFonts w:ascii="Times New Roman" w:hAnsi="Times New Roman" w:cs="Times New Roman"/>
              </w:rPr>
              <w:t>елгородской</w:t>
            </w:r>
            <w:proofErr w:type="spellEnd"/>
            <w:r>
              <w:rPr>
                <w:rFonts w:ascii="Times New Roman" w:hAnsi="Times New Roman" w:cs="Times New Roman"/>
              </w:rPr>
              <w:t xml:space="preserve"> области «Социальная поддержка граждан в Белгородской области»</w:t>
            </w:r>
          </w:p>
        </w:tc>
      </w:tr>
    </w:tbl>
    <w:p w:rsidR="00D26E69" w:rsidRDefault="00D26E69">
      <w:pPr>
        <w:pStyle w:val="ConsPlusNormal0"/>
        <w:jc w:val="both"/>
        <w:rPr>
          <w:rFonts w:ascii="Times New Roman" w:hAnsi="Times New Roman" w:cs="Times New Roman"/>
        </w:rPr>
      </w:pPr>
    </w:p>
    <w:p w:rsidR="00D26E69" w:rsidRDefault="00DE609C">
      <w:pPr>
        <w:rPr>
          <w:rFonts w:ascii="Times New Roman" w:hAnsi="Times New Roman" w:cs="Times New Roman"/>
          <w:b/>
          <w:sz w:val="20"/>
        </w:rPr>
      </w:pPr>
      <w:r>
        <w:rPr>
          <w:rFonts w:ascii="Times New Roman" w:hAnsi="Times New Roman" w:cs="Times New Roman"/>
        </w:rPr>
        <w:br w:type="page" w:clear="all"/>
      </w: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3. Помесячный план достижения показателей</w:t>
      </w:r>
    </w:p>
    <w:p w:rsidR="00D26E69" w:rsidRDefault="00DE609C">
      <w:pPr>
        <w:pStyle w:val="ConsPlusTitle0"/>
        <w:jc w:val="center"/>
        <w:rPr>
          <w:rFonts w:ascii="Times New Roman" w:hAnsi="Times New Roman" w:cs="Times New Roman"/>
        </w:rPr>
      </w:pPr>
      <w:r>
        <w:rPr>
          <w:rFonts w:ascii="Times New Roman" w:hAnsi="Times New Roman" w:cs="Times New Roman"/>
        </w:rPr>
        <w:t>Муниципальной  программы в 2025 году</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140"/>
        <w:gridCol w:w="1252"/>
        <w:gridCol w:w="1216"/>
        <w:gridCol w:w="544"/>
        <w:gridCol w:w="556"/>
        <w:gridCol w:w="616"/>
        <w:gridCol w:w="544"/>
        <w:gridCol w:w="544"/>
        <w:gridCol w:w="676"/>
        <w:gridCol w:w="664"/>
        <w:gridCol w:w="544"/>
        <w:gridCol w:w="544"/>
        <w:gridCol w:w="544"/>
        <w:gridCol w:w="544"/>
        <w:gridCol w:w="736"/>
      </w:tblGrid>
      <w:tr w:rsidR="00D26E69">
        <w:tc>
          <w:tcPr>
            <w:tcW w:w="4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140"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показателя</w:t>
            </w:r>
          </w:p>
        </w:tc>
        <w:tc>
          <w:tcPr>
            <w:tcW w:w="1252"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Уровень показателя</w:t>
            </w:r>
          </w:p>
        </w:tc>
        <w:tc>
          <w:tcPr>
            <w:tcW w:w="1216"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6320" w:type="dxa"/>
            <w:gridSpan w:val="11"/>
          </w:tcPr>
          <w:p w:rsidR="00D26E69" w:rsidRDefault="00DE609C">
            <w:pPr>
              <w:pStyle w:val="ConsPlusNormal0"/>
              <w:jc w:val="center"/>
              <w:rPr>
                <w:rFonts w:ascii="Times New Roman" w:hAnsi="Times New Roman" w:cs="Times New Roman"/>
              </w:rPr>
            </w:pPr>
            <w:r>
              <w:rPr>
                <w:rFonts w:ascii="Times New Roman" w:hAnsi="Times New Roman" w:cs="Times New Roman"/>
              </w:rPr>
              <w:t>Плановые значения по кварталам/месяцам</w:t>
            </w:r>
          </w:p>
        </w:tc>
        <w:tc>
          <w:tcPr>
            <w:tcW w:w="736"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 конец 2025 года</w:t>
            </w:r>
          </w:p>
        </w:tc>
      </w:tr>
      <w:tr w:rsidR="00D26E69">
        <w:tc>
          <w:tcPr>
            <w:tcW w:w="484" w:type="dxa"/>
            <w:vMerge/>
          </w:tcPr>
          <w:p w:rsidR="00D26E69" w:rsidRDefault="00D26E69">
            <w:pPr>
              <w:pStyle w:val="ConsPlusNormal0"/>
              <w:rPr>
                <w:rFonts w:ascii="Times New Roman" w:hAnsi="Times New Roman" w:cs="Times New Roman"/>
              </w:rPr>
            </w:pPr>
          </w:p>
        </w:tc>
        <w:tc>
          <w:tcPr>
            <w:tcW w:w="2140" w:type="dxa"/>
            <w:vMerge/>
          </w:tcPr>
          <w:p w:rsidR="00D26E69" w:rsidRDefault="00D26E69">
            <w:pPr>
              <w:pStyle w:val="ConsPlusNormal0"/>
              <w:rPr>
                <w:rFonts w:ascii="Times New Roman" w:hAnsi="Times New Roman" w:cs="Times New Roman"/>
              </w:rPr>
            </w:pPr>
          </w:p>
        </w:tc>
        <w:tc>
          <w:tcPr>
            <w:tcW w:w="1252" w:type="dxa"/>
            <w:vMerge/>
          </w:tcPr>
          <w:p w:rsidR="00D26E69" w:rsidRDefault="00D26E69">
            <w:pPr>
              <w:pStyle w:val="ConsPlusNormal0"/>
              <w:rPr>
                <w:rFonts w:ascii="Times New Roman" w:hAnsi="Times New Roman" w:cs="Times New Roman"/>
              </w:rPr>
            </w:pPr>
          </w:p>
        </w:tc>
        <w:tc>
          <w:tcPr>
            <w:tcW w:w="1216" w:type="dxa"/>
            <w:vMerge/>
          </w:tcPr>
          <w:p w:rsidR="00D26E69" w:rsidRDefault="00D26E69">
            <w:pPr>
              <w:pStyle w:val="ConsPlusNormal0"/>
              <w:rPr>
                <w:rFonts w:ascii="Times New Roman" w:hAnsi="Times New Roman" w:cs="Times New Roman"/>
              </w:rPr>
            </w:pP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янв.</w:t>
            </w:r>
          </w:p>
        </w:tc>
        <w:tc>
          <w:tcPr>
            <w:tcW w:w="556" w:type="dxa"/>
          </w:tcPr>
          <w:p w:rsidR="00D26E69" w:rsidRDefault="00DE609C">
            <w:pPr>
              <w:pStyle w:val="ConsPlusNormal0"/>
              <w:jc w:val="center"/>
              <w:rPr>
                <w:rFonts w:ascii="Times New Roman" w:hAnsi="Times New Roman" w:cs="Times New Roman"/>
              </w:rPr>
            </w:pPr>
            <w:r>
              <w:rPr>
                <w:rFonts w:ascii="Times New Roman" w:hAnsi="Times New Roman" w:cs="Times New Roman"/>
              </w:rPr>
              <w:t>фев.</w:t>
            </w:r>
          </w:p>
        </w:tc>
        <w:tc>
          <w:tcPr>
            <w:tcW w:w="616" w:type="dxa"/>
          </w:tcPr>
          <w:p w:rsidR="00D26E69" w:rsidRDefault="00DE609C">
            <w:pPr>
              <w:pStyle w:val="ConsPlusNormal0"/>
              <w:jc w:val="center"/>
              <w:rPr>
                <w:rFonts w:ascii="Times New Roman" w:hAnsi="Times New Roman" w:cs="Times New Roman"/>
              </w:rPr>
            </w:pPr>
            <w:r>
              <w:rPr>
                <w:rFonts w:ascii="Times New Roman" w:hAnsi="Times New Roman" w:cs="Times New Roman"/>
              </w:rPr>
              <w:t>март</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апр.</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май</w:t>
            </w:r>
          </w:p>
        </w:tc>
        <w:tc>
          <w:tcPr>
            <w:tcW w:w="676" w:type="dxa"/>
          </w:tcPr>
          <w:p w:rsidR="00D26E69" w:rsidRDefault="00DE609C">
            <w:pPr>
              <w:pStyle w:val="ConsPlusNormal0"/>
              <w:jc w:val="center"/>
              <w:rPr>
                <w:rFonts w:ascii="Times New Roman" w:hAnsi="Times New Roman" w:cs="Times New Roman"/>
              </w:rPr>
            </w:pPr>
            <w:r>
              <w:rPr>
                <w:rFonts w:ascii="Times New Roman" w:hAnsi="Times New Roman" w:cs="Times New Roman"/>
              </w:rPr>
              <w:t>июнь</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июль</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авг.</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сен.</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окт.</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ноябрь</w:t>
            </w:r>
          </w:p>
        </w:tc>
        <w:tc>
          <w:tcPr>
            <w:tcW w:w="736" w:type="dxa"/>
            <w:vMerge/>
          </w:tcPr>
          <w:p w:rsidR="00D26E69" w:rsidRDefault="00D26E69">
            <w:pPr>
              <w:pStyle w:val="ConsPlusNormal0"/>
              <w:rPr>
                <w:rFonts w:ascii="Times New Roman" w:hAnsi="Times New Roman" w:cs="Times New Roman"/>
              </w:rPr>
            </w:pP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140"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252"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216"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556"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16"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76"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544" w:type="dxa"/>
          </w:tcPr>
          <w:p w:rsidR="00D26E69" w:rsidRDefault="00DE609C">
            <w:pPr>
              <w:pStyle w:val="ConsPlusNormal0"/>
              <w:jc w:val="center"/>
              <w:rPr>
                <w:rFonts w:ascii="Times New Roman" w:hAnsi="Times New Roman" w:cs="Times New Roman"/>
              </w:rPr>
            </w:pPr>
            <w:r>
              <w:rPr>
                <w:rFonts w:ascii="Times New Roman" w:hAnsi="Times New Roman" w:cs="Times New Roman"/>
              </w:rPr>
              <w:t>15</w:t>
            </w:r>
          </w:p>
        </w:tc>
        <w:tc>
          <w:tcPr>
            <w:tcW w:w="736" w:type="dxa"/>
          </w:tcPr>
          <w:p w:rsidR="00D26E69" w:rsidRDefault="00DE609C">
            <w:pPr>
              <w:pStyle w:val="ConsPlusNormal0"/>
              <w:jc w:val="center"/>
              <w:rPr>
                <w:rFonts w:ascii="Times New Roman" w:hAnsi="Times New Roman" w:cs="Times New Roman"/>
              </w:rPr>
            </w:pPr>
            <w:r>
              <w:rPr>
                <w:rFonts w:ascii="Times New Roman" w:hAnsi="Times New Roman" w:cs="Times New Roman"/>
              </w:rPr>
              <w:t>16</w:t>
            </w:r>
          </w:p>
        </w:tc>
      </w:tr>
      <w:tr w:rsidR="00D26E69">
        <w:tc>
          <w:tcPr>
            <w:tcW w:w="12148" w:type="dxa"/>
            <w:gridSpan w:val="16"/>
          </w:tcPr>
          <w:p w:rsidR="00D26E69" w:rsidRDefault="00DE609C">
            <w:pPr>
              <w:pStyle w:val="ConsPlusNormal0"/>
              <w:jc w:val="center"/>
              <w:rPr>
                <w:rFonts w:ascii="Times New Roman" w:hAnsi="Times New Roman" w:cs="Times New Roman"/>
              </w:rPr>
            </w:pPr>
            <w:r>
              <w:rPr>
                <w:rFonts w:ascii="Times New Roman" w:hAnsi="Times New Roman" w:cs="Times New Roman"/>
              </w:rPr>
              <w:t>Цель: Повышение благосостояния граждан и снижение бедности</w:t>
            </w:r>
            <w:r>
              <w:rPr>
                <w:rFonts w:ascii="Times New Roman" w:eastAsia="Calibri" w:hAnsi="Times New Roman" w:cs="Times New Roman"/>
                <w:bCs/>
                <w:szCs w:val="20"/>
              </w:rPr>
              <w:t xml:space="preserve">  </w:t>
            </w:r>
          </w:p>
        </w:tc>
      </w:tr>
      <w:tr w:rsidR="00D26E69">
        <w:tc>
          <w:tcPr>
            <w:tcW w:w="48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2140" w:type="dxa"/>
            <w:vAlign w:val="center"/>
          </w:tcPr>
          <w:p w:rsidR="00D26E69" w:rsidRDefault="00DE609C">
            <w:pPr>
              <w:rPr>
                <w:rFonts w:ascii="Times New Roman" w:eastAsia="Arial Unicode MS" w:hAnsi="Times New Roman" w:cs="Times New Roman"/>
                <w:i/>
                <w:sz w:val="20"/>
                <w:szCs w:val="20"/>
              </w:rPr>
            </w:pPr>
            <w:r>
              <w:rPr>
                <w:rFonts w:ascii="Times New Roman" w:eastAsia="Arial Unicode MS" w:hAnsi="Times New Roman" w:cs="Times New Roman"/>
                <w:bCs/>
                <w:szCs w:val="20"/>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r>
              <w:rPr>
                <w:rFonts w:ascii="Times New Roman" w:eastAsia="Arial Unicode MS" w:hAnsi="Times New Roman" w:cs="Times New Roman"/>
                <w:bCs/>
                <w:sz w:val="20"/>
                <w:szCs w:val="20"/>
              </w:rPr>
              <w:t xml:space="preserve"> </w:t>
            </w:r>
            <w:r>
              <w:rPr>
                <w:rFonts w:ascii="Times New Roman" w:eastAsia="Calibri" w:hAnsi="Times New Roman" w:cs="Times New Roman"/>
                <w:i/>
                <w:spacing w:val="-4"/>
                <w:sz w:val="20"/>
                <w:szCs w:val="20"/>
              </w:rPr>
              <w:t>процентов</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D26E69">
        <w:tc>
          <w:tcPr>
            <w:tcW w:w="48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tc>
        <w:tc>
          <w:tcPr>
            <w:tcW w:w="2140" w:type="dxa"/>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w:t>
            </w:r>
            <w:r>
              <w:rPr>
                <w:rFonts w:ascii="Times New Roman" w:eastAsia="Arial Unicode MS" w:hAnsi="Times New Roman" w:cs="Times New Roman"/>
                <w:bCs/>
                <w:sz w:val="20"/>
                <w:szCs w:val="20"/>
              </w:rPr>
              <w:lastRenderedPageBreak/>
              <w:t>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lastRenderedPageBreak/>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D26E69">
        <w:tc>
          <w:tcPr>
            <w:tcW w:w="48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1.3</w:t>
            </w:r>
          </w:p>
        </w:tc>
        <w:tc>
          <w:tcPr>
            <w:tcW w:w="2140" w:type="dxa"/>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86</w:t>
            </w:r>
          </w:p>
        </w:tc>
      </w:tr>
      <w:tr w:rsidR="00D26E69">
        <w:tc>
          <w:tcPr>
            <w:tcW w:w="48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1.4</w:t>
            </w:r>
          </w:p>
        </w:tc>
        <w:tc>
          <w:tcPr>
            <w:tcW w:w="2140" w:type="dxa"/>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Численность детей-сирот и детей, оставшихся без попечения родителей, охваченных мерами социальной поддержки</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15</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1664" w:type="dxa"/>
            <w:gridSpan w:val="15"/>
          </w:tcPr>
          <w:p w:rsidR="00D26E69" w:rsidRDefault="00DE609C">
            <w:pPr>
              <w:pStyle w:val="ConsPlusNormal0"/>
              <w:jc w:val="center"/>
              <w:rPr>
                <w:rFonts w:ascii="Times New Roman" w:hAnsi="Times New Roman" w:cs="Times New Roman"/>
              </w:rPr>
            </w:pPr>
            <w:r>
              <w:rPr>
                <w:rFonts w:ascii="Times New Roman" w:hAnsi="Times New Roman" w:cs="Times New Roman"/>
              </w:rPr>
              <w:t>Цель: Повышение ожидаемой продолжительности жизни до 78,22 лет к 2030 году</w:t>
            </w:r>
          </w:p>
        </w:tc>
      </w:tr>
      <w:tr w:rsidR="00D26E69">
        <w:tc>
          <w:tcPr>
            <w:tcW w:w="484" w:type="dxa"/>
          </w:tcPr>
          <w:p w:rsidR="00D26E69" w:rsidRDefault="00DE609C">
            <w:pP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2.1</w:t>
            </w:r>
          </w:p>
        </w:tc>
        <w:tc>
          <w:tcPr>
            <w:tcW w:w="2140" w:type="dxa"/>
            <w:vAlign w:val="center"/>
          </w:tcPr>
          <w:p w:rsidR="00D26E69" w:rsidRDefault="00DE609C">
            <w:pPr>
              <w:rPr>
                <w:rFonts w:ascii="Times New Roman" w:eastAsia="Arial Unicode MS" w:hAnsi="Times New Roman" w:cs="Times New Roman"/>
                <w:i/>
                <w:sz w:val="20"/>
                <w:szCs w:val="20"/>
              </w:rPr>
            </w:pPr>
            <w:r>
              <w:rPr>
                <w:rFonts w:ascii="Times New Roman" w:eastAsia="Arial Unicode MS" w:hAnsi="Times New Roman" w:cs="Times New Roman"/>
                <w:bCs/>
                <w:sz w:val="20"/>
                <w:szCs w:val="20"/>
              </w:rP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w:t>
            </w:r>
            <w:r>
              <w:rPr>
                <w:rFonts w:ascii="Times New Roman" w:eastAsia="Arial Unicode MS" w:hAnsi="Times New Roman" w:cs="Times New Roman"/>
                <w:bCs/>
                <w:sz w:val="20"/>
                <w:szCs w:val="20"/>
              </w:rPr>
              <w:lastRenderedPageBreak/>
              <w:t xml:space="preserve">социального обслуживания  </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lastRenderedPageBreak/>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2.2</w:t>
            </w:r>
          </w:p>
        </w:tc>
        <w:tc>
          <w:tcPr>
            <w:tcW w:w="2140" w:type="dxa"/>
            <w:vAlign w:val="center"/>
          </w:tcPr>
          <w:p w:rsidR="00D26E69" w:rsidRDefault="00DE609C">
            <w:pPr>
              <w:rPr>
                <w:rFonts w:ascii="Times New Roman" w:eastAsia="Arial Unicode MS" w:hAnsi="Times New Roman" w:cs="Times New Roman"/>
                <w:i/>
                <w:sz w:val="20"/>
                <w:szCs w:val="20"/>
              </w:rPr>
            </w:pPr>
            <w:r>
              <w:rPr>
                <w:rFonts w:ascii="Times New Roman" w:eastAsia="Arial Unicode MS" w:hAnsi="Times New Roman" w:cs="Times New Roman"/>
                <w:bCs/>
                <w:sz w:val="20"/>
                <w:szCs w:val="20"/>
              </w:rPr>
              <w:t>Увеличение  объемов  социальных услуг, оказываемых социально ориентированными некоммерческими организациями</w:t>
            </w:r>
            <w:r>
              <w:rPr>
                <w:rFonts w:ascii="Times New Roman" w:eastAsia="Calibri" w:hAnsi="Times New Roman" w:cs="Times New Roman"/>
                <w:i/>
                <w:sz w:val="20"/>
                <w:szCs w:val="20"/>
              </w:rPr>
              <w:t>, кол-во организаций</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кол-во организаций</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2.3</w:t>
            </w:r>
          </w:p>
        </w:tc>
        <w:tc>
          <w:tcPr>
            <w:tcW w:w="2140" w:type="dxa"/>
            <w:vAlign w:val="center"/>
          </w:tcPr>
          <w:p w:rsidR="00D26E69" w:rsidRPr="008174C7" w:rsidRDefault="00DE609C">
            <w:pPr>
              <w:rPr>
                <w:rFonts w:ascii="Times New Roman" w:eastAsia="Arial Unicode MS" w:hAnsi="Times New Roman" w:cs="Times New Roman"/>
                <w:i/>
                <w:sz w:val="20"/>
                <w:szCs w:val="20"/>
              </w:rPr>
            </w:pPr>
            <w:r w:rsidRPr="008174C7">
              <w:rPr>
                <w:rFonts w:ascii="Times New Roman" w:hAnsi="Times New Roman" w:cs="Times New Roman"/>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1252"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МП</w:t>
            </w:r>
          </w:p>
        </w:tc>
        <w:tc>
          <w:tcPr>
            <w:tcW w:w="121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процент</w:t>
            </w:r>
          </w:p>
        </w:tc>
        <w:tc>
          <w:tcPr>
            <w:tcW w:w="544"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556" w:type="dxa"/>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rPr>
              <w:t>-</w:t>
            </w:r>
          </w:p>
        </w:tc>
        <w:tc>
          <w:tcPr>
            <w:tcW w:w="61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7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66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544"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736" w:type="dxa"/>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bl>
    <w:p w:rsidR="00D26E69" w:rsidRDefault="00DE609C">
      <w:pPr>
        <w:rPr>
          <w:rFonts w:ascii="Times New Roman" w:hAnsi="Times New Roman" w:cs="Times New Roman"/>
        </w:rPr>
      </w:pPr>
      <w:r>
        <w:rPr>
          <w:rFonts w:ascii="Times New Roman" w:hAnsi="Times New Roman" w:cs="Times New Roman"/>
        </w:rPr>
        <w:br w:type="page" w:clear="all"/>
      </w:r>
    </w:p>
    <w:p w:rsidR="00D26E69" w:rsidRDefault="00DE609C">
      <w:pPr>
        <w:jc w:val="center"/>
        <w:rPr>
          <w:rFonts w:ascii="Times New Roman" w:hAnsi="Times New Roman" w:cs="Times New Roman"/>
          <w:b/>
          <w:bCs/>
        </w:rPr>
      </w:pPr>
      <w:r>
        <w:rPr>
          <w:rFonts w:ascii="Times New Roman" w:hAnsi="Times New Roman" w:cs="Times New Roman"/>
          <w:b/>
          <w:bCs/>
        </w:rPr>
        <w:lastRenderedPageBreak/>
        <w:t>4. Структура муниципальной программы</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508"/>
        <w:gridCol w:w="4394"/>
        <w:gridCol w:w="4110"/>
      </w:tblGrid>
      <w:tr w:rsidR="00D26E69">
        <w:trPr>
          <w:trHeight w:val="790"/>
        </w:trPr>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5508"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Задачи структурного элемента</w:t>
            </w:r>
          </w:p>
        </w:tc>
        <w:tc>
          <w:tcPr>
            <w:tcW w:w="4394" w:type="dxa"/>
          </w:tcPr>
          <w:p w:rsidR="00D26E69" w:rsidRDefault="00DE609C">
            <w:pPr>
              <w:pStyle w:val="ConsPlusNormal0"/>
              <w:jc w:val="center"/>
              <w:rPr>
                <w:rFonts w:ascii="Times New Roman" w:hAnsi="Times New Roman" w:cs="Times New Roman"/>
              </w:rPr>
            </w:pPr>
            <w:r>
              <w:rPr>
                <w:rFonts w:ascii="Times New Roman" w:hAnsi="Times New Roman" w:cs="Times New Roman"/>
              </w:rPr>
              <w:t>Краткое описание ожидаемых эффектов от реализации задачи структурного элемента</w:t>
            </w:r>
          </w:p>
        </w:tc>
        <w:tc>
          <w:tcPr>
            <w:tcW w:w="4110" w:type="dxa"/>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5508"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439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4110"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14012" w:type="dxa"/>
            <w:gridSpan w:val="3"/>
            <w:vAlign w:val="center"/>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Направление "Развитие мер социальной поддержки отдельных категорий граждан"</w:t>
            </w:r>
          </w:p>
        </w:tc>
      </w:tr>
      <w:tr w:rsidR="00D26E69">
        <w:tc>
          <w:tcPr>
            <w:tcW w:w="48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14012" w:type="dxa"/>
            <w:gridSpan w:val="3"/>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Комплекс процессных мероприятий "Развитие мер социальной поддержки отдельных категорий"</w:t>
            </w: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(Управление социальной защиты населения администрации Ровеньского района)</w:t>
            </w:r>
          </w:p>
          <w:p w:rsidR="00D26E69" w:rsidRDefault="00DE609C">
            <w:pPr>
              <w:pStyle w:val="ConsPlusNormal0"/>
              <w:rPr>
                <w:rFonts w:ascii="Times New Roman" w:hAnsi="Times New Roman" w:cs="Times New Roman"/>
              </w:rPr>
            </w:pPr>
            <w:r>
              <w:rPr>
                <w:rFonts w:ascii="Times New Roman" w:hAnsi="Times New Roman" w:cs="Times New Roman"/>
              </w:rPr>
              <w:t>Покусаева М.А.- заместитель начальника –начальник отдела предоставления социальных гарантий и информационного сопровождения</w:t>
            </w:r>
          </w:p>
        </w:tc>
        <w:tc>
          <w:tcPr>
            <w:tcW w:w="8504" w:type="dxa"/>
            <w:gridSpan w:val="2"/>
            <w:vAlign w:val="center"/>
          </w:tcPr>
          <w:p w:rsidR="00D26E69" w:rsidRDefault="00DE609C">
            <w:pPr>
              <w:pStyle w:val="ConsPlusNormal0"/>
              <w:rPr>
                <w:rFonts w:ascii="Times New Roman" w:hAnsi="Times New Roman" w:cs="Times New Roman"/>
              </w:rPr>
            </w:pPr>
            <w:r>
              <w:rPr>
                <w:rFonts w:ascii="Times New Roman" w:hAnsi="Times New Roman" w:cs="Times New Roman"/>
              </w:rPr>
              <w:t>2025 - 2030</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1.1.1.</w:t>
            </w: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Задача 1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Предоставление мер государственной поддержки гражданам в установленные сроки и в установленных объемах.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w:t>
            </w:r>
          </w:p>
        </w:tc>
        <w:tc>
          <w:tcPr>
            <w:tcW w:w="4110"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p w:rsidR="00D26E69" w:rsidRDefault="00D26E69">
            <w:pPr>
              <w:pStyle w:val="ConsPlusNormal0"/>
              <w:rPr>
                <w:rFonts w:ascii="Times New Roman" w:hAnsi="Times New Roman" w:cs="Times New Roman"/>
                <w:highlight w:val="cyan"/>
              </w:rPr>
            </w:pP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14012" w:type="dxa"/>
            <w:gridSpan w:val="3"/>
            <w:vAlign w:val="center"/>
          </w:tcPr>
          <w:p w:rsidR="00D26E69" w:rsidRDefault="00DE609C">
            <w:pPr>
              <w:pStyle w:val="ConsPlusNormal0"/>
              <w:rPr>
                <w:rFonts w:ascii="Times New Roman" w:hAnsi="Times New Roman" w:cs="Times New Roman"/>
              </w:rPr>
            </w:pPr>
            <w:r>
              <w:rPr>
                <w:rFonts w:ascii="Times New Roman" w:eastAsia="Times New Roman" w:hAnsi="Times New Roman" w:cs="Times New Roman"/>
                <w:b/>
                <w:highlight w:val="yellow"/>
              </w:rPr>
              <w:t xml:space="preserve"> </w:t>
            </w:r>
            <w:r>
              <w:rPr>
                <w:rFonts w:ascii="Times New Roman" w:eastAsia="Times New Roman" w:hAnsi="Times New Roman" w:cs="Times New Roman"/>
              </w:rPr>
              <w:t>Направление «Модернизация и развитие социального обслуживания населения»</w:t>
            </w:r>
          </w:p>
        </w:tc>
      </w:tr>
      <w:tr w:rsidR="00D26E69">
        <w:tc>
          <w:tcPr>
            <w:tcW w:w="48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2.1</w:t>
            </w:r>
          </w:p>
        </w:tc>
        <w:tc>
          <w:tcPr>
            <w:tcW w:w="14012" w:type="dxa"/>
            <w:gridSpan w:val="3"/>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Комплекс процессных мероприятий </w:t>
            </w:r>
            <w:r>
              <w:rPr>
                <w:rFonts w:ascii="Times New Roman" w:hAnsi="Times New Roman" w:cs="Times New Roman"/>
                <w:b/>
              </w:rPr>
              <w:t>"</w:t>
            </w:r>
            <w:r>
              <w:rPr>
                <w:rFonts w:ascii="Times New Roman" w:eastAsia="Times New Roman" w:hAnsi="Times New Roman" w:cs="Times New Roman"/>
                <w:b/>
              </w:rPr>
              <w:t xml:space="preserve"> </w:t>
            </w:r>
            <w:r>
              <w:rPr>
                <w:rFonts w:ascii="Times New Roman" w:eastAsia="Times New Roman" w:hAnsi="Times New Roman" w:cs="Times New Roman"/>
              </w:rPr>
              <w:t>Модернизация и развитие социального обслуживания населения»</w:t>
            </w: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(МБУСОССЗН Комплексный центр социального обслуживания населения Ровеньского района) Мягкий Р.Ю – директор МБУСОССЗН Комплексный центр социального обслуживания населения Ровеньского района</w:t>
            </w:r>
          </w:p>
        </w:tc>
        <w:tc>
          <w:tcPr>
            <w:tcW w:w="8504" w:type="dxa"/>
            <w:gridSpan w:val="2"/>
            <w:vAlign w:val="center"/>
          </w:tcPr>
          <w:p w:rsidR="00D26E69" w:rsidRDefault="00DE609C">
            <w:pPr>
              <w:pStyle w:val="ConsPlusNormal0"/>
              <w:rPr>
                <w:rFonts w:ascii="Times New Roman" w:hAnsi="Times New Roman" w:cs="Times New Roman"/>
              </w:rPr>
            </w:pPr>
            <w:r>
              <w:rPr>
                <w:rFonts w:ascii="Times New Roman" w:hAnsi="Times New Roman" w:cs="Times New Roman"/>
              </w:rPr>
              <w:t>2025 - 2030</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2.1.</w:t>
            </w:r>
          </w:p>
        </w:tc>
        <w:tc>
          <w:tcPr>
            <w:tcW w:w="5508" w:type="dxa"/>
            <w:vAlign w:val="center"/>
          </w:tcPr>
          <w:p w:rsidR="00D26E69" w:rsidRDefault="00DE609C">
            <w:pPr>
              <w:pStyle w:val="ConsPlusNormal0"/>
              <w:rPr>
                <w:rFonts w:ascii="Times New Roman" w:hAnsi="Times New Roman" w:cs="Times New Roman"/>
              </w:rPr>
            </w:pPr>
            <w:r>
              <w:rPr>
                <w:rFonts w:ascii="Times New Roman" w:eastAsia="Calibri" w:hAnsi="Times New Roman" w:cs="Times New Roman"/>
                <w:bCs/>
                <w:szCs w:val="20"/>
              </w:rPr>
              <w:t>Задача 1. «Совершенствование организации деятельности учреждений в сфере социальной защиты населения»</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Предоставление услуг в организациях социального обслуживания населения,</w:t>
            </w:r>
          </w:p>
          <w:p w:rsidR="00D26E69" w:rsidRDefault="00DE609C">
            <w:pPr>
              <w:pStyle w:val="ConsPlusNormal0"/>
              <w:rPr>
                <w:rFonts w:ascii="Times New Roman" w:hAnsi="Times New Roman" w:cs="Times New Roman"/>
              </w:rPr>
            </w:pPr>
            <w:r>
              <w:rPr>
                <w:rFonts w:ascii="Times New Roman" w:hAnsi="Times New Roman" w:cs="Times New Roman"/>
              </w:rPr>
              <w:t>Граждане старше трудоспособного возраста и инвалиды получат услуги в рамках системы долговременного ухода</w:t>
            </w:r>
          </w:p>
        </w:tc>
        <w:tc>
          <w:tcPr>
            <w:tcW w:w="4110" w:type="dxa"/>
            <w:vAlign w:val="center"/>
          </w:tcPr>
          <w:p w:rsidR="00D26E69" w:rsidRDefault="00DE609C">
            <w:pPr>
              <w:pStyle w:val="ConsPlusNormal0"/>
              <w:rPr>
                <w:rFonts w:ascii="Times New Roman" w:hAnsi="Times New Roman" w:cs="Times New Roman"/>
              </w:rPr>
            </w:pPr>
            <w:r>
              <w:rPr>
                <w:rFonts w:ascii="Times New Roman" w:eastAsia="Arial Unicode MS" w:hAnsi="Times New Roman" w:cs="Times New Roman"/>
                <w:bCs/>
                <w:szCs w:val="20"/>
              </w:rP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lastRenderedPageBreak/>
              <w:t>3.</w:t>
            </w:r>
          </w:p>
        </w:tc>
        <w:tc>
          <w:tcPr>
            <w:tcW w:w="14012" w:type="dxa"/>
            <w:gridSpan w:val="3"/>
            <w:vAlign w:val="center"/>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Направление "Социальная поддержка семьи и детей"</w:t>
            </w:r>
          </w:p>
        </w:tc>
      </w:tr>
      <w:tr w:rsidR="00D26E69">
        <w:tc>
          <w:tcPr>
            <w:tcW w:w="48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3.1</w:t>
            </w:r>
          </w:p>
        </w:tc>
        <w:tc>
          <w:tcPr>
            <w:tcW w:w="14012" w:type="dxa"/>
            <w:gridSpan w:val="3"/>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Комплекс процессных мероприятий "Социальная поддержка семьи и детей"</w:t>
            </w: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(Управление социальной защиты населения администрации Ровеньского района)</w:t>
            </w:r>
          </w:p>
          <w:p w:rsidR="00D26E69" w:rsidRDefault="00DE609C">
            <w:pPr>
              <w:pStyle w:val="ConsPlusNormal0"/>
              <w:rPr>
                <w:rFonts w:ascii="Times New Roman" w:hAnsi="Times New Roman" w:cs="Times New Roman"/>
                <w:highlight w:val="lightGray"/>
              </w:rPr>
            </w:pPr>
            <w:r>
              <w:rPr>
                <w:rFonts w:ascii="Times New Roman" w:hAnsi="Times New Roman" w:cs="Times New Roman"/>
              </w:rPr>
              <w:t>Покусаева М.А.- заместитель начальника –начальник отдела предоставления социальных гарантий и информационного сопровождения</w:t>
            </w:r>
          </w:p>
        </w:tc>
        <w:tc>
          <w:tcPr>
            <w:tcW w:w="8504" w:type="dxa"/>
            <w:gridSpan w:val="2"/>
            <w:vAlign w:val="center"/>
          </w:tcPr>
          <w:p w:rsidR="00D26E69" w:rsidRDefault="00DE609C">
            <w:pPr>
              <w:pStyle w:val="ConsPlusNormal0"/>
              <w:rPr>
                <w:rFonts w:ascii="Times New Roman" w:hAnsi="Times New Roman" w:cs="Times New Roman"/>
              </w:rPr>
            </w:pPr>
            <w:r>
              <w:rPr>
                <w:rFonts w:ascii="Times New Roman" w:hAnsi="Times New Roman" w:cs="Times New Roman"/>
              </w:rPr>
              <w:t>2024 - 2030</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3.1.1.</w:t>
            </w: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Задача 1. «Повышение уровня жизни семей с детьми, детей-сирот и детей, оставшихся без попечения родителей, а также граждан, взявших их на воспитание»</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Обеспечение гарантированных законодательством мер социальной поддержки, в том числе детям из малоимущих семей и многодетных семей, приведет к увеличению доходов семей с детьми, предоставление мер социальной поддержки гражданам, являющимся усыновителями за счет ежемесячных пособий одиноким матерям, вдовам (вдовцам), воспитывающим детей-инвалидов, выплат на детей, страдающих фенилкетонурией и целиакией, единовременных выплат в связи с рождением (усыновлением) пятого ребенка и последующих детей, выплаты материнского (семейного) капитала семьям, родившим третьего и последующих детей</w:t>
            </w:r>
          </w:p>
        </w:tc>
        <w:tc>
          <w:tcPr>
            <w:tcW w:w="4110" w:type="dxa"/>
            <w:vAlign w:val="center"/>
          </w:tcPr>
          <w:p w:rsidR="00D26E69" w:rsidRDefault="00D26E69">
            <w:pPr>
              <w:pStyle w:val="ConsPlusNormal0"/>
              <w:rPr>
                <w:rFonts w:ascii="Times New Roman" w:hAnsi="Times New Roman" w:cs="Times New Roman"/>
              </w:rPr>
            </w:pPr>
          </w:p>
          <w:p w:rsidR="00D26E69" w:rsidRDefault="00DE609C">
            <w:pPr>
              <w:pStyle w:val="ConsPlusNormal0"/>
              <w:rPr>
                <w:rFonts w:ascii="Times New Roman" w:eastAsia="Arial Unicode MS" w:hAnsi="Times New Roman" w:cs="Times New Roman"/>
                <w:bCs/>
                <w:szCs w:val="20"/>
              </w:rPr>
            </w:pPr>
            <w:r>
              <w:rPr>
                <w:rFonts w:ascii="Times New Roman" w:eastAsia="Arial Unicode MS" w:hAnsi="Times New Roman" w:cs="Times New Roman"/>
                <w:bCs/>
                <w:szCs w:val="20"/>
              </w:rPr>
              <w:t xml:space="preserve">  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p w:rsidR="00D26E69" w:rsidRDefault="00D26E69">
            <w:pPr>
              <w:pStyle w:val="ConsPlusNormal0"/>
              <w:rPr>
                <w:rFonts w:ascii="Times New Roman" w:eastAsia="Arial Unicode MS" w:hAnsi="Times New Roman" w:cs="Times New Roman"/>
                <w:bCs/>
                <w:szCs w:val="20"/>
              </w:rPr>
            </w:pPr>
          </w:p>
          <w:p w:rsidR="00D26E69" w:rsidRDefault="00DE609C">
            <w:pPr>
              <w:pStyle w:val="ConsPlusNormal0"/>
              <w:rPr>
                <w:rFonts w:ascii="Times New Roman" w:eastAsia="Arial Unicode MS" w:hAnsi="Times New Roman" w:cs="Times New Roman"/>
                <w:bCs/>
                <w:szCs w:val="20"/>
              </w:rPr>
            </w:pPr>
            <w:r>
              <w:rPr>
                <w:rFonts w:ascii="Times New Roman" w:eastAsia="Arial Unicode MS" w:hAnsi="Times New Roman" w:cs="Times New Roman"/>
                <w:bCs/>
                <w:szCs w:val="20"/>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p w:rsidR="00D26E69" w:rsidRDefault="00D26E69">
            <w:pPr>
              <w:pStyle w:val="ConsPlusNormal0"/>
              <w:rPr>
                <w:rFonts w:ascii="Times New Roman" w:eastAsia="Arial Unicode MS" w:hAnsi="Times New Roman" w:cs="Times New Roman"/>
                <w:bCs/>
                <w:szCs w:val="20"/>
              </w:rPr>
            </w:pPr>
          </w:p>
          <w:p w:rsidR="00D26E69" w:rsidRDefault="00DE609C">
            <w:pPr>
              <w:pStyle w:val="ConsPlusNormal0"/>
              <w:rPr>
                <w:rFonts w:ascii="Times New Roman" w:hAnsi="Times New Roman" w:cs="Times New Roman"/>
              </w:rPr>
            </w:pPr>
            <w:r>
              <w:rPr>
                <w:rFonts w:ascii="Times New Roman" w:eastAsia="Arial Unicode MS" w:hAnsi="Times New Roman" w:cs="Times New Roman"/>
                <w:bCs/>
                <w:szCs w:val="20"/>
              </w:rPr>
              <w:t>Численность детей-сирот и детей, оставшихся без попечения родителей, охваченных мерами социальной поддержки</w:t>
            </w:r>
          </w:p>
          <w:p w:rsidR="00D26E69" w:rsidRDefault="00D26E69">
            <w:pPr>
              <w:pStyle w:val="ConsPlusNormal0"/>
              <w:rPr>
                <w:rFonts w:ascii="Times New Roman" w:hAnsi="Times New Roman" w:cs="Times New Roman"/>
              </w:rPr>
            </w:pP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14012" w:type="dxa"/>
            <w:gridSpan w:val="3"/>
            <w:vAlign w:val="center"/>
          </w:tcPr>
          <w:p w:rsidR="00D26E69" w:rsidRDefault="00DE609C">
            <w:pPr>
              <w:pStyle w:val="ConsPlusNormal0"/>
              <w:rPr>
                <w:rFonts w:ascii="Times New Roman" w:hAnsi="Times New Roman" w:cs="Times New Roman"/>
              </w:rPr>
            </w:pPr>
            <w:r>
              <w:rPr>
                <w:rFonts w:ascii="Times New Roman" w:hAnsi="Times New Roman" w:cs="Times New Roman"/>
              </w:rPr>
              <w:t>Направление « Повышение эффективности муниципальной поддержки социально ориентированных некоммерческих организаций»</w:t>
            </w: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(Управление социальной защиты населения администрации Ровеньского района)</w:t>
            </w:r>
          </w:p>
          <w:p w:rsidR="00D26E69" w:rsidRDefault="00DE609C">
            <w:pPr>
              <w:pStyle w:val="ConsPlusNormal0"/>
              <w:rPr>
                <w:rFonts w:ascii="Times New Roman" w:hAnsi="Times New Roman" w:cs="Times New Roman"/>
              </w:rPr>
            </w:pPr>
            <w:r>
              <w:rPr>
                <w:rFonts w:ascii="Times New Roman" w:hAnsi="Times New Roman" w:cs="Times New Roman"/>
              </w:rPr>
              <w:t>Чернокалов С.А.- начальника Управление социальной защиты населения администрации Ровеньского района)</w:t>
            </w:r>
          </w:p>
        </w:tc>
        <w:tc>
          <w:tcPr>
            <w:tcW w:w="8504" w:type="dxa"/>
            <w:gridSpan w:val="2"/>
            <w:vAlign w:val="center"/>
          </w:tcPr>
          <w:p w:rsidR="00D26E69" w:rsidRDefault="00DE609C">
            <w:pPr>
              <w:pStyle w:val="ConsPlusNormal0"/>
              <w:rPr>
                <w:rFonts w:ascii="Times New Roman" w:hAnsi="Times New Roman" w:cs="Times New Roman"/>
              </w:rPr>
            </w:pPr>
            <w:r>
              <w:rPr>
                <w:rFonts w:ascii="Times New Roman" w:hAnsi="Times New Roman" w:cs="Times New Roman"/>
              </w:rPr>
              <w:t>2025 - 2030</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4.1.1.</w:t>
            </w:r>
          </w:p>
        </w:tc>
        <w:tc>
          <w:tcPr>
            <w:tcW w:w="5508" w:type="dxa"/>
            <w:vAlign w:val="center"/>
          </w:tcPr>
          <w:p w:rsidR="00D26E69" w:rsidRDefault="00DE609C">
            <w:pPr>
              <w:pStyle w:val="ConsPlusNormal0"/>
              <w:rPr>
                <w:rFonts w:ascii="Times New Roman" w:hAnsi="Times New Roman" w:cs="Times New Roman"/>
              </w:rPr>
            </w:pPr>
            <w:r>
              <w:rPr>
                <w:rFonts w:ascii="Times New Roman" w:eastAsia="Calibri" w:hAnsi="Times New Roman" w:cs="Times New Roman"/>
                <w:bCs/>
                <w:szCs w:val="20"/>
              </w:rPr>
              <w:t xml:space="preserve"> Задача 1 «Создание благоприятных условий  для  осуществления  деятельности  </w:t>
            </w:r>
            <w:r>
              <w:rPr>
                <w:rFonts w:ascii="Times New Roman" w:hAnsi="Times New Roman" w:cs="Times New Roman"/>
              </w:rPr>
              <w:t>социально ориентированных некоммерческих организаций</w:t>
            </w:r>
            <w:r>
              <w:rPr>
                <w:rFonts w:ascii="Times New Roman" w:eastAsia="Calibri" w:hAnsi="Times New Roman" w:cs="Times New Roman"/>
                <w:bCs/>
                <w:szCs w:val="20"/>
              </w:rPr>
              <w:t>»</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Обеспечение финансовой поддержки социально ориентированных некоммерческих организаций для осуществления своей деятельности на территории района</w:t>
            </w:r>
          </w:p>
        </w:tc>
        <w:tc>
          <w:tcPr>
            <w:tcW w:w="4110" w:type="dxa"/>
            <w:vAlign w:val="center"/>
          </w:tcPr>
          <w:p w:rsidR="00D26E69" w:rsidRDefault="00DE609C">
            <w:pPr>
              <w:pStyle w:val="ConsPlusNormal0"/>
              <w:rPr>
                <w:rFonts w:ascii="Times New Roman" w:hAnsi="Times New Roman" w:cs="Times New Roman"/>
              </w:rPr>
            </w:pPr>
            <w:r>
              <w:rPr>
                <w:rFonts w:ascii="Times New Roman" w:eastAsia="Arial Unicode MS" w:hAnsi="Times New Roman" w:cs="Times New Roman"/>
                <w:bCs/>
                <w:szCs w:val="20"/>
              </w:rPr>
              <w:t>Увеличение  объемов  социальных услуг, оказываемых социально ориентированными некоммерческими организациями</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lastRenderedPageBreak/>
              <w:t>5.</w:t>
            </w:r>
          </w:p>
        </w:tc>
        <w:tc>
          <w:tcPr>
            <w:tcW w:w="14012" w:type="dxa"/>
            <w:gridSpan w:val="3"/>
            <w:vAlign w:val="center"/>
          </w:tcPr>
          <w:p w:rsidR="00D26E69" w:rsidRDefault="00DE609C">
            <w:pPr>
              <w:pStyle w:val="ConsPlusNormal0"/>
              <w:rPr>
                <w:rFonts w:ascii="Times New Roman" w:hAnsi="Times New Roman" w:cs="Times New Roman"/>
              </w:rPr>
            </w:pPr>
            <w:r>
              <w:rPr>
                <w:rFonts w:ascii="Times New Roman" w:hAnsi="Times New Roman" w:cs="Times New Roman"/>
              </w:rPr>
              <w:t>Направление «Доступная среда»</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5.1</w:t>
            </w:r>
          </w:p>
        </w:tc>
        <w:tc>
          <w:tcPr>
            <w:tcW w:w="14012" w:type="dxa"/>
            <w:gridSpan w:val="3"/>
            <w:vAlign w:val="center"/>
          </w:tcPr>
          <w:p w:rsidR="00D26E69" w:rsidRDefault="00DE609C">
            <w:pPr>
              <w:pStyle w:val="ConsPlusNormal0"/>
              <w:rPr>
                <w:rFonts w:ascii="Times New Roman" w:hAnsi="Times New Roman" w:cs="Times New Roman"/>
              </w:rPr>
            </w:pPr>
            <w:r>
              <w:rPr>
                <w:rFonts w:ascii="Times New Roman" w:hAnsi="Times New Roman" w:cs="Times New Roman"/>
              </w:rPr>
              <w:t>Комплекс процессных мероприятий «Доступная  среда»</w:t>
            </w: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(Управление социальной защиты населения администрации Ровеньского района)</w:t>
            </w:r>
          </w:p>
          <w:p w:rsidR="00D26E69" w:rsidRDefault="00DE609C">
            <w:pPr>
              <w:pStyle w:val="ConsPlusNormal0"/>
              <w:rPr>
                <w:rFonts w:ascii="Times New Roman" w:hAnsi="Times New Roman" w:cs="Times New Roman"/>
                <w:highlight w:val="lightGray"/>
              </w:rPr>
            </w:pPr>
            <w:r>
              <w:rPr>
                <w:rFonts w:ascii="Times New Roman" w:hAnsi="Times New Roman" w:cs="Times New Roman"/>
              </w:rPr>
              <w:t>Чернокалов С.А.- начальника Управление социальной защиты населения администрации Ровеньского района)</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2025 - 2030</w:t>
            </w:r>
          </w:p>
        </w:tc>
        <w:tc>
          <w:tcPr>
            <w:tcW w:w="4110" w:type="dxa"/>
            <w:vAlign w:val="center"/>
          </w:tcPr>
          <w:p w:rsidR="00D26E69" w:rsidRDefault="00D26E69">
            <w:pPr>
              <w:pStyle w:val="ConsPlusNormal0"/>
              <w:rPr>
                <w:rFonts w:ascii="Times New Roman" w:hAnsi="Times New Roman" w:cs="Times New Roman"/>
              </w:rPr>
            </w:pP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5.1.1.</w:t>
            </w:r>
          </w:p>
        </w:tc>
        <w:tc>
          <w:tcPr>
            <w:tcW w:w="5508" w:type="dxa"/>
            <w:vAlign w:val="center"/>
          </w:tcPr>
          <w:p w:rsidR="00D26E69" w:rsidRDefault="00DE609C">
            <w:pPr>
              <w:pStyle w:val="ConsPlusNormal0"/>
              <w:rPr>
                <w:rFonts w:ascii="Times New Roman" w:hAnsi="Times New Roman" w:cs="Times New Roman"/>
              </w:rPr>
            </w:pPr>
            <w:r>
              <w:rPr>
                <w:rFonts w:ascii="Times New Roman" w:eastAsia="Calibri" w:hAnsi="Times New Roman" w:cs="Times New Roman"/>
                <w:bCs/>
                <w:szCs w:val="20"/>
              </w:rPr>
              <w:t xml:space="preserve">Задача 1  </w:t>
            </w:r>
            <w:r>
              <w:rPr>
                <w:rFonts w:ascii="Times New Roman" w:hAnsi="Times New Roman" w:cs="Times New Roman"/>
              </w:rPr>
              <w:t xml:space="preserve"> </w:t>
            </w:r>
            <w:r>
              <w:rPr>
                <w:rFonts w:ascii="Times New Roman" w:eastAsia="Calibri" w:hAnsi="Times New Roman" w:cs="Times New Roman"/>
                <w:bCs/>
                <w:szCs w:val="20"/>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Увеличение доли приоритетных объектов и услуг, доступных для инвалидов и других МГН в приоритетных сферах жизнедеятельности инвалидов и других маломобильных групп населения, за счет адаптации объектов, проведения на них капитального ремонта и реконструкции, приобретения необходимого оборудования</w:t>
            </w:r>
          </w:p>
        </w:tc>
        <w:tc>
          <w:tcPr>
            <w:tcW w:w="4110"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r>
      <w:tr w:rsidR="00D26E69">
        <w:tc>
          <w:tcPr>
            <w:tcW w:w="48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14012" w:type="dxa"/>
            <w:gridSpan w:val="3"/>
            <w:vAlign w:val="center"/>
          </w:tcPr>
          <w:p w:rsidR="00D26E69" w:rsidRDefault="00DE609C">
            <w:pPr>
              <w:keepNext/>
              <w:keepLines/>
              <w:jc w:val="center"/>
              <w:outlineLvl w:val="2"/>
              <w:rPr>
                <w:rFonts w:ascii="Times New Roman" w:eastAsia="Times New Roman" w:hAnsi="Times New Roman" w:cs="Times New Roman"/>
                <w:sz w:val="20"/>
                <w:szCs w:val="20"/>
              </w:rPr>
            </w:pPr>
            <w:r>
              <w:rPr>
                <w:rFonts w:ascii="Times New Roman" w:hAnsi="Times New Roman" w:cs="Times New Roman"/>
              </w:rPr>
              <w:t xml:space="preserve">Направление </w:t>
            </w:r>
            <w:r>
              <w:rPr>
                <w:rFonts w:ascii="Times New Roman" w:eastAsia="Times New Roman" w:hAnsi="Times New Roman" w:cs="Times New Roman"/>
                <w:b/>
              </w:rPr>
              <w:t>«</w:t>
            </w:r>
            <w:r>
              <w:rPr>
                <w:rFonts w:ascii="Times New Roman" w:eastAsia="Times New Roman" w:hAnsi="Times New Roman" w:cs="Times New Roman"/>
                <w:sz w:val="20"/>
                <w:szCs w:val="20"/>
              </w:rPr>
              <w:t>Обеспечение реализации муниципальной программы «Социальная поддержка граждан в Ровеньском районе»</w:t>
            </w:r>
          </w:p>
          <w:p w:rsidR="00D26E69" w:rsidRDefault="00D26E69">
            <w:pPr>
              <w:jc w:val="center"/>
              <w:rPr>
                <w:rFonts w:ascii="Times New Roman" w:eastAsia="Calibri" w:hAnsi="Times New Roman" w:cs="Times New Roman"/>
                <w:bCs/>
                <w:sz w:val="20"/>
                <w:szCs w:val="20"/>
                <w:lang w:eastAsia="en-US"/>
              </w:rPr>
            </w:pPr>
          </w:p>
          <w:p w:rsidR="00D26E69" w:rsidRDefault="00D26E69">
            <w:pPr>
              <w:pStyle w:val="ConsPlusNormal0"/>
              <w:jc w:val="center"/>
              <w:rPr>
                <w:rFonts w:ascii="Times New Roman" w:hAnsi="Times New Roman" w:cs="Times New Roman"/>
              </w:rPr>
            </w:pP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6.1</w:t>
            </w:r>
          </w:p>
        </w:tc>
        <w:tc>
          <w:tcPr>
            <w:tcW w:w="14012" w:type="dxa"/>
            <w:gridSpan w:val="3"/>
            <w:vAlign w:val="center"/>
          </w:tcPr>
          <w:p w:rsidR="00D26E69" w:rsidRDefault="00DE609C">
            <w:pPr>
              <w:keepNext/>
              <w:keepLines/>
              <w:jc w:val="center"/>
              <w:outlineLvl w:val="2"/>
              <w:rPr>
                <w:rFonts w:ascii="Times New Roman" w:eastAsia="Times New Roman" w:hAnsi="Times New Roman" w:cs="Times New Roman"/>
                <w:sz w:val="20"/>
                <w:szCs w:val="20"/>
              </w:rPr>
            </w:pPr>
            <w:r>
              <w:rPr>
                <w:rFonts w:ascii="Times New Roman" w:hAnsi="Times New Roman" w:cs="Times New Roman"/>
              </w:rPr>
              <w:t xml:space="preserve">Комплекс процессных мероприятий </w:t>
            </w:r>
            <w:r>
              <w:rPr>
                <w:rFonts w:ascii="Times New Roman" w:eastAsia="Times New Roman" w:hAnsi="Times New Roman" w:cs="Times New Roman"/>
                <w:b/>
              </w:rPr>
              <w:t>«</w:t>
            </w:r>
            <w:r>
              <w:rPr>
                <w:rFonts w:ascii="Times New Roman" w:eastAsia="Times New Roman" w:hAnsi="Times New Roman" w:cs="Times New Roman"/>
                <w:sz w:val="20"/>
                <w:szCs w:val="20"/>
              </w:rPr>
              <w:t>Обеспечение реализации муниципальной программы «Социальная поддержка граждан в Ровеньском районе»</w:t>
            </w:r>
          </w:p>
          <w:p w:rsidR="00D26E69" w:rsidRDefault="00D26E69">
            <w:pPr>
              <w:jc w:val="center"/>
              <w:rPr>
                <w:rFonts w:ascii="Times New Roman" w:eastAsia="Calibri" w:hAnsi="Times New Roman" w:cs="Times New Roman"/>
                <w:bCs/>
                <w:sz w:val="20"/>
                <w:szCs w:val="20"/>
                <w:lang w:eastAsia="en-US"/>
              </w:rPr>
            </w:pPr>
          </w:p>
          <w:p w:rsidR="00D26E69" w:rsidRDefault="00D26E69">
            <w:pPr>
              <w:pStyle w:val="ConsPlusNormal0"/>
              <w:rPr>
                <w:rFonts w:ascii="Times New Roman" w:hAnsi="Times New Roman" w:cs="Times New Roman"/>
              </w:rPr>
            </w:pPr>
          </w:p>
        </w:tc>
      </w:tr>
      <w:tr w:rsidR="00D26E69">
        <w:tc>
          <w:tcPr>
            <w:tcW w:w="484" w:type="dxa"/>
            <w:vAlign w:val="center"/>
          </w:tcPr>
          <w:p w:rsidR="00D26E69" w:rsidRDefault="00D26E69">
            <w:pPr>
              <w:pStyle w:val="ConsPlusNormal0"/>
              <w:rPr>
                <w:rFonts w:ascii="Times New Roman" w:hAnsi="Times New Roman" w:cs="Times New Roman"/>
              </w:rPr>
            </w:pPr>
          </w:p>
        </w:tc>
        <w:tc>
          <w:tcPr>
            <w:tcW w:w="5508"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Ответственный за реализацию (МБУСОССЗН Комплексный центр социального обслуживания населения Ровеньского района)  Богунова Н.В–  заместитель директора  МБУСОССЗН Комплексный центр социального обслуживания населения Ровеньского района</w:t>
            </w:r>
          </w:p>
        </w:tc>
        <w:tc>
          <w:tcPr>
            <w:tcW w:w="8504" w:type="dxa"/>
            <w:gridSpan w:val="2"/>
            <w:vAlign w:val="center"/>
          </w:tcPr>
          <w:p w:rsidR="00D26E69" w:rsidRDefault="00DE609C">
            <w:pPr>
              <w:pStyle w:val="ConsPlusNormal0"/>
              <w:rPr>
                <w:rFonts w:ascii="Times New Roman" w:hAnsi="Times New Roman" w:cs="Times New Roman"/>
              </w:rPr>
            </w:pPr>
            <w:r>
              <w:rPr>
                <w:rFonts w:ascii="Times New Roman" w:hAnsi="Times New Roman" w:cs="Times New Roman"/>
              </w:rPr>
              <w:t>2025 - 2030</w:t>
            </w:r>
          </w:p>
        </w:tc>
      </w:tr>
      <w:tr w:rsidR="00D26E69">
        <w:tc>
          <w:tcPr>
            <w:tcW w:w="4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6.1.1.</w:t>
            </w:r>
          </w:p>
        </w:tc>
        <w:tc>
          <w:tcPr>
            <w:tcW w:w="5508" w:type="dxa"/>
            <w:vAlign w:val="center"/>
          </w:tcPr>
          <w:p w:rsidR="00D26E69" w:rsidRDefault="00DE609C">
            <w:pPr>
              <w:pStyle w:val="ConsPlusNormal0"/>
              <w:rPr>
                <w:rFonts w:ascii="Times New Roman" w:hAnsi="Times New Roman" w:cs="Times New Roman"/>
              </w:rPr>
            </w:pPr>
            <w:r>
              <w:rPr>
                <w:rFonts w:ascii="Times New Roman" w:eastAsia="Calibri" w:hAnsi="Times New Roman" w:cs="Times New Roman"/>
                <w:bCs/>
                <w:szCs w:val="20"/>
              </w:rPr>
              <w:t>Задача  «Исполнение муниципальных функций (оказание муниципальных услуг) управлением социальной защиты населения Ровеньского района в соответствии с действующим законодательством»</w:t>
            </w:r>
          </w:p>
        </w:tc>
        <w:tc>
          <w:tcPr>
            <w:tcW w:w="439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Бесперебойное обеспечение деятельности управления  социальной защиты населения  Ровеньского района, а также учреждений, подведомственных управлению  социальной защиты населения Ровеньского района</w:t>
            </w:r>
          </w:p>
        </w:tc>
        <w:tc>
          <w:tcPr>
            <w:tcW w:w="4110" w:type="dxa"/>
            <w:vAlign w:val="center"/>
          </w:tcPr>
          <w:p w:rsidR="00D26E69" w:rsidRDefault="00DE609C">
            <w:pPr>
              <w:pStyle w:val="ConsPlusNormal0"/>
              <w:rPr>
                <w:rFonts w:ascii="Times New Roman" w:hAnsi="Times New Roman" w:cs="Times New Roman"/>
              </w:rPr>
            </w:pPr>
            <w:r>
              <w:rPr>
                <w:rFonts w:ascii="Times New Roman" w:eastAsia="Arial Unicode MS" w:hAnsi="Times New Roman" w:cs="Times New Roman"/>
                <w:bCs/>
                <w:szCs w:val="20"/>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p>
        </w:tc>
      </w:tr>
    </w:tbl>
    <w:p w:rsidR="00D26E69" w:rsidRDefault="00D26E69">
      <w:pPr>
        <w:pStyle w:val="ConsPlusNormal0"/>
        <w:jc w:val="both"/>
        <w:rPr>
          <w:rFonts w:ascii="Times New Roman" w:hAnsi="Times New Roman" w:cs="Times New Roman"/>
        </w:rPr>
      </w:pPr>
    </w:p>
    <w:p w:rsidR="00D26E69" w:rsidRDefault="00D26E69">
      <w:pPr>
        <w:pStyle w:val="ConsPlusNormal0"/>
        <w:ind w:firstLine="540"/>
        <w:jc w:val="both"/>
        <w:rPr>
          <w:rFonts w:ascii="Times New Roman" w:hAnsi="Times New Roman" w:cs="Times New Roman"/>
        </w:rPr>
      </w:pPr>
    </w:p>
    <w:p w:rsidR="00D26E69" w:rsidRDefault="00D26E69">
      <w:pPr>
        <w:pStyle w:val="ConsPlusTitle0"/>
        <w:jc w:val="center"/>
        <w:outlineLvl w:val="2"/>
        <w:rPr>
          <w:rFonts w:ascii="Times New Roman" w:hAnsi="Times New Roman" w:cs="Times New Roman"/>
        </w:rPr>
      </w:pPr>
    </w:p>
    <w:p w:rsidR="00D26E69" w:rsidRDefault="00D26E69">
      <w:pPr>
        <w:pStyle w:val="ConsPlusTitle0"/>
        <w:jc w:val="center"/>
        <w:outlineLvl w:val="2"/>
        <w:rPr>
          <w:rFonts w:ascii="Times New Roman" w:hAnsi="Times New Roman" w:cs="Times New Roman"/>
        </w:rPr>
      </w:pPr>
    </w:p>
    <w:p w:rsidR="00D26E69" w:rsidRDefault="00DE609C">
      <w:pPr>
        <w:rPr>
          <w:rFonts w:ascii="Times New Roman" w:hAnsi="Times New Roman" w:cs="Times New Roman"/>
          <w:b/>
          <w:sz w:val="20"/>
        </w:rPr>
      </w:pPr>
      <w:r>
        <w:rPr>
          <w:rFonts w:ascii="Times New Roman" w:hAnsi="Times New Roman" w:cs="Times New Roman"/>
        </w:rPr>
        <w:br w:type="page" w:clear="all"/>
      </w: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 xml:space="preserve">5. Финансовое обеспечение </w:t>
      </w:r>
      <w:r w:rsidR="00271630">
        <w:rPr>
          <w:rFonts w:ascii="Times New Roman" w:hAnsi="Times New Roman" w:cs="Times New Roman"/>
        </w:rPr>
        <w:t>муниципаль</w:t>
      </w:r>
      <w:r>
        <w:rPr>
          <w:rFonts w:ascii="Times New Roman" w:hAnsi="Times New Roman" w:cs="Times New Roman"/>
        </w:rPr>
        <w:t>ной программы</w:t>
      </w:r>
    </w:p>
    <w:tbl>
      <w:tblPr>
        <w:tblStyle w:val="afb"/>
        <w:tblW w:w="0" w:type="auto"/>
        <w:tblLook w:val="04A0" w:firstRow="1" w:lastRow="0" w:firstColumn="1" w:lastColumn="0" w:noHBand="0" w:noVBand="1"/>
      </w:tblPr>
      <w:tblGrid>
        <w:gridCol w:w="6197"/>
        <w:gridCol w:w="2726"/>
        <w:gridCol w:w="889"/>
        <w:gridCol w:w="889"/>
        <w:gridCol w:w="615"/>
        <w:gridCol w:w="615"/>
        <w:gridCol w:w="615"/>
        <w:gridCol w:w="615"/>
        <w:gridCol w:w="1013"/>
      </w:tblGrid>
      <w:tr w:rsidR="00271630" w:rsidRPr="00271630" w:rsidTr="00271630">
        <w:trPr>
          <w:trHeight w:val="420"/>
        </w:trPr>
        <w:tc>
          <w:tcPr>
            <w:tcW w:w="6204" w:type="dxa"/>
            <w:vMerge w:val="restart"/>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Наименование мероприятия (результата), источник финансового обеспечения</w:t>
            </w:r>
          </w:p>
        </w:tc>
        <w:tc>
          <w:tcPr>
            <w:tcW w:w="2728" w:type="dxa"/>
            <w:vMerge w:val="restart"/>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Код бюджетной классификации</w:t>
            </w:r>
          </w:p>
        </w:tc>
        <w:tc>
          <w:tcPr>
            <w:tcW w:w="5242" w:type="dxa"/>
            <w:gridSpan w:val="7"/>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495"/>
        </w:trPr>
        <w:tc>
          <w:tcPr>
            <w:tcW w:w="6204" w:type="dxa"/>
            <w:vMerge/>
            <w:hideMark/>
          </w:tcPr>
          <w:p w:rsidR="00271630" w:rsidRPr="00271630" w:rsidRDefault="00271630" w:rsidP="00271630">
            <w:pPr>
              <w:pStyle w:val="ConsPlusNormal0"/>
              <w:jc w:val="both"/>
              <w:rPr>
                <w:rFonts w:ascii="Times New Roman" w:hAnsi="Times New Roman" w:cs="Times New Roman"/>
              </w:rPr>
            </w:pPr>
          </w:p>
        </w:tc>
        <w:tc>
          <w:tcPr>
            <w:tcW w:w="2728" w:type="dxa"/>
            <w:vMerge/>
            <w:hideMark/>
          </w:tcPr>
          <w:p w:rsidR="00271630" w:rsidRPr="00271630" w:rsidRDefault="00271630" w:rsidP="00271630">
            <w:pPr>
              <w:pStyle w:val="ConsPlusNormal0"/>
              <w:jc w:val="both"/>
              <w:rPr>
                <w:rFonts w:ascii="Times New Roman" w:hAnsi="Times New Roman" w:cs="Times New Roman"/>
              </w:rPr>
            </w:pP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2025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2026</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2027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2028</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2029</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2030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Всего</w:t>
            </w:r>
          </w:p>
        </w:tc>
      </w:tr>
      <w:tr w:rsidR="00271630" w:rsidRPr="00271630" w:rsidTr="00271630">
        <w:trPr>
          <w:trHeight w:val="300"/>
        </w:trPr>
        <w:tc>
          <w:tcPr>
            <w:tcW w:w="620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5</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6</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Комплекс процессных мероприятий</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03 4 </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194250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169474</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363724,1</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192055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167557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359612,1</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2195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1917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4112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Комплекс процессных мероприятий 1 "Развитие мер социальной поддержки отдельных категорий граждан",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03 4 01</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70057,8</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31256</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101313,8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70057,8</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31256</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101313,8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61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 "Предоставлена отдельным категориям граждан услуга по оплате жилищно-коммунальных услуг в денежной форме",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873   1003 03 4 01  52500 200              873   1003 03 4 01  52500 300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18996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18996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18996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18996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 "Семьям выплачены адресные денежные выплаты на оплату жилья и коммунальных услуг",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873 1003 03 4 01  71510 200                  873 1003 03 4 01  71510 300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663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663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663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663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55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Мероприятие (результат) 1.3 "Предоставлена ветеранам труда и ветеранам военной службы ежемесячная денежная компенсация расходов по оплате жилищно-коммунальных услуг",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873 1003 03 4 01  72510 200               873 1003 03 4 01  72510 300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12541,4</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12541,4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12541,4</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12541,4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1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1.4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873 1003 03 4 01  72520 200             873 1003 03 4 01  72520 300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72</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72</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1.5 "Предоставлены ежемесячные денежные компенсации расходов по оплате жилищно-коммунальных услуг многодетным семьям",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873 1003 03 4 01  72530 200                  873 1003 03 4 01  72530 300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4736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4736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4736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4736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1.6 "Предоставлены ежемесячные денежные компенсации расходов по оплате жилищно-коммунальных услуг иным категориям граждан",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873 1003  03 4 01 72540 200          873 1003  03 4 01 72540 300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2297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2297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2297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2297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Мероприятие (результат) 1.7 "Предоставлены гражданам ежемесячные денежные компенсации расходов по оплате электроэнергии, приобретенной на нужды электроотопления",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873 1003 03 4 01  72570 200             873 1003 03 4 01  72570 300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92,4</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92,4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92,4</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92,4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118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1.8 "Предоставлены гражданам компенсации расходов на уплату взноса на капитальный ремонт в денежной форме",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873 1003 03 4 01  R4620 200             873 1003 03 4 01  R4620 300                                                     873 1003 03 4 01  74620  200                           873 1003 03 4 01  74620  300 </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145</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145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145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145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1.9 "Предоставлена единовременная денежная выплата ветеранам боевых действий, проживающим на территории Ровеньского района",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873 1003 03 4 01  12410 300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1.10"Предоставлена гражданам региональная доплата к пенсии",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873 1003 03 4 01  12610 300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Мероприятие (результат) 1.11 "Предоставлена социальная поддержка студентам и школьникам Ровеньского района", в том </w:t>
            </w:r>
            <w:r w:rsidRPr="00271630">
              <w:rPr>
                <w:rFonts w:ascii="Times New Roman" w:hAnsi="Times New Roman" w:cs="Times New Roman"/>
                <w:b/>
                <w:bCs/>
              </w:rPr>
              <w:lastRenderedPageBreak/>
              <w:t>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873 1003 03 4 01  13830 300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1.12 "Предоставлена социальная поддержка отдельным категориям граждан по решениям Муниципального совета Ровеньского района",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873 1003 03 4 01  13840 300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1.13 "Обеспечение равной доступности услуг общественного транспорта на территории Ровеньского района для отдельных категорий граждан",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873 1003 03 4 01  63820 300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1.14 "Предоставлены услуги по выплате пособий малоимущим гражданам и гражданам, оказавшимся в трудной жизненной ситуации",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873 1003 03 4 01  72310 200         873 1003 03 4 01  72310 300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307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319</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307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319</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7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Мероприятие (результат) 1.15 "Предоставлены услуги по предоставлению финансовых 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w:t>
            </w:r>
            <w:r w:rsidRPr="00271630">
              <w:rPr>
                <w:rFonts w:ascii="Times New Roman" w:hAnsi="Times New Roman" w:cs="Times New Roman"/>
                <w:b/>
                <w:bCs/>
              </w:rPr>
              <w:lastRenderedPageBreak/>
              <w:t>1950 годов",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873 1003 03 4 01  72360 200               873 1003 03 4 01  72360 200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307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319</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307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319</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7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Мероприятие (результат) 1.16 "Предоставлены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873 1003 03 4 01  72370 200                873 1003 03 4 01  72370 300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44</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45</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44</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45</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9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1.17 "Предоставлены услуги по оплате ежемесячных денежных выплат ветеранам труда, ветеранам военной службы",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873 1003  03 4 01 72410 200                  873 1003  03 4 01 72410 300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16586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18039</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34625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16586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18039</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34625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7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1.18 "Предоставлены услуги по оплате ежемесячных денежных выплат труженикам тыла",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873 1003 03 4 01  72420 200                  873 1003 03 4 01  72420 300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18</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9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Объем налоговых расходов, предусмотренных в рамках </w:t>
            </w:r>
            <w:r w:rsidRPr="00271630">
              <w:rPr>
                <w:rFonts w:ascii="Times New Roman" w:hAnsi="Times New Roman" w:cs="Times New Roman"/>
              </w:rPr>
              <w:lastRenderedPageBreak/>
              <w:t>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Мероприятие (результат) 1.19 "Предоставлены услуги по выплате ежемесячных денежных выплат реабилитированным лицам",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873 1003 03 4 01  72430 200          873 1003 03 4 01  72430 300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69</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72</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141</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69</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72</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141</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1.20 "Предоставлены услуги по оплате ежемесячных денежных выплат лицам, родившимся в период с 22 июня 1923 года по 3 сентября 1945 года (Дети войны)",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873 1003 03 4 01  72450 200                    873 1003 03 4 01  72450 300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12523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11771</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24294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12523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11771</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24294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1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1.21"Предоставлена гражданам материальная и иная помощь для погребения",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873 1003  03 4 01 72620 200               873 1003  03 4 01 72620 300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266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277</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543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266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277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543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285"/>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1.22 "Предоставлена социальная поддержка лицам, которым присвоено звание "Почетный гражданин Ровеньского района",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873 1003 03 4 01  12350 300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396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396</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792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396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396</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792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Комплекс процессных мероприятий "Модернизация и развитие социального обслуживания населения" (всего),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03 4 02</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74431</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83664</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158095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73129</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82640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155769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1302</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1024</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2326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 "Оказаны социальные услуги населению организациями социального обслуживания"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873   1002 03 4 02 29990 200    873  1002 03 4 02  29990 300      873  1002 03 4 02  29990 600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1302</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1024</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2326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1302</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1024</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2326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12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 "Обеспечено оказание услуг гражданам, нуждающимся в социальных услугах в Ровеньском районе"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873 1002 03 4 02  71590 100                 873 1002 03 4 02  71590 200                           873 1002 03 4 02  71590 600                           873 1002 03 4 02  71590 800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72968</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82479</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155447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72968</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82479</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155447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1.3 "Предоставлены компенсации социальным работникам в  организациях социального обслуживания, проживающим и (или) работающим в сельской местности"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873 1002 03 4 02  71690 600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161</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161</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322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161</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161</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322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Объем налоговых расходов, предусмотренных в рамках </w:t>
            </w:r>
            <w:r w:rsidRPr="00271630">
              <w:rPr>
                <w:rFonts w:ascii="Times New Roman" w:hAnsi="Times New Roman" w:cs="Times New Roman"/>
              </w:rPr>
              <w:lastRenderedPageBreak/>
              <w:t>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Комплекс процессных мероприятий "Социальная поддержка семьи и детей",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37089,5</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41360,4</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78449,9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37089,5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41360,4</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 "Предоставлены Единовременные выплаты в рамках мероприятий Ровеньского района, посвященных Году семьи"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873 1003 03 4 03  13850 200         </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 "Предоставлены ежемесячные пособия на ребенка гражданам, имеющим детей"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873 1003 03 4 03  72850 200            873 1003 03 4 03  72850 300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10809</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11816</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22625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10809</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11816</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22625</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1.3 "Предоставлены меры социальной поддержки многодетным семьям"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873 1003 03 4 03  728800 200                                      873 1003 03 4 03  728800 300                      871 1003 03 4 03  728800 600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10476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11897</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22373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10476</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11897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22373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1.4 "Предоставлен материнский (семейный) капитал семьям, родившим третьего и последующих детей"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873 1004  03 4 03 73000 200                      873 1004  03 4 03 73000 300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3251</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3381</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6632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3251</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3381</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6632</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1.5 "Предоставлены меры социальной поддержки гражданам, являющимся усыновителями"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873 1004 03 4 03  72860 300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2858</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3148</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6006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2858</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3148</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6006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1.6 "Предоставлены гражданам меры социальной поддержки на содержание ребенка в семье опекуна и приемной семье"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873 1004 03 4 03  72870 300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6364</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6943</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13307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6364</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6943</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13307</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1.7 "Предоставлены вознаграждения, причитающиеся приемным родителям"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873 1004 03 4 03  72890 300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2965</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3068</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6033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2965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3068</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6033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121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1.8 "Проведены ремонты в жилых помещениях, запланированных на проведение капитального ремонта строительными организациями,</w:t>
            </w:r>
            <w:r w:rsidRPr="00271630">
              <w:rPr>
                <w:rFonts w:ascii="Times New Roman" w:hAnsi="Times New Roman" w:cs="Times New Roman"/>
                <w:b/>
                <w:bCs/>
              </w:rPr>
              <w:br/>
              <w:t>в которых дети-сироты и дети, оставшиеся без попечения родителей, являются нанимателями"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886 1004 03 4 03  71520 300                                         </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198,5</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939,4</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1137,9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198,5</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939,4</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1137,9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1.9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 xml:space="preserve">873 1004  03 4 03 71530  300                                                          </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168</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168</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336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168</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168</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336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Комплекс процессных мероприятий «Повышение эффективности муниципальной поддержки социально ориентированных некоммерческих организаций»,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03 4 04</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893</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1786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893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893</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1786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 «Проведены мероприятия по повышению эффективности муниципальной поддержки социально ориентированных некоммерческих организаций» (всего),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873 1003 03404  29980 600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893</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1786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893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893</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1786</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Комплекс процессных мероприятий «Доступная среда»,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03 4 05</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Объем налоговых расходов, предусмотренных в рамках </w:t>
            </w:r>
            <w:r w:rsidRPr="00271630">
              <w:rPr>
                <w:rFonts w:ascii="Times New Roman" w:hAnsi="Times New Roman" w:cs="Times New Roman"/>
              </w:rPr>
              <w:lastRenderedPageBreak/>
              <w:t>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lastRenderedPageBreak/>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49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Мероприятие (результат) 1.1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871   1006 03 4 05  70270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100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100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Комплекс процессных мероприятий, не входящий в направления «Обеспечение реализации муниципальной программы «Социальная поддержка граждан в Ровеньском районе»»", в том числе:</w:t>
            </w:r>
          </w:p>
        </w:tc>
        <w:tc>
          <w:tcPr>
            <w:tcW w:w="2728"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03 4 06</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11678,7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12300,7</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23979,4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11678,7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12300,7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1.1 "Обеспечена деятельность  социальной защиты по осуществлению отдельных мер социальной защиты населения"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873   1006 03406  71230 100                                          873   1006 03406  71230 200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8807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9282</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18089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8807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9282</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18089</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1.2 "Обеспечена деятельность  социальной защиты по опеке и попечительству в отношении несовершеннолетних и лиц из числа детей-сирот и детей, оставшихся без попечения родителей"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873   1006 03406  71240  100                                              873   1006 03406  71240 200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778</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820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1598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778</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820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1598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600"/>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lastRenderedPageBreak/>
              <w:t>Мероприятие (результат) 1.3 "Обеспечена деятельность  социальной защиты населения  по опеке и попечительству в отношении совершеннолетних лиц"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873   1006 03406  71250 100                             873   1006 03406  71250 200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833</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875</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1708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833</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875</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1708</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1.4 "Осуществление материального обеспечения деятельности  социальной защиты  на организацию предоставления ежемесячных денежных компенсаций расходов по оплате жилищно-коммунальных услуг"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873   1006 03406  71260 100               873   1006 03406  71260 200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1260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1323</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2583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1260</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1323</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2583</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735"/>
        </w:trPr>
        <w:tc>
          <w:tcPr>
            <w:tcW w:w="6204"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Мероприятие (результат) 1.5 "Осуществление материального обеспечения деятельности органов социальной защиты  на организацию предоставления социального пособия на погребение" (всего), в том числе:</w:t>
            </w:r>
          </w:p>
        </w:tc>
        <w:tc>
          <w:tcPr>
            <w:tcW w:w="2728" w:type="dxa"/>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873   1006 03406  71270 100                               873   1006 03406  71270 200</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0,7</w:t>
            </w:r>
          </w:p>
        </w:tc>
        <w:tc>
          <w:tcPr>
            <w:tcW w:w="890"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0,7</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612" w:type="dxa"/>
            <w:noWrap/>
            <w:hideMark/>
          </w:tcPr>
          <w:p w:rsidR="00271630" w:rsidRPr="00271630" w:rsidRDefault="00271630" w:rsidP="00271630">
            <w:pPr>
              <w:pStyle w:val="ConsPlusNormal0"/>
              <w:jc w:val="both"/>
              <w:rPr>
                <w:rFonts w:ascii="Times New Roman" w:hAnsi="Times New Roman" w:cs="Times New Roman"/>
                <w:b/>
                <w:bCs/>
              </w:rPr>
            </w:pPr>
            <w:r w:rsidRPr="00271630">
              <w:rPr>
                <w:rFonts w:ascii="Times New Roman" w:hAnsi="Times New Roman" w:cs="Times New Roman"/>
                <w:b/>
                <w:bCs/>
              </w:rPr>
              <w:t>0</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0,7</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0,7</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1,4</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xml:space="preserve"> -местный бюджет</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Внебюджетные источники</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204"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728" w:type="dxa"/>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890"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612"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 </w:t>
            </w:r>
          </w:p>
        </w:tc>
        <w:tc>
          <w:tcPr>
            <w:tcW w:w="1014" w:type="dxa"/>
            <w:noWrap/>
            <w:hideMark/>
          </w:tcPr>
          <w:p w:rsidR="00271630" w:rsidRPr="00271630" w:rsidRDefault="00271630" w:rsidP="00271630">
            <w:pPr>
              <w:pStyle w:val="ConsPlusNormal0"/>
              <w:jc w:val="both"/>
              <w:rPr>
                <w:rFonts w:ascii="Times New Roman" w:hAnsi="Times New Roman" w:cs="Times New Roman"/>
              </w:rPr>
            </w:pPr>
            <w:r w:rsidRPr="00271630">
              <w:rPr>
                <w:rFonts w:ascii="Times New Roman" w:hAnsi="Times New Roman" w:cs="Times New Roman"/>
              </w:rPr>
              <w:t>0</w:t>
            </w:r>
          </w:p>
        </w:tc>
      </w:tr>
    </w:tbl>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21"/>
          <w:footerReference w:type="default" r:id="rId22"/>
          <w:headerReference w:type="first" r:id="rId23"/>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Pr="00EC26D3" w:rsidRDefault="00DE609C">
      <w:pPr>
        <w:pStyle w:val="ConsPlusTitle0"/>
        <w:jc w:val="center"/>
        <w:outlineLvl w:val="1"/>
        <w:rPr>
          <w:rFonts w:ascii="Times New Roman" w:hAnsi="Times New Roman" w:cs="Times New Roman"/>
          <w:sz w:val="28"/>
          <w:szCs w:val="28"/>
        </w:rPr>
      </w:pPr>
      <w:r w:rsidRPr="00EC26D3">
        <w:rPr>
          <w:rFonts w:ascii="Times New Roman" w:hAnsi="Times New Roman" w:cs="Times New Roman"/>
          <w:sz w:val="28"/>
          <w:szCs w:val="28"/>
        </w:rPr>
        <w:t>VI. Паспорт комплекса процессных мероприятий "Развитие мер</w:t>
      </w:r>
    </w:p>
    <w:p w:rsidR="00D26E69" w:rsidRPr="00EC26D3" w:rsidRDefault="00DE609C">
      <w:pPr>
        <w:pStyle w:val="ConsPlusTitle0"/>
        <w:jc w:val="center"/>
        <w:rPr>
          <w:rFonts w:ascii="Times New Roman" w:hAnsi="Times New Roman" w:cs="Times New Roman"/>
          <w:sz w:val="28"/>
          <w:szCs w:val="28"/>
        </w:rPr>
      </w:pPr>
      <w:r w:rsidRPr="00EC26D3">
        <w:rPr>
          <w:rFonts w:ascii="Times New Roman" w:hAnsi="Times New Roman" w:cs="Times New Roman"/>
          <w:sz w:val="28"/>
          <w:szCs w:val="28"/>
        </w:rPr>
        <w:t>социальной поддержки отдельных категорий граждан"</w:t>
      </w:r>
    </w:p>
    <w:p w:rsidR="00D26E69" w:rsidRPr="00EC26D3" w:rsidRDefault="00DE609C">
      <w:pPr>
        <w:pStyle w:val="ConsPlusTitle0"/>
        <w:jc w:val="center"/>
        <w:rPr>
          <w:rFonts w:ascii="Times New Roman" w:hAnsi="Times New Roman" w:cs="Times New Roman"/>
          <w:sz w:val="28"/>
          <w:szCs w:val="28"/>
        </w:rPr>
      </w:pPr>
      <w:r w:rsidRPr="00EC26D3">
        <w:rPr>
          <w:rFonts w:ascii="Times New Roman" w:hAnsi="Times New Roman" w:cs="Times New Roman"/>
          <w:sz w:val="28"/>
          <w:szCs w:val="28"/>
        </w:rPr>
        <w:t>(далее - комплекс процессных мероприятий 1)</w:t>
      </w:r>
    </w:p>
    <w:p w:rsidR="00D26E69" w:rsidRPr="00EC26D3" w:rsidRDefault="00D26E69">
      <w:pPr>
        <w:pStyle w:val="ConsPlusNormal0"/>
        <w:jc w:val="both"/>
        <w:rPr>
          <w:rFonts w:ascii="Times New Roman" w:hAnsi="Times New Roman" w:cs="Times New Roman"/>
          <w:sz w:val="28"/>
          <w:szCs w:val="28"/>
        </w:rPr>
      </w:pPr>
    </w:p>
    <w:p w:rsidR="00D26E69" w:rsidRPr="00EC26D3" w:rsidRDefault="00DE609C">
      <w:pPr>
        <w:pStyle w:val="ConsPlusTitle0"/>
        <w:jc w:val="center"/>
        <w:outlineLvl w:val="2"/>
        <w:rPr>
          <w:rFonts w:ascii="Times New Roman" w:hAnsi="Times New Roman" w:cs="Times New Roman"/>
          <w:sz w:val="28"/>
          <w:szCs w:val="28"/>
        </w:rPr>
      </w:pPr>
      <w:r w:rsidRPr="00EC26D3">
        <w:rPr>
          <w:rFonts w:ascii="Times New Roman" w:hAnsi="Times New Roman" w:cs="Times New Roman"/>
          <w:sz w:val="28"/>
          <w:szCs w:val="28"/>
        </w:rPr>
        <w:t>1. Общие положения</w:t>
      </w:r>
    </w:p>
    <w:p w:rsidR="00D26E69" w:rsidRPr="00EC26D3"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D26E69" w:rsidRPr="00EC26D3">
        <w:tc>
          <w:tcPr>
            <w:tcW w:w="4025" w:type="dxa"/>
          </w:tcPr>
          <w:p w:rsidR="00D26E69" w:rsidRPr="00EC26D3" w:rsidRDefault="00DE609C">
            <w:pPr>
              <w:pStyle w:val="ConsPlusNormal0"/>
              <w:rPr>
                <w:rFonts w:ascii="Times New Roman" w:hAnsi="Times New Roman" w:cs="Times New Roman"/>
                <w:sz w:val="28"/>
                <w:szCs w:val="28"/>
              </w:rPr>
            </w:pPr>
            <w:r w:rsidRPr="00EC26D3">
              <w:rPr>
                <w:rFonts w:ascii="Times New Roman" w:hAnsi="Times New Roman" w:cs="Times New Roman"/>
                <w:sz w:val="28"/>
                <w:szCs w:val="28"/>
              </w:rPr>
              <w:t xml:space="preserve">Ответственный  орган  </w:t>
            </w:r>
          </w:p>
        </w:tc>
        <w:tc>
          <w:tcPr>
            <w:tcW w:w="5046" w:type="dxa"/>
          </w:tcPr>
          <w:p w:rsidR="00D26E69" w:rsidRPr="00EC26D3" w:rsidRDefault="00DE609C">
            <w:pPr>
              <w:pStyle w:val="ConsPlusNormal0"/>
              <w:rPr>
                <w:rFonts w:ascii="Times New Roman" w:hAnsi="Times New Roman" w:cs="Times New Roman"/>
                <w:sz w:val="28"/>
                <w:szCs w:val="28"/>
              </w:rPr>
            </w:pPr>
            <w:r w:rsidRPr="00EC26D3">
              <w:rPr>
                <w:rFonts w:ascii="Times New Roman" w:hAnsi="Times New Roman" w:cs="Times New Roman"/>
                <w:sz w:val="28"/>
                <w:szCs w:val="28"/>
              </w:rPr>
              <w:t>Управление  социальной защиты населения администрации Ровеньского  района Чернокалов С.А – начальник управления социальной защиты населения администрации Ровеньского района</w:t>
            </w:r>
          </w:p>
          <w:p w:rsidR="00DE609C" w:rsidRPr="00EC26D3" w:rsidRDefault="00DE609C">
            <w:pPr>
              <w:pStyle w:val="ConsPlusNormal0"/>
              <w:rPr>
                <w:rFonts w:ascii="Times New Roman" w:hAnsi="Times New Roman" w:cs="Times New Roman"/>
                <w:sz w:val="28"/>
                <w:szCs w:val="28"/>
              </w:rPr>
            </w:pPr>
          </w:p>
        </w:tc>
      </w:tr>
      <w:tr w:rsidR="00D26E69" w:rsidRPr="00EC26D3">
        <w:tc>
          <w:tcPr>
            <w:tcW w:w="4025" w:type="dxa"/>
          </w:tcPr>
          <w:p w:rsidR="00D26E69" w:rsidRPr="00EC26D3" w:rsidRDefault="00DE609C">
            <w:pPr>
              <w:pStyle w:val="ConsPlusNormal0"/>
              <w:rPr>
                <w:rFonts w:ascii="Times New Roman" w:hAnsi="Times New Roman" w:cs="Times New Roman"/>
                <w:sz w:val="28"/>
                <w:szCs w:val="28"/>
              </w:rPr>
            </w:pPr>
            <w:r w:rsidRPr="00EC26D3">
              <w:rPr>
                <w:rFonts w:ascii="Times New Roman" w:hAnsi="Times New Roman" w:cs="Times New Roman"/>
                <w:sz w:val="28"/>
                <w:szCs w:val="28"/>
              </w:rPr>
              <w:t>Связь с  муниципальной  программой (комплексной программой)</w:t>
            </w:r>
          </w:p>
        </w:tc>
        <w:tc>
          <w:tcPr>
            <w:tcW w:w="5046" w:type="dxa"/>
          </w:tcPr>
          <w:p w:rsidR="00D26E69" w:rsidRPr="00EC26D3" w:rsidRDefault="00DE609C">
            <w:pPr>
              <w:pStyle w:val="ConsPlusNormal0"/>
              <w:rPr>
                <w:rFonts w:ascii="Times New Roman" w:hAnsi="Times New Roman" w:cs="Times New Roman"/>
                <w:sz w:val="28"/>
                <w:szCs w:val="28"/>
              </w:rPr>
            </w:pPr>
            <w:r w:rsidRPr="00EC26D3">
              <w:rPr>
                <w:rFonts w:ascii="Times New Roman" w:hAnsi="Times New Roman" w:cs="Times New Roman"/>
                <w:sz w:val="28"/>
                <w:szCs w:val="28"/>
              </w:rPr>
              <w:t>Муниципальная программа Ровеньского района "Социальная поддержка граждан в  Ровеньском  районе"</w:t>
            </w:r>
          </w:p>
        </w:tc>
      </w:tr>
    </w:tbl>
    <w:p w:rsidR="00D26E69" w:rsidRPr="00EC26D3" w:rsidRDefault="00D26E69">
      <w:pPr>
        <w:pStyle w:val="ConsPlusNormal0"/>
        <w:jc w:val="both"/>
        <w:rPr>
          <w:rFonts w:ascii="Times New Roman" w:hAnsi="Times New Roman" w:cs="Times New Roman"/>
          <w:sz w:val="28"/>
          <w:szCs w:val="28"/>
        </w:rPr>
      </w:pPr>
    </w:p>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24"/>
          <w:footerReference w:type="default" r:id="rId25"/>
          <w:headerReference w:type="first" r:id="rId26"/>
          <w:footerReference w:type="first" r:id="rId27"/>
          <w:pgSz w:w="11906" w:h="16838"/>
          <w:pgMar w:top="1440" w:right="566" w:bottom="1440" w:left="1133" w:header="0" w:footer="0" w:gutter="0"/>
          <w:cols w:space="720"/>
          <w:titlePg/>
          <w:docGrid w:linePitch="360"/>
        </w:sect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2. Показатели комплекса процессных мероприятий 1</w:t>
      </w:r>
    </w:p>
    <w:p w:rsidR="00D26E69" w:rsidRDefault="00D26E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701"/>
        <w:gridCol w:w="1361"/>
        <w:gridCol w:w="1474"/>
        <w:gridCol w:w="1204"/>
        <w:gridCol w:w="737"/>
        <w:gridCol w:w="604"/>
        <w:gridCol w:w="604"/>
        <w:gridCol w:w="604"/>
        <w:gridCol w:w="604"/>
        <w:gridCol w:w="604"/>
        <w:gridCol w:w="604"/>
        <w:gridCol w:w="604"/>
        <w:gridCol w:w="604"/>
        <w:gridCol w:w="1759"/>
      </w:tblGrid>
      <w:tr w:rsidR="00D26E69">
        <w:tc>
          <w:tcPr>
            <w:tcW w:w="4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1701"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показателя</w:t>
            </w:r>
          </w:p>
        </w:tc>
        <w:tc>
          <w:tcPr>
            <w:tcW w:w="1361"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Признак возрастания/убывания</w:t>
            </w:r>
          </w:p>
        </w:tc>
        <w:tc>
          <w:tcPr>
            <w:tcW w:w="147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Уровень соответствия декомпозированного показателя</w:t>
            </w:r>
          </w:p>
        </w:tc>
        <w:tc>
          <w:tcPr>
            <w:tcW w:w="120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341"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4228"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 показателей по годам</w:t>
            </w:r>
          </w:p>
        </w:tc>
        <w:tc>
          <w:tcPr>
            <w:tcW w:w="175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D26E69">
        <w:tc>
          <w:tcPr>
            <w:tcW w:w="484" w:type="dxa"/>
            <w:vMerge/>
          </w:tcPr>
          <w:p w:rsidR="00D26E69" w:rsidRDefault="00D26E69">
            <w:pPr>
              <w:pStyle w:val="ConsPlusNormal0"/>
              <w:rPr>
                <w:rFonts w:ascii="Times New Roman" w:hAnsi="Times New Roman" w:cs="Times New Roman"/>
              </w:rPr>
            </w:pPr>
          </w:p>
        </w:tc>
        <w:tc>
          <w:tcPr>
            <w:tcW w:w="1701" w:type="dxa"/>
            <w:vMerge/>
          </w:tcPr>
          <w:p w:rsidR="00D26E69" w:rsidRDefault="00D26E69">
            <w:pPr>
              <w:pStyle w:val="ConsPlusNormal0"/>
              <w:rPr>
                <w:rFonts w:ascii="Times New Roman" w:hAnsi="Times New Roman" w:cs="Times New Roman"/>
              </w:rPr>
            </w:pPr>
          </w:p>
        </w:tc>
        <w:tc>
          <w:tcPr>
            <w:tcW w:w="1361" w:type="dxa"/>
            <w:vMerge/>
          </w:tcPr>
          <w:p w:rsidR="00D26E69" w:rsidRDefault="00D26E69">
            <w:pPr>
              <w:pStyle w:val="ConsPlusNormal0"/>
              <w:rPr>
                <w:rFonts w:ascii="Times New Roman" w:hAnsi="Times New Roman" w:cs="Times New Roman"/>
              </w:rPr>
            </w:pPr>
          </w:p>
        </w:tc>
        <w:tc>
          <w:tcPr>
            <w:tcW w:w="1474" w:type="dxa"/>
            <w:vMerge/>
          </w:tcPr>
          <w:p w:rsidR="00D26E69" w:rsidRDefault="00D26E69">
            <w:pPr>
              <w:pStyle w:val="ConsPlusNormal0"/>
              <w:rPr>
                <w:rFonts w:ascii="Times New Roman" w:hAnsi="Times New Roman" w:cs="Times New Roman"/>
              </w:rPr>
            </w:pPr>
          </w:p>
        </w:tc>
        <w:tc>
          <w:tcPr>
            <w:tcW w:w="1204" w:type="dxa"/>
            <w:vMerge/>
          </w:tcPr>
          <w:p w:rsidR="00D26E69" w:rsidRDefault="00D26E69">
            <w:pPr>
              <w:pStyle w:val="ConsPlusNormal0"/>
              <w:rPr>
                <w:rFonts w:ascii="Times New Roman" w:hAnsi="Times New Roman" w:cs="Times New Roman"/>
              </w:rPr>
            </w:pPr>
          </w:p>
        </w:tc>
        <w:tc>
          <w:tcPr>
            <w:tcW w:w="737"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604" w:type="dxa"/>
          </w:tcPr>
          <w:p w:rsidR="00D26E69" w:rsidRDefault="00D26E69">
            <w:pPr>
              <w:pStyle w:val="ConsPlusNormal0"/>
              <w:jc w:val="center"/>
              <w:rPr>
                <w:rFonts w:ascii="Times New Roman" w:hAnsi="Times New Roman" w:cs="Times New Roman"/>
              </w:rPr>
            </w:pPr>
          </w:p>
        </w:tc>
        <w:tc>
          <w:tcPr>
            <w:tcW w:w="1759" w:type="dxa"/>
            <w:vMerge/>
          </w:tcPr>
          <w:p w:rsidR="00D26E69" w:rsidRDefault="00D26E69">
            <w:pPr>
              <w:pStyle w:val="ConsPlusNormal0"/>
              <w:rPr>
                <w:rFonts w:ascii="Times New Roman" w:hAnsi="Times New Roman" w:cs="Times New Roman"/>
              </w:rPr>
            </w:pP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1701"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361"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474"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20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737"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1759" w:type="dxa"/>
          </w:tcPr>
          <w:p w:rsidR="00D26E69" w:rsidRDefault="00DE609C">
            <w:pPr>
              <w:pStyle w:val="ConsPlusNormal0"/>
              <w:jc w:val="center"/>
              <w:rPr>
                <w:rFonts w:ascii="Times New Roman" w:hAnsi="Times New Roman" w:cs="Times New Roman"/>
              </w:rPr>
            </w:pPr>
            <w:r>
              <w:rPr>
                <w:rFonts w:ascii="Times New Roman" w:hAnsi="Times New Roman" w:cs="Times New Roman"/>
              </w:rPr>
              <w:t>15</w:t>
            </w:r>
          </w:p>
        </w:tc>
      </w:tr>
      <w:tr w:rsidR="00D26E69">
        <w:tc>
          <w:tcPr>
            <w:tcW w:w="484" w:type="dxa"/>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1</w:t>
            </w:r>
          </w:p>
        </w:tc>
        <w:tc>
          <w:tcPr>
            <w:tcW w:w="13068" w:type="dxa"/>
            <w:gridSpan w:val="14"/>
          </w:tcPr>
          <w:p w:rsidR="00D26E69" w:rsidRDefault="00DE609C">
            <w:pPr>
              <w:pStyle w:val="ConsPlusNormal0"/>
              <w:rPr>
                <w:rFonts w:ascii="Times New Roman" w:hAnsi="Times New Roman" w:cs="Times New Roman"/>
              </w:rPr>
            </w:pPr>
            <w:r>
              <w:rPr>
                <w:rFonts w:ascii="Times New Roman" w:hAnsi="Times New Roman" w:cs="Times New Roman"/>
              </w:rP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1701" w:type="dxa"/>
          </w:tcPr>
          <w:p w:rsidR="00D26E69" w:rsidRDefault="00DE609C">
            <w:pPr>
              <w:pStyle w:val="ConsPlusNormal0"/>
              <w:rPr>
                <w:rFonts w:ascii="Times New Roman" w:hAnsi="Times New Roman" w:cs="Times New Roman"/>
              </w:rPr>
            </w:pPr>
            <w:r>
              <w:rPr>
                <w:rFonts w:ascii="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p w:rsidR="00D26E69" w:rsidRDefault="00D26E69">
            <w:pPr>
              <w:pStyle w:val="ConsPlusNormal0"/>
              <w:rPr>
                <w:rFonts w:ascii="Times New Roman" w:hAnsi="Times New Roman" w:cs="Times New Roman"/>
              </w:rPr>
            </w:pPr>
          </w:p>
        </w:tc>
        <w:tc>
          <w:tcPr>
            <w:tcW w:w="1361" w:type="dxa"/>
          </w:tcPr>
          <w:p w:rsidR="00D26E69" w:rsidRDefault="00DE609C">
            <w:pPr>
              <w:pStyle w:val="ConsPlusNormal0"/>
              <w:rPr>
                <w:rFonts w:ascii="Times New Roman" w:hAnsi="Times New Roman" w:cs="Times New Roman"/>
              </w:rPr>
            </w:pPr>
            <w:r>
              <w:rPr>
                <w:rFonts w:ascii="Times New Roman" w:hAnsi="Times New Roman" w:cs="Times New Roman"/>
              </w:rPr>
              <w:t>Прогрессирующий</w:t>
            </w:r>
          </w:p>
        </w:tc>
        <w:tc>
          <w:tcPr>
            <w:tcW w:w="1474" w:type="dxa"/>
          </w:tcPr>
          <w:p w:rsidR="00D26E69" w:rsidRDefault="00DE609C">
            <w:pPr>
              <w:pStyle w:val="ConsPlusNormal0"/>
              <w:jc w:val="center"/>
              <w:rPr>
                <w:rFonts w:ascii="Times New Roman" w:hAnsi="Times New Roman" w:cs="Times New Roman"/>
              </w:rPr>
            </w:pPr>
            <w:r>
              <w:rPr>
                <w:rFonts w:ascii="Times New Roman" w:hAnsi="Times New Roman" w:cs="Times New Roman"/>
              </w:rPr>
              <w:t>МП</w:t>
            </w:r>
          </w:p>
        </w:tc>
        <w:tc>
          <w:tcPr>
            <w:tcW w:w="1204" w:type="dxa"/>
          </w:tcPr>
          <w:p w:rsidR="00D26E69" w:rsidRDefault="00DE609C">
            <w:pPr>
              <w:pStyle w:val="ConsPlusNormal0"/>
              <w:jc w:val="center"/>
              <w:rPr>
                <w:rFonts w:ascii="Times New Roman" w:hAnsi="Times New Roman" w:cs="Times New Roman"/>
              </w:rPr>
            </w:pPr>
            <w:r>
              <w:rPr>
                <w:rFonts w:ascii="Times New Roman" w:hAnsi="Times New Roman" w:cs="Times New Roman"/>
              </w:rPr>
              <w:t>процент</w:t>
            </w:r>
          </w:p>
        </w:tc>
        <w:tc>
          <w:tcPr>
            <w:tcW w:w="737"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1759" w:type="dxa"/>
          </w:tcPr>
          <w:p w:rsidR="00D26E69" w:rsidRDefault="00DE609C">
            <w:pPr>
              <w:pStyle w:val="ConsPlusNormal0"/>
              <w:rPr>
                <w:rFonts w:ascii="Times New Roman" w:hAnsi="Times New Roman" w:cs="Times New Roman"/>
              </w:rPr>
            </w:pPr>
            <w:r>
              <w:rPr>
                <w:rFonts w:ascii="Times New Roman" w:hAnsi="Times New Roman" w:cs="Times New Roman"/>
              </w:rPr>
              <w:t>Покусаева М.А.</w:t>
            </w:r>
          </w:p>
        </w:tc>
      </w:tr>
    </w:tbl>
    <w:p w:rsidR="00D26E69" w:rsidRDefault="00D26E69">
      <w:pPr>
        <w:pStyle w:val="ConsPlusNormal0"/>
        <w:rPr>
          <w:rFonts w:ascii="Times New Roman" w:hAnsi="Times New Roman" w:cs="Times New Roman"/>
        </w:rPr>
        <w:sectPr w:rsidR="00D26E69">
          <w:headerReference w:type="default" r:id="rId29"/>
          <w:footerReference w:type="default" r:id="rId30"/>
          <w:headerReference w:type="first" r:id="rId31"/>
          <w:footerReference w:type="first" r:id="rId32"/>
          <w:pgSz w:w="16838" w:h="11906" w:orient="landscape"/>
          <w:pgMar w:top="1133" w:right="1440" w:bottom="566" w:left="1440" w:header="0" w:footer="0" w:gutter="0"/>
          <w:cols w:space="720"/>
          <w:titlePg/>
          <w:docGrid w:linePitch="360"/>
        </w:sectPr>
      </w:pPr>
    </w:p>
    <w:p w:rsidR="00D26E69" w:rsidRPr="008731B0" w:rsidRDefault="00D26E69">
      <w:pPr>
        <w:pStyle w:val="ConsPlusNormal0"/>
        <w:jc w:val="both"/>
        <w:rPr>
          <w:rFonts w:ascii="Times New Roman" w:hAnsi="Times New Roman" w:cs="Times New Roman"/>
          <w:b/>
        </w:rPr>
      </w:pPr>
    </w:p>
    <w:p w:rsidR="00D26E69" w:rsidRPr="008731B0" w:rsidRDefault="00DE609C">
      <w:pPr>
        <w:contextualSpacing/>
        <w:jc w:val="center"/>
        <w:outlineLvl w:val="3"/>
        <w:rPr>
          <w:rFonts w:ascii="Times New Roman" w:eastAsia="Calibri" w:hAnsi="Times New Roman" w:cs="Times New Roman"/>
          <w:b/>
          <w:lang w:eastAsia="en-US"/>
        </w:rPr>
      </w:pPr>
      <w:r w:rsidRPr="008731B0">
        <w:rPr>
          <w:rFonts w:ascii="Times New Roman" w:eastAsia="Calibri" w:hAnsi="Times New Roman" w:cs="Times New Roman"/>
          <w:b/>
          <w:lang w:eastAsia="en-US"/>
        </w:rPr>
        <w:t>3. </w:t>
      </w:r>
      <w:r w:rsidRPr="008731B0">
        <w:rPr>
          <w:rFonts w:ascii="Times New Roman" w:eastAsia="Calibri" w:hAnsi="Times New Roman" w:cs="Times New Roman"/>
          <w:b/>
          <w:sz w:val="20"/>
          <w:szCs w:val="16"/>
          <w:lang w:eastAsia="en-US"/>
        </w:rPr>
        <w:t>Помесячный план</w:t>
      </w:r>
      <w:r w:rsidRPr="008731B0">
        <w:rPr>
          <w:rFonts w:ascii="Times New Roman" w:eastAsia="Calibri" w:hAnsi="Times New Roman" w:cs="Times New Roman"/>
          <w:b/>
          <w:lang w:eastAsia="en-US"/>
        </w:rPr>
        <w:t xml:space="preserve"> достижения показателей комплекса процессных мероприятий 1 в 2025 году</w:t>
      </w:r>
    </w:p>
    <w:p w:rsidR="00D26E69" w:rsidRPr="008731B0" w:rsidRDefault="00D26E69">
      <w:pPr>
        <w:rPr>
          <w:rFonts w:ascii="Times New Roman" w:eastAsia="Calibri" w:hAnsi="Times New Roman" w:cs="Times New Roman"/>
          <w:b/>
          <w:lang w:eastAsia="en-US"/>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4"/>
        <w:gridCol w:w="1246"/>
        <w:gridCol w:w="1273"/>
        <w:gridCol w:w="686"/>
        <w:gridCol w:w="686"/>
        <w:gridCol w:w="605"/>
        <w:gridCol w:w="685"/>
        <w:gridCol w:w="677"/>
        <w:gridCol w:w="649"/>
        <w:gridCol w:w="650"/>
        <w:gridCol w:w="555"/>
        <w:gridCol w:w="555"/>
        <w:gridCol w:w="555"/>
        <w:gridCol w:w="556"/>
        <w:gridCol w:w="1266"/>
      </w:tblGrid>
      <w:tr w:rsidR="00D26E69">
        <w:trPr>
          <w:tblHeader/>
        </w:trPr>
        <w:tc>
          <w:tcPr>
            <w:tcW w:w="587"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п/п</w:t>
            </w:r>
          </w:p>
        </w:tc>
        <w:tc>
          <w:tcPr>
            <w:tcW w:w="2479"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Наименование показателя</w:t>
            </w:r>
          </w:p>
        </w:tc>
        <w:tc>
          <w:tcPr>
            <w:tcW w:w="1295"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1"/>
            </w:r>
          </w:p>
        </w:tc>
        <w:tc>
          <w:tcPr>
            <w:tcW w:w="1324"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(по ОКЕИ)</w:t>
            </w:r>
          </w:p>
        </w:tc>
        <w:tc>
          <w:tcPr>
            <w:tcW w:w="706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lang w:eastAsia="en-US"/>
              </w:rPr>
            </w:pPr>
            <w:r>
              <w:rPr>
                <w:rFonts w:ascii="Times New Roman" w:eastAsia="Calibri" w:hAnsi="Times New Roman" w:cs="Times New Roman"/>
                <w:sz w:val="20"/>
                <w:szCs w:val="20"/>
                <w:lang w:eastAsia="en-US"/>
              </w:rPr>
              <w:t>Плановые значения по кварталам/месяцам</w:t>
            </w:r>
          </w:p>
        </w:tc>
        <w:tc>
          <w:tcPr>
            <w:tcW w:w="1316"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На конец 2025 года</w:t>
            </w:r>
          </w:p>
        </w:tc>
      </w:tr>
      <w:tr w:rsidR="00D26E69">
        <w:trPr>
          <w:tblHeader/>
        </w:trPr>
        <w:tc>
          <w:tcPr>
            <w:tcW w:w="587"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479"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295"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324"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янв.</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фев.</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март</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апр.</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май</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июнь</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июль</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авг.</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сен.</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окт.</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ноя.</w:t>
            </w:r>
          </w:p>
        </w:tc>
        <w:tc>
          <w:tcPr>
            <w:tcW w:w="1316"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247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p>
        </w:tc>
        <w:tc>
          <w:tcPr>
            <w:tcW w:w="1295"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p>
        </w:tc>
        <w:tc>
          <w:tcPr>
            <w:tcW w:w="1324"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13</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14</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16</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13483" w:type="dxa"/>
            <w:gridSpan w:val="15"/>
            <w:shd w:val="clear" w:color="auto" w:fill="FFFFFF"/>
            <w:vAlign w:val="center"/>
          </w:tcPr>
          <w:p w:rsidR="00D26E69" w:rsidRDefault="00DE609C">
            <w:pPr>
              <w:rPr>
                <w:rFonts w:ascii="Times New Roman" w:eastAsia="Calibri" w:hAnsi="Times New Roman" w:cs="Times New Roman"/>
                <w:sz w:val="20"/>
                <w:szCs w:val="20"/>
                <w:lang w:eastAsia="en-US"/>
              </w:rPr>
            </w:pPr>
            <w:r>
              <w:rPr>
                <w:rFonts w:ascii="Times New Roman" w:eastAsia="Calibri" w:hAnsi="Times New Roman" w:cs="Times New Roman"/>
                <w:bCs/>
                <w:sz w:val="20"/>
                <w:szCs w:val="20"/>
                <w:lang w:eastAsia="en-US"/>
              </w:rPr>
              <w:t xml:space="preserve">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r>
              <w:rPr>
                <w:rFonts w:ascii="Times New Roman" w:eastAsia="Calibri" w:hAnsi="Times New Roman" w:cs="Times New Roman"/>
                <w:bCs/>
                <w:i/>
                <w:sz w:val="20"/>
                <w:szCs w:val="20"/>
                <w:lang w:eastAsia="en-US"/>
              </w:rPr>
              <w:t>)</w:t>
            </w:r>
            <w:r>
              <w:rPr>
                <w:rFonts w:ascii="Times New Roman" w:eastAsia="Times New Roman" w:hAnsi="Times New Roman" w:cs="Times New Roman"/>
                <w:vertAlign w:val="superscript"/>
              </w:rPr>
              <w:footnoteReference w:id="2"/>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2479" w:type="dxa"/>
            <w:shd w:val="clear" w:color="auto" w:fill="FFFFFF"/>
            <w:vAlign w:val="center"/>
          </w:tcPr>
          <w:p w:rsidR="00D26E69" w:rsidRDefault="00DE609C">
            <w:pPr>
              <w:pStyle w:val="ConsPlusNormal0"/>
              <w:rPr>
                <w:rFonts w:ascii="Times New Roman" w:hAnsi="Times New Roman" w:cs="Times New Roman"/>
              </w:rPr>
            </w:pPr>
            <w:r>
              <w:rPr>
                <w:rFonts w:ascii="Times New Roman" w:hAnsi="Times New Roman" w:cs="Times New Roman"/>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tc>
        <w:tc>
          <w:tcPr>
            <w:tcW w:w="1295"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МП</w:t>
            </w:r>
          </w:p>
        </w:tc>
        <w:tc>
          <w:tcPr>
            <w:tcW w:w="1324"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100</w:t>
            </w:r>
          </w:p>
        </w:tc>
      </w:tr>
    </w:tbl>
    <w:p w:rsidR="00D26E69" w:rsidRDefault="00D26E69">
      <w:pPr>
        <w:pStyle w:val="ConsPlusTitle0"/>
        <w:jc w:val="center"/>
        <w:outlineLvl w:val="2"/>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4. Перечень мероприятий (результатов) комплекса</w:t>
      </w:r>
    </w:p>
    <w:p w:rsidR="00D26E69" w:rsidRDefault="00DE609C">
      <w:pPr>
        <w:pStyle w:val="ConsPlusTitle0"/>
        <w:jc w:val="center"/>
        <w:rPr>
          <w:rFonts w:ascii="Times New Roman" w:hAnsi="Times New Roman" w:cs="Times New Roman"/>
        </w:rPr>
      </w:pPr>
      <w:r>
        <w:rPr>
          <w:rFonts w:ascii="Times New Roman" w:hAnsi="Times New Roman" w:cs="Times New Roman"/>
        </w:rPr>
        <w:t>процессных мероприятий 1</w:t>
      </w:r>
    </w:p>
    <w:p w:rsidR="00D26E69" w:rsidRDefault="00D26E69">
      <w:pPr>
        <w:pStyle w:val="ConsPlusNormal0"/>
        <w:jc w:val="both"/>
        <w:rPr>
          <w:rFonts w:ascii="Times New Roman" w:hAnsi="Times New Roman" w:cs="Times New Roman"/>
        </w:rPr>
      </w:pPr>
    </w:p>
    <w:tbl>
      <w:tblPr>
        <w:tblW w:w="14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689"/>
        <w:gridCol w:w="1077"/>
        <w:gridCol w:w="964"/>
        <w:gridCol w:w="784"/>
        <w:gridCol w:w="737"/>
        <w:gridCol w:w="664"/>
        <w:gridCol w:w="664"/>
        <w:gridCol w:w="664"/>
        <w:gridCol w:w="664"/>
        <w:gridCol w:w="664"/>
        <w:gridCol w:w="664"/>
        <w:gridCol w:w="664"/>
        <w:gridCol w:w="3231"/>
      </w:tblGrid>
      <w:tr w:rsidR="00D26E69">
        <w:tc>
          <w:tcPr>
            <w:tcW w:w="60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68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077"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Тип мероприятия (результата)</w:t>
            </w:r>
          </w:p>
        </w:tc>
        <w:tc>
          <w:tcPr>
            <w:tcW w:w="96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521"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4648"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Значения мероприятия (результата) по годам</w:t>
            </w:r>
          </w:p>
        </w:tc>
        <w:tc>
          <w:tcPr>
            <w:tcW w:w="3231"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26E69">
        <w:tc>
          <w:tcPr>
            <w:tcW w:w="604" w:type="dxa"/>
            <w:vMerge/>
          </w:tcPr>
          <w:p w:rsidR="00D26E69" w:rsidRDefault="00D26E69">
            <w:pPr>
              <w:pStyle w:val="ConsPlusNormal0"/>
              <w:rPr>
                <w:rFonts w:ascii="Times New Roman" w:hAnsi="Times New Roman" w:cs="Times New Roman"/>
              </w:rPr>
            </w:pPr>
          </w:p>
        </w:tc>
        <w:tc>
          <w:tcPr>
            <w:tcW w:w="2689" w:type="dxa"/>
            <w:vMerge/>
          </w:tcPr>
          <w:p w:rsidR="00D26E69" w:rsidRDefault="00D26E69">
            <w:pPr>
              <w:pStyle w:val="ConsPlusNormal0"/>
              <w:rPr>
                <w:rFonts w:ascii="Times New Roman" w:hAnsi="Times New Roman" w:cs="Times New Roman"/>
              </w:rPr>
            </w:pPr>
          </w:p>
        </w:tc>
        <w:tc>
          <w:tcPr>
            <w:tcW w:w="1077" w:type="dxa"/>
            <w:vMerge/>
          </w:tcPr>
          <w:p w:rsidR="00D26E69" w:rsidRDefault="00D26E69">
            <w:pPr>
              <w:pStyle w:val="ConsPlusNormal0"/>
              <w:rPr>
                <w:rFonts w:ascii="Times New Roman" w:hAnsi="Times New Roman" w:cs="Times New Roman"/>
              </w:rPr>
            </w:pPr>
          </w:p>
        </w:tc>
        <w:tc>
          <w:tcPr>
            <w:tcW w:w="964" w:type="dxa"/>
            <w:vMerge/>
          </w:tcPr>
          <w:p w:rsidR="00D26E69" w:rsidRDefault="00D26E69">
            <w:pPr>
              <w:pStyle w:val="ConsPlusNormal0"/>
              <w:rPr>
                <w:rFonts w:ascii="Times New Roman" w:hAnsi="Times New Roman" w:cs="Times New Roman"/>
              </w:rPr>
            </w:pPr>
          </w:p>
        </w:tc>
        <w:tc>
          <w:tcPr>
            <w:tcW w:w="784"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737"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664" w:type="dxa"/>
          </w:tcPr>
          <w:p w:rsidR="00D26E69" w:rsidRDefault="00D26E69">
            <w:pPr>
              <w:pStyle w:val="ConsPlusNormal0"/>
              <w:jc w:val="center"/>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68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077"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964"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78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737"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3231"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14130" w:type="dxa"/>
            <w:gridSpan w:val="13"/>
          </w:tcPr>
          <w:p w:rsidR="00D26E69" w:rsidRDefault="00DE609C">
            <w:pPr>
              <w:pStyle w:val="ConsPlusNormal0"/>
              <w:rPr>
                <w:rFonts w:ascii="Times New Roman" w:hAnsi="Times New Roman" w:cs="Times New Roman"/>
              </w:rPr>
            </w:pPr>
            <w:r>
              <w:rPr>
                <w:rFonts w:ascii="Times New Roman" w:hAnsi="Times New Roman" w:cs="Times New Roman"/>
              </w:rPr>
              <w:t>Задача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 xml:space="preserve">Мероприятие </w:t>
            </w:r>
            <w:r>
              <w:rPr>
                <w:rFonts w:ascii="Times New Roman" w:hAnsi="Times New Roman" w:cs="Times New Roman"/>
              </w:rPr>
              <w:lastRenderedPageBreak/>
              <w:t>«Предоставлена отдельным категориям граждан услуга по оплате жилищно-коммунальных услуг в денежной форме»</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lastRenderedPageBreak/>
              <w:t xml:space="preserve">Выплаты </w:t>
            </w:r>
            <w:r>
              <w:rPr>
                <w:rFonts w:ascii="Times New Roman" w:hAnsi="Times New Roman" w:cs="Times New Roman"/>
              </w:rPr>
              <w:lastRenderedPageBreak/>
              <w:t>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lastRenderedPageBreak/>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2235</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2238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2240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2242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2244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2246</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2248</w:t>
            </w:r>
          </w:p>
        </w:tc>
        <w:tc>
          <w:tcPr>
            <w:tcW w:w="664" w:type="dxa"/>
            <w:vAlign w:val="center"/>
          </w:tcPr>
          <w:p w:rsidR="00D26E69" w:rsidRDefault="00D26E69">
            <w:pPr>
              <w:pStyle w:val="ConsPlusNormal0"/>
              <w:rPr>
                <w:rFonts w:ascii="Times New Roman" w:hAnsi="Times New Roman" w:cs="Times New Roman"/>
              </w:rPr>
            </w:pPr>
          </w:p>
        </w:tc>
        <w:tc>
          <w:tcPr>
            <w:tcW w:w="3231" w:type="dxa"/>
            <w:vMerge w:val="restart"/>
          </w:tcPr>
          <w:p w:rsidR="00D26E69" w:rsidRDefault="00DE609C">
            <w:pPr>
              <w:pStyle w:val="ConsPlusNormal0"/>
              <w:rPr>
                <w:rFonts w:ascii="Times New Roman" w:hAnsi="Times New Roman" w:cs="Times New Roman"/>
              </w:rPr>
            </w:pPr>
            <w:r>
              <w:rPr>
                <w:rFonts w:ascii="Times New Roman" w:hAnsi="Times New Roman" w:cs="Times New Roman"/>
              </w:rPr>
              <w:t xml:space="preserve">Доля граждан, получающих меры </w:t>
            </w:r>
            <w:r>
              <w:rPr>
                <w:rFonts w:ascii="Times New Roman" w:hAnsi="Times New Roman" w:cs="Times New Roman"/>
              </w:rPr>
              <w:lastRenderedPageBreak/>
              <w:t>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lastRenderedPageBreak/>
              <w:t>Оплата жилищно-коммунальных услуг в денежной форме отдельным категориям граждан из числа обратившихся и имеющих на нее право</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 «Семьям выплачены адресные денежные выплаты на оплату жилья и коммунальных услуг»</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семей</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71</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50</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предоставление отдельным категориями граждан субсидий на оплату жилого помещения и коммунальных услуг.</w:t>
            </w:r>
          </w:p>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1025</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1028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1030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1032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1034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1036</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1038</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выплату ежемесячных денежных компенсаций расходов по оплате жилищно-коммунальных услуг ветеранам труда</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 xml:space="preserve"> 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1.5.</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«Предоставлены ежемесячные денежные компенсации расходов по оплате жилищно-коммунальных услуг многодетным семьям»</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255</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265</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выплату ежемесячных денежных компенсаций расходов по оплате жилищно-коммунальных услуг многодетным семьям</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1.6.</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«Предоставлены ежемесячные денежные компенсации расходов по оплате жилищно-коммунальных услуг иным категориям граждан»</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 xml:space="preserve"> 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245</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275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300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360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390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425</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выплату ежемесячных денежных компенсаций расходов по оплате жилищно-коммунальных услуг иным категориям граждан</w:t>
            </w:r>
          </w:p>
        </w:tc>
        <w:tc>
          <w:tcPr>
            <w:tcW w:w="3231" w:type="dxa"/>
            <w:vMerge w:val="restart"/>
          </w:tcPr>
          <w:p w:rsidR="00D26E69" w:rsidRDefault="00DE609C">
            <w:pPr>
              <w:pStyle w:val="ConsPlusNormal0"/>
              <w:rPr>
                <w:rFonts w:ascii="Times New Roman" w:hAnsi="Times New Roman" w:cs="Times New Roman"/>
              </w:rPr>
            </w:pPr>
            <w:r>
              <w:rPr>
                <w:rFonts w:ascii="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1.7.</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«Предоставлены гражданам ежемесячные денежные компенсации расходов по оплате электроэнергии, приобретенной на нужды электроотопления»</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 xml:space="preserve"> 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Субвенции на выплату ежемесячных денежных компенсаций расходов по оплате электроэнергии, приобретенной на нужды электроотопления.</w:t>
            </w:r>
          </w:p>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1.8.</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«Предоставлены гражданам компенсации расходов на уплату взноса на капитальный ремонт в денежной форме»</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 xml:space="preserve"> 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33</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Субвенция на компенсацию отдельным категориям граждан оплаты взноса на капитальный ремонт общего имущества в многоквартирном доме.</w:t>
            </w:r>
          </w:p>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1.9.</w:t>
            </w:r>
          </w:p>
        </w:tc>
        <w:tc>
          <w:tcPr>
            <w:tcW w:w="2689" w:type="dxa"/>
          </w:tcPr>
          <w:p w:rsidR="00D26E69" w:rsidRDefault="00DE609C">
            <w:pPr>
              <w:rPr>
                <w:rFonts w:ascii="Times New Roman" w:eastAsia="Calibri" w:hAnsi="Times New Roman" w:cs="Times New Roman"/>
                <w:sz w:val="20"/>
                <w:szCs w:val="20"/>
              </w:rPr>
            </w:pPr>
            <w:r>
              <w:rPr>
                <w:rFonts w:ascii="Times New Roman" w:hAnsi="Times New Roman" w:cs="Times New Roman"/>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 xml:space="preserve">  «Предоставлены единовременная денежная выплата ветеранам боевых действий»</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318</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368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418</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418</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Единовременная денежная  выплата ветеранам боевых действий</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1.10.</w:t>
            </w:r>
          </w:p>
        </w:tc>
        <w:tc>
          <w:tcPr>
            <w:tcW w:w="2689" w:type="dxa"/>
          </w:tcPr>
          <w:p w:rsidR="00D26E69" w:rsidRDefault="00DE609C">
            <w:pPr>
              <w:pStyle w:val="ConsPlusNormal0"/>
              <w:rPr>
                <w:rFonts w:ascii="Times New Roman" w:eastAsia="Calibri" w:hAnsi="Times New Roman" w:cs="Times New Roman"/>
                <w:szCs w:val="20"/>
              </w:rPr>
            </w:pPr>
            <w:r>
              <w:rPr>
                <w:rFonts w:ascii="Times New Roman" w:eastAsia="Calibri" w:hAnsi="Times New Roman" w:cs="Times New Roman"/>
                <w:szCs w:val="20"/>
              </w:rPr>
              <w:t xml:space="preserve">  </w:t>
            </w: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eastAsia="Calibri" w:hAnsi="Times New Roman" w:cs="Times New Roman"/>
                <w:szCs w:val="20"/>
              </w:rPr>
              <w:t>«Предоставлена гражданам региональная доплата к пенсии»</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60</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63</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Ежемесячная региональная доплата к пенсии</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1.11.</w:t>
            </w:r>
          </w:p>
        </w:tc>
        <w:tc>
          <w:tcPr>
            <w:tcW w:w="2689" w:type="dxa"/>
          </w:tcPr>
          <w:p w:rsidR="00D26E69" w:rsidRDefault="00DE609C">
            <w:pPr>
              <w:pStyle w:val="ConsPlusNormal0"/>
              <w:rPr>
                <w:rFonts w:ascii="Times New Roman" w:hAnsi="Times New Roman" w:cs="Times New Roman"/>
                <w:color w:val="000000"/>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color w:val="000000"/>
              </w:rPr>
              <w:t>«Предоставлена выплата студентам и школьникам Ровеньского района»</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color w:val="000000"/>
              </w:rPr>
              <w:t>Выплата студентам и школьникам Ровеньского района</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1.12.</w:t>
            </w:r>
          </w:p>
        </w:tc>
        <w:tc>
          <w:tcPr>
            <w:tcW w:w="2689" w:type="dxa"/>
          </w:tcPr>
          <w:p w:rsidR="00D26E69" w:rsidRDefault="00DE609C">
            <w:pPr>
              <w:pStyle w:val="ConsPlusNormal0"/>
              <w:rPr>
                <w:rFonts w:ascii="Times New Roman" w:eastAsia="Calibri" w:hAnsi="Times New Roman" w:cs="Times New Roman"/>
                <w:szCs w:val="20"/>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eastAsia="Calibri" w:hAnsi="Times New Roman" w:cs="Times New Roman"/>
                <w:szCs w:val="20"/>
              </w:rPr>
              <w:t>«Предоставлена выплата отдельным категориям граждан по решениям Муниципального совета Ровеньского района»</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eastAsia="Calibri" w:hAnsi="Times New Roman" w:cs="Times New Roman"/>
                <w:szCs w:val="20"/>
              </w:rPr>
              <w:t xml:space="preserve"> Денежная  выплата отдельным категориям граждан по решениям Муниципального совета Ровеньского района</w:t>
            </w:r>
          </w:p>
        </w:tc>
        <w:tc>
          <w:tcPr>
            <w:tcW w:w="3231" w:type="dxa"/>
            <w:vMerge/>
          </w:tcPr>
          <w:p w:rsidR="00D26E69" w:rsidRDefault="00D26E69">
            <w:pPr>
              <w:pStyle w:val="ConsPlusNormal0"/>
              <w:rPr>
                <w:rFonts w:ascii="Times New Roman" w:hAnsi="Times New Roman" w:cs="Times New Roman"/>
              </w:rPr>
            </w:pPr>
          </w:p>
        </w:tc>
      </w:tr>
      <w:tr w:rsidR="00EC26D3">
        <w:tc>
          <w:tcPr>
            <w:tcW w:w="604" w:type="dxa"/>
            <w:vAlign w:val="center"/>
          </w:tcPr>
          <w:p w:rsidR="00EC26D3" w:rsidRDefault="00EC26D3">
            <w:pPr>
              <w:pStyle w:val="ConsPlusNormal0"/>
              <w:jc w:val="center"/>
              <w:rPr>
                <w:rFonts w:ascii="Times New Roman" w:hAnsi="Times New Roman" w:cs="Times New Roman"/>
              </w:rPr>
            </w:pPr>
            <w:r>
              <w:rPr>
                <w:rFonts w:ascii="Times New Roman" w:hAnsi="Times New Roman" w:cs="Times New Roman"/>
              </w:rPr>
              <w:t>1.13</w:t>
            </w:r>
          </w:p>
        </w:tc>
        <w:tc>
          <w:tcPr>
            <w:tcW w:w="2689" w:type="dxa"/>
          </w:tcPr>
          <w:p w:rsidR="00EC26D3" w:rsidRDefault="00EC26D3">
            <w:pPr>
              <w:pStyle w:val="ConsPlusNormal0"/>
              <w:rPr>
                <w:rFonts w:ascii="Times New Roman" w:eastAsia="Calibri" w:hAnsi="Times New Roman" w:cs="Times New Roman"/>
                <w:szCs w:val="20"/>
              </w:rPr>
            </w:pPr>
            <w:r>
              <w:rPr>
                <w:rFonts w:ascii="Times New Roman" w:hAnsi="Times New Roman" w:cs="Times New Roman"/>
              </w:rPr>
              <w:t>Мероприятие</w:t>
            </w:r>
          </w:p>
          <w:p w:rsidR="00EC26D3" w:rsidRDefault="00EC26D3">
            <w:pPr>
              <w:pStyle w:val="ConsPlusNormal0"/>
              <w:rPr>
                <w:rFonts w:ascii="Times New Roman" w:eastAsia="Calibri" w:hAnsi="Times New Roman" w:cs="Times New Roman"/>
                <w:szCs w:val="20"/>
              </w:rPr>
            </w:pPr>
            <w:r>
              <w:rPr>
                <w:rFonts w:ascii="Times New Roman" w:eastAsia="Calibri" w:hAnsi="Times New Roman" w:cs="Times New Roman"/>
                <w:szCs w:val="20"/>
              </w:rPr>
              <w:t>«Предоставлены услуги по выплате пособий малоимущим гражданам и гражданам, оказавшимся в трудной жизненной ситуации»</w:t>
            </w:r>
          </w:p>
        </w:tc>
        <w:tc>
          <w:tcPr>
            <w:tcW w:w="1077"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116</w:t>
            </w:r>
          </w:p>
        </w:tc>
        <w:tc>
          <w:tcPr>
            <w:tcW w:w="737"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120</w:t>
            </w:r>
          </w:p>
        </w:tc>
        <w:tc>
          <w:tcPr>
            <w:tcW w:w="664" w:type="dxa"/>
            <w:vAlign w:val="center"/>
          </w:tcPr>
          <w:p w:rsidR="00EC26D3" w:rsidRDefault="00EC26D3">
            <w:pPr>
              <w:pStyle w:val="ConsPlusNormal0"/>
              <w:rPr>
                <w:rFonts w:ascii="Times New Roman" w:hAnsi="Times New Roman" w:cs="Times New Roman"/>
              </w:rPr>
            </w:pPr>
          </w:p>
        </w:tc>
        <w:tc>
          <w:tcPr>
            <w:tcW w:w="3231" w:type="dxa"/>
            <w:vMerge w:val="restart"/>
          </w:tcPr>
          <w:p w:rsidR="00EC26D3" w:rsidRDefault="00EC26D3" w:rsidP="00EC26D3">
            <w:pPr>
              <w:pStyle w:val="ConsPlusNormal0"/>
              <w:rPr>
                <w:rFonts w:ascii="Times New Roman" w:hAnsi="Times New Roman" w:cs="Times New Roman"/>
              </w:rPr>
            </w:pPr>
            <w:r>
              <w:rPr>
                <w:rFonts w:ascii="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и Ровеньского района.</w:t>
            </w:r>
          </w:p>
          <w:p w:rsidR="00EC26D3" w:rsidRDefault="00EC26D3">
            <w:pPr>
              <w:pStyle w:val="ConsPlusNormal0"/>
              <w:rPr>
                <w:rFonts w:ascii="Times New Roman" w:hAnsi="Times New Roman" w:cs="Times New Roman"/>
              </w:rPr>
            </w:pPr>
          </w:p>
        </w:tc>
      </w:tr>
      <w:tr w:rsidR="00EC26D3">
        <w:tc>
          <w:tcPr>
            <w:tcW w:w="604" w:type="dxa"/>
            <w:vAlign w:val="center"/>
          </w:tcPr>
          <w:p w:rsidR="00EC26D3" w:rsidRDefault="00EC26D3">
            <w:pPr>
              <w:pStyle w:val="ConsPlusNormal0"/>
              <w:jc w:val="center"/>
              <w:rPr>
                <w:rFonts w:ascii="Times New Roman" w:hAnsi="Times New Roman" w:cs="Times New Roman"/>
              </w:rPr>
            </w:pPr>
            <w:r>
              <w:rPr>
                <w:rFonts w:ascii="Times New Roman" w:hAnsi="Times New Roman" w:cs="Times New Roman"/>
              </w:rPr>
              <w:t>1.14</w:t>
            </w:r>
          </w:p>
        </w:tc>
        <w:tc>
          <w:tcPr>
            <w:tcW w:w="2689" w:type="dxa"/>
          </w:tcPr>
          <w:p w:rsidR="00EC26D3" w:rsidRDefault="00EC26D3">
            <w:pPr>
              <w:pStyle w:val="ConsPlusNormal0"/>
              <w:rPr>
                <w:rFonts w:ascii="Times New Roman" w:eastAsia="Calibri" w:hAnsi="Times New Roman" w:cs="Times New Roman"/>
                <w:szCs w:val="20"/>
              </w:rPr>
            </w:pPr>
            <w:r>
              <w:rPr>
                <w:rFonts w:ascii="Times New Roman" w:hAnsi="Times New Roman" w:cs="Times New Roman"/>
              </w:rPr>
              <w:t>Мероприятие</w:t>
            </w:r>
          </w:p>
          <w:p w:rsidR="00EC26D3" w:rsidRDefault="00EC26D3">
            <w:pPr>
              <w:pStyle w:val="ConsPlusNormal0"/>
              <w:rPr>
                <w:rFonts w:ascii="Times New Roman" w:eastAsia="Calibri" w:hAnsi="Times New Roman" w:cs="Times New Roman"/>
                <w:szCs w:val="20"/>
              </w:rPr>
            </w:pPr>
            <w:r>
              <w:rPr>
                <w:rFonts w:ascii="Times New Roman" w:eastAsia="Calibri" w:hAnsi="Times New Roman" w:cs="Times New Roman"/>
                <w:szCs w:val="20"/>
              </w:rPr>
              <w:t xml:space="preserve">«Предоставлены услуги по предоставлению финансовых </w:t>
            </w:r>
            <w:r>
              <w:rPr>
                <w:rFonts w:ascii="Times New Roman" w:eastAsia="Calibri" w:hAnsi="Times New Roman" w:cs="Times New Roman"/>
                <w:szCs w:val="20"/>
              </w:rPr>
              <w:lastRenderedPageBreak/>
              <w:t>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p>
        </w:tc>
        <w:tc>
          <w:tcPr>
            <w:tcW w:w="1077" w:type="dxa"/>
            <w:vAlign w:val="center"/>
          </w:tcPr>
          <w:p w:rsidR="00EC26D3" w:rsidRDefault="00EC26D3">
            <w:pPr>
              <w:pStyle w:val="ConsPlusNormal0"/>
              <w:rPr>
                <w:rFonts w:ascii="Times New Roman" w:hAnsi="Times New Roman" w:cs="Times New Roman"/>
              </w:rPr>
            </w:pPr>
            <w:r>
              <w:rPr>
                <w:rFonts w:ascii="Times New Roman" w:hAnsi="Times New Roman" w:cs="Times New Roman"/>
              </w:rPr>
              <w:lastRenderedPageBreak/>
              <w:t>Выплаты физическим лицам</w:t>
            </w:r>
          </w:p>
        </w:tc>
        <w:tc>
          <w:tcPr>
            <w:tcW w:w="9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45</w:t>
            </w:r>
          </w:p>
        </w:tc>
        <w:tc>
          <w:tcPr>
            <w:tcW w:w="737"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r>
              <w:rPr>
                <w:rFonts w:ascii="Times New Roman" w:hAnsi="Times New Roman" w:cs="Times New Roman"/>
              </w:rPr>
              <w:t>40</w:t>
            </w:r>
          </w:p>
        </w:tc>
        <w:tc>
          <w:tcPr>
            <w:tcW w:w="664" w:type="dxa"/>
            <w:vAlign w:val="center"/>
          </w:tcPr>
          <w:p w:rsidR="00EC26D3" w:rsidRDefault="00EC26D3">
            <w:pPr>
              <w:pStyle w:val="ConsPlusNormal0"/>
              <w:rPr>
                <w:rFonts w:ascii="Times New Roman" w:hAnsi="Times New Roman" w:cs="Times New Roman"/>
              </w:rPr>
            </w:pPr>
          </w:p>
        </w:tc>
        <w:tc>
          <w:tcPr>
            <w:tcW w:w="3231" w:type="dxa"/>
            <w:vMerge/>
          </w:tcPr>
          <w:p w:rsidR="00EC26D3" w:rsidRDefault="00EC26D3">
            <w:pPr>
              <w:pStyle w:val="ConsPlusNormal0"/>
              <w:rPr>
                <w:rFonts w:ascii="Times New Roman" w:hAnsi="Times New Roman" w:cs="Times New Roman"/>
              </w:rPr>
            </w:pPr>
          </w:p>
        </w:tc>
      </w:tr>
      <w:tr w:rsidR="00D44D99">
        <w:tc>
          <w:tcPr>
            <w:tcW w:w="604" w:type="dxa"/>
            <w:vAlign w:val="center"/>
          </w:tcPr>
          <w:p w:rsidR="00D44D99" w:rsidRDefault="00D44D99">
            <w:pPr>
              <w:pStyle w:val="ConsPlusNormal0"/>
              <w:jc w:val="center"/>
              <w:rPr>
                <w:rFonts w:ascii="Times New Roman" w:hAnsi="Times New Roman" w:cs="Times New Roman"/>
              </w:rPr>
            </w:pPr>
            <w:r>
              <w:rPr>
                <w:rFonts w:ascii="Times New Roman" w:hAnsi="Times New Roman" w:cs="Times New Roman"/>
              </w:rPr>
              <w:lastRenderedPageBreak/>
              <w:t>1.15</w:t>
            </w:r>
          </w:p>
        </w:tc>
        <w:tc>
          <w:tcPr>
            <w:tcW w:w="2689" w:type="dxa"/>
          </w:tcPr>
          <w:p w:rsidR="00D44D99" w:rsidRDefault="00D44D99">
            <w:pPr>
              <w:pStyle w:val="ConsPlusNormal0"/>
              <w:rPr>
                <w:rFonts w:ascii="Times New Roman" w:eastAsia="Calibri" w:hAnsi="Times New Roman" w:cs="Times New Roman"/>
                <w:szCs w:val="20"/>
              </w:rPr>
            </w:pPr>
            <w:r>
              <w:rPr>
                <w:rFonts w:ascii="Times New Roman" w:eastAsia="Calibri" w:hAnsi="Times New Roman" w:cs="Times New Roman"/>
                <w:szCs w:val="20"/>
              </w:rPr>
              <w:t xml:space="preserve">     </w:t>
            </w:r>
            <w:r>
              <w:rPr>
                <w:rFonts w:ascii="Times New Roman" w:hAnsi="Times New Roman" w:cs="Times New Roman"/>
              </w:rPr>
              <w:t>Мероприятие</w:t>
            </w:r>
            <w:r>
              <w:rPr>
                <w:rFonts w:ascii="Times New Roman" w:eastAsia="Calibri" w:hAnsi="Times New Roman" w:cs="Times New Roman"/>
                <w:szCs w:val="20"/>
              </w:rPr>
              <w:t xml:space="preserve">   </w:t>
            </w:r>
          </w:p>
          <w:p w:rsidR="00D44D99" w:rsidRDefault="00D44D99">
            <w:pPr>
              <w:pStyle w:val="ConsPlusNormal0"/>
              <w:rPr>
                <w:rFonts w:ascii="Times New Roman" w:eastAsia="Calibri" w:hAnsi="Times New Roman" w:cs="Times New Roman"/>
                <w:szCs w:val="20"/>
              </w:rPr>
            </w:pPr>
            <w:r>
              <w:rPr>
                <w:rFonts w:ascii="Times New Roman" w:eastAsia="Calibri" w:hAnsi="Times New Roman" w:cs="Times New Roman"/>
                <w:szCs w:val="20"/>
              </w:rPr>
              <w:t>«Предоставлены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tc>
        <w:tc>
          <w:tcPr>
            <w:tcW w:w="1077"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737"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w:t>
            </w:r>
          </w:p>
        </w:tc>
        <w:tc>
          <w:tcPr>
            <w:tcW w:w="664" w:type="dxa"/>
            <w:vAlign w:val="center"/>
          </w:tcPr>
          <w:p w:rsidR="00D44D99" w:rsidRDefault="00D44D99">
            <w:pPr>
              <w:pStyle w:val="ConsPlusNormal0"/>
              <w:rPr>
                <w:rFonts w:ascii="Times New Roman" w:hAnsi="Times New Roman" w:cs="Times New Roman"/>
              </w:rPr>
            </w:pPr>
          </w:p>
        </w:tc>
        <w:tc>
          <w:tcPr>
            <w:tcW w:w="3231" w:type="dxa"/>
            <w:vMerge w:val="restart"/>
          </w:tcPr>
          <w:p w:rsidR="00D44D99" w:rsidRDefault="00D44D99">
            <w:pPr>
              <w:pStyle w:val="ConsPlusNormal0"/>
              <w:rPr>
                <w:rFonts w:ascii="Times New Roman" w:hAnsi="Times New Roman" w:cs="Times New Roman"/>
              </w:rPr>
            </w:pPr>
          </w:p>
        </w:tc>
      </w:tr>
      <w:tr w:rsidR="00D44D99">
        <w:tc>
          <w:tcPr>
            <w:tcW w:w="604" w:type="dxa"/>
            <w:vAlign w:val="center"/>
          </w:tcPr>
          <w:p w:rsidR="00D44D99" w:rsidRDefault="00D44D99">
            <w:pPr>
              <w:pStyle w:val="ConsPlusNormal0"/>
              <w:jc w:val="center"/>
              <w:rPr>
                <w:rFonts w:ascii="Times New Roman" w:hAnsi="Times New Roman" w:cs="Times New Roman"/>
              </w:rPr>
            </w:pPr>
            <w:r>
              <w:rPr>
                <w:rFonts w:ascii="Times New Roman" w:hAnsi="Times New Roman" w:cs="Times New Roman"/>
              </w:rPr>
              <w:t>1.16</w:t>
            </w:r>
          </w:p>
        </w:tc>
        <w:tc>
          <w:tcPr>
            <w:tcW w:w="2689" w:type="dxa"/>
          </w:tcPr>
          <w:p w:rsidR="00D44D99" w:rsidRDefault="00D44D99">
            <w:pPr>
              <w:pStyle w:val="ConsPlusNormal0"/>
              <w:rPr>
                <w:rFonts w:ascii="Times New Roman" w:eastAsia="Calibri" w:hAnsi="Times New Roman" w:cs="Times New Roman"/>
                <w:szCs w:val="20"/>
              </w:rPr>
            </w:pPr>
            <w:r>
              <w:rPr>
                <w:rFonts w:ascii="Times New Roman" w:hAnsi="Times New Roman" w:cs="Times New Roman"/>
              </w:rPr>
              <w:t>Мероприятие</w:t>
            </w:r>
          </w:p>
          <w:p w:rsidR="00D44D99" w:rsidRDefault="00D44D99">
            <w:pPr>
              <w:pStyle w:val="ConsPlusNormal0"/>
              <w:rPr>
                <w:rFonts w:ascii="Times New Roman" w:eastAsia="Calibri" w:hAnsi="Times New Roman" w:cs="Times New Roman"/>
                <w:szCs w:val="20"/>
              </w:rPr>
            </w:pPr>
            <w:r>
              <w:rPr>
                <w:rFonts w:ascii="Times New Roman" w:eastAsia="Calibri" w:hAnsi="Times New Roman" w:cs="Times New Roman"/>
                <w:szCs w:val="20"/>
              </w:rPr>
              <w:t>«Предоставлены услуги по оплате ежемесячных денежных выплат ветеранам труда, ветеранам военной службы»</w:t>
            </w:r>
          </w:p>
        </w:tc>
        <w:tc>
          <w:tcPr>
            <w:tcW w:w="1077" w:type="dxa"/>
            <w:vAlign w:val="center"/>
          </w:tcPr>
          <w:p w:rsidR="00D44D99" w:rsidRDefault="00D44D99">
            <w:pPr>
              <w:pStyle w:val="ConsPlusNormal"/>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44D99" w:rsidRDefault="00D44D99">
            <w:pPr>
              <w:pStyle w:val="ConsPlusNormal"/>
              <w:rPr>
                <w:rFonts w:ascii="Times New Roman" w:hAnsi="Times New Roman" w:cs="Times New Roman"/>
              </w:rPr>
            </w:pPr>
            <w:r>
              <w:rPr>
                <w:rFonts w:ascii="Times New Roman" w:hAnsi="Times New Roman" w:cs="Times New Roman"/>
              </w:rPr>
              <w:t>человек</w:t>
            </w:r>
          </w:p>
        </w:tc>
        <w:tc>
          <w:tcPr>
            <w:tcW w:w="78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1100</w:t>
            </w:r>
          </w:p>
        </w:tc>
        <w:tc>
          <w:tcPr>
            <w:tcW w:w="737"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r>
              <w:rPr>
                <w:rFonts w:ascii="Times New Roman" w:hAnsi="Times New Roman" w:cs="Times New Roman"/>
              </w:rPr>
              <w:t>1000</w:t>
            </w:r>
          </w:p>
        </w:tc>
        <w:tc>
          <w:tcPr>
            <w:tcW w:w="664" w:type="dxa"/>
            <w:vAlign w:val="center"/>
          </w:tcPr>
          <w:p w:rsidR="00D44D99" w:rsidRDefault="00D44D99">
            <w:pPr>
              <w:pStyle w:val="ConsPlusNormal0"/>
              <w:rPr>
                <w:rFonts w:ascii="Times New Roman" w:hAnsi="Times New Roman" w:cs="Times New Roman"/>
              </w:rPr>
            </w:pPr>
          </w:p>
        </w:tc>
        <w:tc>
          <w:tcPr>
            <w:tcW w:w="3231" w:type="dxa"/>
            <w:vMerge/>
          </w:tcPr>
          <w:p w:rsidR="00D44D99" w:rsidRDefault="00D44D9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Выплаты ветеранам труда, ветеранам военной службы, сохранившим право на предоставление социальных услуг</w:t>
            </w:r>
          </w:p>
        </w:tc>
        <w:tc>
          <w:tcPr>
            <w:tcW w:w="3231" w:type="dxa"/>
            <w:vMerge w:val="restart"/>
          </w:tcPr>
          <w:p w:rsidR="00D26E69" w:rsidRDefault="00DE609C">
            <w:pPr>
              <w:pStyle w:val="ConsPlusNormal0"/>
              <w:rPr>
                <w:rFonts w:ascii="Times New Roman" w:hAnsi="Times New Roman" w:cs="Times New Roman"/>
              </w:rPr>
            </w:pPr>
            <w:r>
              <w:rPr>
                <w:rFonts w:ascii="Times New Roman" w:hAnsi="Times New Roman" w:cs="Times New Roman"/>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w:t>
            </w:r>
            <w:r>
              <w:rPr>
                <w:rFonts w:ascii="Times New Roman" w:hAnsi="Times New Roman" w:cs="Times New Roman"/>
              </w:rPr>
              <w:lastRenderedPageBreak/>
              <w:t>и Ровеньского района.</w:t>
            </w:r>
          </w:p>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1.17</w:t>
            </w:r>
          </w:p>
        </w:tc>
        <w:tc>
          <w:tcPr>
            <w:tcW w:w="2689" w:type="dxa"/>
          </w:tcPr>
          <w:p w:rsidR="00D26E69" w:rsidRDefault="00DE609C">
            <w:pPr>
              <w:pStyle w:val="ConsPlusNormal0"/>
              <w:rPr>
                <w:rFonts w:ascii="Times New Roman" w:eastAsia="Calibri" w:hAnsi="Times New Roman" w:cs="Times New Roman"/>
                <w:szCs w:val="20"/>
              </w:rPr>
            </w:pPr>
            <w:r>
              <w:rPr>
                <w:rFonts w:ascii="Times New Roman" w:eastAsia="Calibri" w:hAnsi="Times New Roman" w:cs="Times New Roman"/>
                <w:szCs w:val="20"/>
              </w:rPr>
              <w:t xml:space="preserve">  </w:t>
            </w: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eastAsia="Calibri" w:hAnsi="Times New Roman" w:cs="Times New Roman"/>
                <w:szCs w:val="20"/>
              </w:rPr>
              <w:t xml:space="preserve"> «Предоставлены услуги по оплате ежемесячных денежных выплат труженикам тыла»</w:t>
            </w:r>
          </w:p>
        </w:tc>
        <w:tc>
          <w:tcPr>
            <w:tcW w:w="1077" w:type="dxa"/>
            <w:vAlign w:val="center"/>
          </w:tcPr>
          <w:p w:rsidR="00D26E69" w:rsidRDefault="00DE609C">
            <w:pPr>
              <w:pStyle w:val="ConsPlusNormal"/>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труженикам тыла, сохранившим право на предоставление социальных услуг</w:t>
            </w: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1.18.</w:t>
            </w:r>
          </w:p>
        </w:tc>
        <w:tc>
          <w:tcPr>
            <w:tcW w:w="268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hAnsi="Times New Roman" w:cs="Times New Roman"/>
              </w:rPr>
              <w:t>«Предоставлена ежемесячная денежная выплата реабилитированным лицам сохранившим право на предоставление социальных услуг»</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4</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vAlign w:val="center"/>
          </w:tcPr>
          <w:p w:rsidR="00D26E69" w:rsidRDefault="00DE609C">
            <w:pPr>
              <w:pStyle w:val="ConsPlusNormal0"/>
              <w:rPr>
                <w:rFonts w:ascii="Times New Roman" w:hAnsi="Times New Roman" w:cs="Times New Roman"/>
              </w:rPr>
            </w:pPr>
            <w:r>
              <w:rPr>
                <w:rFonts w:ascii="Times New Roman" w:hAnsi="Times New Roman" w:cs="Times New Roman"/>
              </w:rPr>
              <w:lastRenderedPageBreak/>
              <w:t>Количество реабилитированных лиц, сохранивших право на предоставление социальных услуг</w:t>
            </w: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1.19.</w:t>
            </w:r>
          </w:p>
        </w:tc>
        <w:tc>
          <w:tcPr>
            <w:tcW w:w="2689" w:type="dxa"/>
          </w:tcPr>
          <w:p w:rsidR="00D26E69" w:rsidRDefault="00DE609C">
            <w:pPr>
              <w:pStyle w:val="ConsPlusNormal0"/>
              <w:rPr>
                <w:rFonts w:ascii="Times New Roman" w:eastAsia="Calibri" w:hAnsi="Times New Roman" w:cs="Times New Roman"/>
                <w:szCs w:val="20"/>
              </w:rPr>
            </w:pPr>
            <w:r>
              <w:rPr>
                <w:rFonts w:ascii="Times New Roman" w:hAnsi="Times New Roman" w:cs="Times New Roman"/>
              </w:rPr>
              <w:t>Мероприятие</w:t>
            </w:r>
            <w:r>
              <w:rPr>
                <w:rFonts w:ascii="Times New Roman" w:eastAsia="Calibri" w:hAnsi="Times New Roman" w:cs="Times New Roman"/>
                <w:szCs w:val="20"/>
              </w:rPr>
              <w:t xml:space="preserve"> </w:t>
            </w:r>
          </w:p>
          <w:p w:rsidR="00D26E69" w:rsidRDefault="00DE609C">
            <w:pPr>
              <w:pStyle w:val="ConsPlusNormal0"/>
              <w:rPr>
                <w:rFonts w:ascii="Times New Roman" w:hAnsi="Times New Roman" w:cs="Times New Roman"/>
                <w:highlight w:val="yellow"/>
              </w:rPr>
            </w:pPr>
            <w:r>
              <w:rPr>
                <w:rFonts w:ascii="Times New Roman" w:eastAsia="Calibri" w:hAnsi="Times New Roman" w:cs="Times New Roman"/>
                <w:szCs w:val="20"/>
              </w:rPr>
              <w:t xml:space="preserve"> «Предоставлены услуги по оплате ежемесячных денежных выплат лицам, родившимся в период с 22 июня 1923 года по 3 сентября 1945 года (Дети войны)»</w:t>
            </w:r>
          </w:p>
          <w:p w:rsidR="00D26E69" w:rsidRDefault="00D26E69">
            <w:pPr>
              <w:pStyle w:val="ConsPlusNormal0"/>
              <w:rPr>
                <w:rFonts w:ascii="Times New Roman" w:hAnsi="Times New Roman" w:cs="Times New Roman"/>
                <w:highlight w:val="yellow"/>
              </w:rPr>
            </w:pP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950</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830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780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730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680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630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580</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vAlign w:val="center"/>
          </w:tcPr>
          <w:p w:rsidR="00D26E69" w:rsidRDefault="00DE609C">
            <w:pPr>
              <w:pStyle w:val="ConsPlusNormal0"/>
              <w:rPr>
                <w:rFonts w:ascii="Times New Roman" w:hAnsi="Times New Roman" w:cs="Times New Roman"/>
                <w:highlight w:val="yellow"/>
              </w:rPr>
            </w:pPr>
            <w:r>
              <w:rPr>
                <w:rFonts w:ascii="Times New Roman" w:eastAsia="Calibri" w:hAnsi="Times New Roman" w:cs="Times New Roman"/>
                <w:szCs w:val="20"/>
              </w:rPr>
              <w:t xml:space="preserve"> Ежемесячные выплаты  лицам, родившимся в период с 22 июня 1923 года по 3 сентября 1945 года (Дети войны)</w:t>
            </w:r>
          </w:p>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604" w:type="dxa"/>
            <w:vAlign w:val="center"/>
          </w:tcPr>
          <w:p w:rsidR="00D26E69" w:rsidRDefault="00DE609C">
            <w:pPr>
              <w:pStyle w:val="ConsPlusNormal0"/>
              <w:jc w:val="center"/>
              <w:rPr>
                <w:rFonts w:ascii="Times New Roman" w:hAnsi="Times New Roman" w:cs="Times New Roman"/>
              </w:rPr>
            </w:pPr>
            <w:r>
              <w:rPr>
                <w:rFonts w:ascii="Times New Roman" w:hAnsi="Times New Roman" w:cs="Times New Roman"/>
              </w:rPr>
              <w:t>1.20.</w:t>
            </w:r>
          </w:p>
        </w:tc>
        <w:tc>
          <w:tcPr>
            <w:tcW w:w="2689" w:type="dxa"/>
          </w:tcPr>
          <w:p w:rsidR="00D26E69" w:rsidRDefault="00DE609C">
            <w:pPr>
              <w:pStyle w:val="ConsPlusNormal0"/>
              <w:rPr>
                <w:rFonts w:ascii="Times New Roman" w:eastAsia="Calibri" w:hAnsi="Times New Roman" w:cs="Times New Roman"/>
                <w:szCs w:val="20"/>
              </w:rPr>
            </w:pPr>
            <w:r>
              <w:rPr>
                <w:rFonts w:ascii="Times New Roman" w:hAnsi="Times New Roman" w:cs="Times New Roman"/>
              </w:rPr>
              <w:t>Мероприятие</w:t>
            </w:r>
          </w:p>
          <w:p w:rsidR="00D26E69" w:rsidRDefault="00DE609C">
            <w:pPr>
              <w:pStyle w:val="ConsPlusNormal0"/>
              <w:rPr>
                <w:rFonts w:ascii="Times New Roman" w:eastAsia="Calibri" w:hAnsi="Times New Roman" w:cs="Times New Roman"/>
                <w:szCs w:val="20"/>
              </w:rPr>
            </w:pPr>
            <w:r>
              <w:rPr>
                <w:rFonts w:ascii="Times New Roman" w:eastAsia="Calibri" w:hAnsi="Times New Roman" w:cs="Times New Roman"/>
                <w:szCs w:val="20"/>
              </w:rPr>
              <w:t>«Предоставлена гражданам материальная и иная помощь для погребения»</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35</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26E69">
            <w:pPr>
              <w:pStyle w:val="ConsPlusNormal0"/>
              <w:rPr>
                <w:rFonts w:ascii="Times New Roman" w:hAnsi="Times New Roman" w:cs="Times New Roman"/>
              </w:rPr>
            </w:pPr>
          </w:p>
          <w:p w:rsidR="00D26E69" w:rsidRDefault="00DE609C">
            <w:pPr>
              <w:pStyle w:val="ConsPlusNormal0"/>
              <w:rPr>
                <w:rFonts w:ascii="Times New Roman" w:hAnsi="Times New Roman" w:cs="Times New Roman"/>
              </w:rPr>
            </w:pPr>
            <w:r>
              <w:rPr>
                <w:rFonts w:ascii="Times New Roman" w:eastAsia="Calibri" w:hAnsi="Times New Roman" w:cs="Times New Roman"/>
                <w:szCs w:val="20"/>
              </w:rPr>
              <w:t>Материальная и иная помощь для погребения</w:t>
            </w:r>
          </w:p>
        </w:tc>
        <w:tc>
          <w:tcPr>
            <w:tcW w:w="3231" w:type="dxa"/>
            <w:vMerge/>
          </w:tcPr>
          <w:p w:rsidR="00D26E69" w:rsidRDefault="00D26E69">
            <w:pPr>
              <w:pStyle w:val="ConsPlusNormal0"/>
              <w:rPr>
                <w:rFonts w:ascii="Times New Roman" w:hAnsi="Times New Roman" w:cs="Times New Roman"/>
              </w:rPr>
            </w:pPr>
          </w:p>
        </w:tc>
      </w:tr>
      <w:tr w:rsidR="00D26E69">
        <w:tc>
          <w:tcPr>
            <w:tcW w:w="11503" w:type="dxa"/>
            <w:gridSpan w:val="13"/>
          </w:tcPr>
          <w:p w:rsidR="00D26E69" w:rsidRDefault="00DE609C">
            <w:pPr>
              <w:pStyle w:val="ConsPlusNormal0"/>
              <w:rPr>
                <w:rFonts w:ascii="Times New Roman" w:hAnsi="Times New Roman" w:cs="Times New Roman"/>
              </w:rPr>
            </w:pPr>
            <w:r>
              <w:rPr>
                <w:rFonts w:ascii="Times New Roman" w:hAnsi="Times New Roman" w:cs="Times New Roman"/>
              </w:rPr>
              <w:t>Компенсация недополученных доходов перевозчикам от предоставления льгот на проезд лицам льготной категории, перевезенным перевозчиками</w:t>
            </w:r>
          </w:p>
        </w:tc>
        <w:tc>
          <w:tcPr>
            <w:tcW w:w="3231" w:type="dxa"/>
            <w:vMerge/>
          </w:tcPr>
          <w:p w:rsidR="00D26E69" w:rsidRDefault="00D26E69">
            <w:pPr>
              <w:pStyle w:val="ConsPlusNormal0"/>
              <w:rPr>
                <w:rFonts w:ascii="Times New Roman" w:hAnsi="Times New Roman" w:cs="Times New Roman"/>
              </w:rPr>
            </w:pPr>
          </w:p>
        </w:tc>
      </w:tr>
      <w:tr w:rsidR="00D26E69">
        <w:trPr>
          <w:trHeight w:val="1463"/>
        </w:trPr>
        <w:tc>
          <w:tcPr>
            <w:tcW w:w="604" w:type="dxa"/>
            <w:vAlign w:val="center"/>
          </w:tcPr>
          <w:p w:rsidR="00D26E69" w:rsidRDefault="00DE609C" w:rsidP="00DE609C">
            <w:pPr>
              <w:pStyle w:val="ConsPlusNormal0"/>
              <w:jc w:val="center"/>
              <w:rPr>
                <w:rFonts w:ascii="Times New Roman" w:hAnsi="Times New Roman" w:cs="Times New Roman"/>
              </w:rPr>
            </w:pPr>
            <w:r>
              <w:rPr>
                <w:rFonts w:ascii="Times New Roman" w:hAnsi="Times New Roman" w:cs="Times New Roman"/>
              </w:rPr>
              <w:t>1.21.</w:t>
            </w:r>
          </w:p>
        </w:tc>
        <w:tc>
          <w:tcPr>
            <w:tcW w:w="2689" w:type="dxa"/>
          </w:tcPr>
          <w:p w:rsidR="00D26E69" w:rsidRDefault="00DE609C">
            <w:pPr>
              <w:pStyle w:val="ConsPlusNormal0"/>
              <w:rPr>
                <w:rFonts w:ascii="Times New Roman" w:eastAsia="Calibri" w:hAnsi="Times New Roman" w:cs="Times New Roman"/>
                <w:szCs w:val="20"/>
              </w:rPr>
            </w:pPr>
            <w:r>
              <w:rPr>
                <w:rFonts w:ascii="Times New Roman" w:hAnsi="Times New Roman" w:cs="Times New Roman"/>
              </w:rPr>
              <w:t>Мероприятие</w:t>
            </w:r>
          </w:p>
          <w:p w:rsidR="00D26E69" w:rsidRDefault="00DE609C">
            <w:pPr>
              <w:pStyle w:val="ConsPlusNormal0"/>
              <w:rPr>
                <w:rFonts w:ascii="Times New Roman" w:hAnsi="Times New Roman" w:cs="Times New Roman"/>
              </w:rPr>
            </w:pPr>
            <w:r>
              <w:rPr>
                <w:rFonts w:ascii="Times New Roman" w:eastAsia="Calibri" w:hAnsi="Times New Roman" w:cs="Times New Roman"/>
                <w:szCs w:val="20"/>
              </w:rPr>
              <w:t>«Предоставлена социальная поддержка лицам, которым присвоено звание "Почетный гражданин Ровеньского района"</w:t>
            </w:r>
          </w:p>
        </w:tc>
        <w:tc>
          <w:tcPr>
            <w:tcW w:w="107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9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78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9</w:t>
            </w:r>
          </w:p>
        </w:tc>
        <w:tc>
          <w:tcPr>
            <w:tcW w:w="737"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9</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10</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12</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64" w:type="dxa"/>
            <w:vAlign w:val="center"/>
          </w:tcPr>
          <w:p w:rsidR="00D26E69" w:rsidRDefault="00DE609C">
            <w:pPr>
              <w:pStyle w:val="ConsPlusNormal0"/>
              <w:rPr>
                <w:rFonts w:ascii="Times New Roman" w:hAnsi="Times New Roman" w:cs="Times New Roman"/>
              </w:rPr>
            </w:pPr>
            <w:r>
              <w:rPr>
                <w:rFonts w:ascii="Times New Roman" w:hAnsi="Times New Roman" w:cs="Times New Roman"/>
              </w:rPr>
              <w:t>14</w:t>
            </w:r>
          </w:p>
        </w:tc>
        <w:tc>
          <w:tcPr>
            <w:tcW w:w="664" w:type="dxa"/>
            <w:vAlign w:val="center"/>
          </w:tcPr>
          <w:p w:rsidR="00D26E69" w:rsidRDefault="00D26E69">
            <w:pPr>
              <w:pStyle w:val="ConsPlusNormal0"/>
              <w:rPr>
                <w:rFonts w:ascii="Times New Roman" w:hAnsi="Times New Roman" w:cs="Times New Roman"/>
              </w:rPr>
            </w:pPr>
          </w:p>
        </w:tc>
        <w:tc>
          <w:tcPr>
            <w:tcW w:w="3231" w:type="dxa"/>
            <w:vMerge/>
          </w:tcPr>
          <w:p w:rsidR="00D26E69" w:rsidRDefault="00D26E69">
            <w:pPr>
              <w:pStyle w:val="ConsPlusNormal0"/>
              <w:rPr>
                <w:rFonts w:ascii="Times New Roman" w:hAnsi="Times New Roman" w:cs="Times New Roman"/>
              </w:rPr>
            </w:pPr>
          </w:p>
        </w:tc>
      </w:tr>
    </w:tbl>
    <w:p w:rsidR="00D26E69" w:rsidRDefault="00D26E69">
      <w:pPr>
        <w:pStyle w:val="ConsPlusNormal0"/>
        <w:rPr>
          <w:rFonts w:ascii="Times New Roman" w:hAnsi="Times New Roman" w:cs="Times New Roman"/>
        </w:rPr>
        <w:sectPr w:rsidR="00D26E69">
          <w:headerReference w:type="default" r:id="rId34"/>
          <w:footerReference w:type="default" r:id="rId35"/>
          <w:headerReference w:type="first" r:id="rId36"/>
          <w:footerReference w:type="first" r:id="rId37"/>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5. Финансовое обеспечение комплекса процессных мероприятий 1</w:t>
      </w:r>
    </w:p>
    <w:p w:rsidR="00D26E69" w:rsidRDefault="00D26E69">
      <w:pPr>
        <w:pStyle w:val="ConsPlusNormal0"/>
        <w:jc w:val="both"/>
        <w:rPr>
          <w:rFonts w:ascii="Times New Roman" w:hAnsi="Times New Roman" w:cs="Times New Roman"/>
        </w:rPr>
      </w:pPr>
    </w:p>
    <w:tbl>
      <w:tblPr>
        <w:tblStyle w:val="afb"/>
        <w:tblW w:w="0" w:type="auto"/>
        <w:tblLook w:val="04A0" w:firstRow="1" w:lastRow="0" w:firstColumn="1" w:lastColumn="0" w:noHBand="0" w:noVBand="1"/>
      </w:tblPr>
      <w:tblGrid>
        <w:gridCol w:w="6199"/>
        <w:gridCol w:w="2790"/>
        <w:gridCol w:w="929"/>
        <w:gridCol w:w="733"/>
        <w:gridCol w:w="616"/>
        <w:gridCol w:w="616"/>
        <w:gridCol w:w="616"/>
        <w:gridCol w:w="616"/>
        <w:gridCol w:w="1059"/>
      </w:tblGrid>
      <w:tr w:rsidR="00F4438C" w:rsidRPr="00F4438C" w:rsidTr="00F4438C">
        <w:trPr>
          <w:trHeight w:val="420"/>
        </w:trPr>
        <w:tc>
          <w:tcPr>
            <w:tcW w:w="6204"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Наименование мероприятия (результата), источник финансового обеспечения</w:t>
            </w:r>
          </w:p>
        </w:tc>
        <w:tc>
          <w:tcPr>
            <w:tcW w:w="2792"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Код бюджетной классификации</w:t>
            </w:r>
          </w:p>
        </w:tc>
        <w:tc>
          <w:tcPr>
            <w:tcW w:w="5178" w:type="dxa"/>
            <w:gridSpan w:val="7"/>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r>
      <w:tr w:rsidR="00F4438C" w:rsidRPr="00F4438C" w:rsidTr="00F4438C">
        <w:trPr>
          <w:trHeight w:val="495"/>
        </w:trPr>
        <w:tc>
          <w:tcPr>
            <w:tcW w:w="6204" w:type="dxa"/>
            <w:vMerge/>
            <w:hideMark/>
          </w:tcPr>
          <w:p w:rsidR="00F4438C" w:rsidRPr="00F4438C" w:rsidRDefault="00F4438C" w:rsidP="00F4438C">
            <w:pPr>
              <w:pStyle w:val="ConsPlusNormal0"/>
              <w:rPr>
                <w:rFonts w:ascii="Times New Roman" w:hAnsi="Times New Roman" w:cs="Times New Roman"/>
              </w:rPr>
            </w:pPr>
          </w:p>
        </w:tc>
        <w:tc>
          <w:tcPr>
            <w:tcW w:w="2792" w:type="dxa"/>
            <w:vMerge/>
            <w:hideMark/>
          </w:tcPr>
          <w:p w:rsidR="00F4438C" w:rsidRPr="00F4438C" w:rsidRDefault="00F4438C" w:rsidP="00F4438C">
            <w:pPr>
              <w:pStyle w:val="ConsPlusNormal0"/>
              <w:rPr>
                <w:rFonts w:ascii="Times New Roman" w:hAnsi="Times New Roman" w:cs="Times New Roman"/>
              </w:rPr>
            </w:pP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2025</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2026</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2027</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2028</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2029</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2030</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Всего</w:t>
            </w:r>
          </w:p>
        </w:tc>
      </w:tr>
      <w:tr w:rsidR="00F4438C" w:rsidRPr="00F4438C" w:rsidTr="00F4438C">
        <w:trPr>
          <w:trHeight w:val="300"/>
        </w:trPr>
        <w:tc>
          <w:tcPr>
            <w:tcW w:w="620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w:t>
            </w:r>
          </w:p>
        </w:tc>
        <w:tc>
          <w:tcPr>
            <w:tcW w:w="2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5</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9</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Комплекс процессных мероприятий 1 "Развитие мер социальной поддержки отдельных категорий граждан", в том числе:</w:t>
            </w:r>
          </w:p>
        </w:tc>
        <w:tc>
          <w:tcPr>
            <w:tcW w:w="2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03 4 01</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70057,8</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31256</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101313,8</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70057,8</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31256</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101313,8</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106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61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 "Предоставлена отдельным категориям граждан услуга по оплате жилищно-коммунальных услуг в денежной форме",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873   1003 03 4 01  52500 200              873   1003 03 4 01  52500 300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18996</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18996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18996</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18996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1.2 "Семьям выплачены адресные денежные выплаты на оплату жилья и коммунальных услуг",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873 1003 03 4 01  71510 200                  873 1003 03 4 01  71510 300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663</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663</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663</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663</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55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1.3 "Предоставлена ветеранам труда и ветеранам военной службы ежемесячная денежная компенсация расходов по оплате жилищно-коммунальных услуг",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873 1003 03 4 01  72510 200               873 1003 03 4 01  72510 300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12541,4</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12541,4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12541,4</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12541,4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lastRenderedPageBreak/>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1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73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1.4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873 1003 03 4 01  72520 200             873 1003 03 4 01  72520 300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72</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72</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72</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72</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1.5 "Предоставлены ежемесячные денежные компенсации расходов по оплате жилищно-коммунальных услуг многодетным семьям",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873 1003 03 4 01  72530 200                  873 1003 03 4 01  72530 300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4736</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4736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4736</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4736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4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1.6 "Предоставлены ежемесячные денежные компенсации расходов по оплате жилищно-коммунальных услуг иным категориям граждан",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873 1003  03 4 01 72540 200          873 1003  03 4 01 72540 300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2297</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2297</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2297</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2297</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1.7 "Предоставлены гражданам ежемесячные денежные компенсации расходов по оплате электроэнергии, приобретенной на нужды электроотопления",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873 1003 03 4 01  72570 200             873 1003 03 4 01  72570 300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92,4</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92,4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92,4</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92,4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4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lastRenderedPageBreak/>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121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1.8 "Предоставлены гражданам компенсации расходов на уплату взноса на капитальный ремонт в денежной форме",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 xml:space="preserve">873 1003 03 4 01  R4620 200             873 1003 03 4 01  R4620 300                                                     873 1003 03 4 01  74620  200                           873 1003 03 4 01  74620  300 </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145</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145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145</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145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1.9 "Предоставлена единовременная денежная выплата ветеранам боевых действий, проживающим на территории Ровеньского района",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873 1003 03 4 01  12410 300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1.10"Предоставлена гражданам региональная доплата к пенсии",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873 1003 03 4 01  12610 300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1.11 "Предоставлена социальная поддержка студентам и школьникам Ровеньского района",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873 1003 03 4 01  13830 300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lastRenderedPageBreak/>
              <w:t>Мероприятие (результат) 1.12 "Предоставлена социальная поддержка отдельным категориям граждан по решениям Муниципального совета Ровеньского района",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873 1003 03 4 01  13840 300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1.13 "Обеспечение равной доступности услуг общественного транспорта на территории Ровеньского района для отдельных категорий граждан",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873 1003 03 4 01  63820 300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1.14 "Предоставлены услуги по выплате пособий малоимущим гражданам и гражданам, оказавшимся в трудной жизненной ситуации",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873 1003 03 4 01  72310 200         873 1003 03 4 01  72310 300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307</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319</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626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307</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319</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626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97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1.15 "Предоставлены услуги по предоставлению финансовых 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873 1003 03 4 01  72360 200               873 1003 03 4 01  72360 200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307</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319</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626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307</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319</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626</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4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97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lastRenderedPageBreak/>
              <w:t xml:space="preserve">Мероприятие (результат) 1.16 "Предоставлены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873 1003 03 4 01  72370 200                873 1003 03 4 01  72370 300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44</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45</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44</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45</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9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1.17 "Предоставлены услуги по оплате ежемесячных денежных выплат ветеранам труда, ветеранам военной службы",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873 1003  03 4 01 72410 200                  873 1003  03 4 01 72410 300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16586</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18039</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34625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16586</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18039</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34625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7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1.18 "Предоставлены услуги по оплате ежемесячных денежных выплат труженикам тыла",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873 1003 03 4 01  72420 200                  873 1003 03 4 01  72420 300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17</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18</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17</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18</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35</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9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1.19 "Предоставлены услуги по выплате ежемесячных денежных выплат реабилитированным лицам",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873 1003 03 4 01  72430 200          873 1003 03 4 01  72430 300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69</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72</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141</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69</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72</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141</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lastRenderedPageBreak/>
              <w:t>Мероприятие (результат) 1.20 "Предоставлены услуги по оплате ежемесячных денежных выплат лицам, родившимся в период с 22 июня 1923 года по 3 сентября 1945 года (Дети войны)",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873 1003 03 4 01  72450 200                    873 1003 03 4 01  72450 300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12523</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11771</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24294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12523</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11771</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24294</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1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600"/>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1.21"Предоставлена гражданам материальная и иная помощь для погребения",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873 1003  03 4 01 72620 200               873 1003  03 4 01 72620 300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266</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277</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543</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266</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277</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543</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285"/>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495"/>
        </w:trPr>
        <w:tc>
          <w:tcPr>
            <w:tcW w:w="6204"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1.23 "Предоставлена социальная поддержка лицам, которым присвоено звание "Почетный гражданин Ровеньского района", в том числе</w:t>
            </w:r>
          </w:p>
        </w:tc>
        <w:tc>
          <w:tcPr>
            <w:tcW w:w="2792"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873 1003 03 4 01  12350 300</w:t>
            </w:r>
          </w:p>
        </w:tc>
        <w:tc>
          <w:tcPr>
            <w:tcW w:w="9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396</w:t>
            </w:r>
          </w:p>
        </w:tc>
        <w:tc>
          <w:tcPr>
            <w:tcW w:w="73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396</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792</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396</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396</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792</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204"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792"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3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106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bl>
    <w:p w:rsidR="00D26E69" w:rsidRDefault="00D26E69">
      <w:pPr>
        <w:pStyle w:val="ConsPlusNormal0"/>
        <w:rPr>
          <w:rFonts w:ascii="Times New Roman" w:hAnsi="Times New Roman" w:cs="Times New Roman"/>
        </w:rPr>
        <w:sectPr w:rsidR="00D26E69">
          <w:headerReference w:type="default" r:id="rId38"/>
          <w:footerReference w:type="default" r:id="rId39"/>
          <w:headerReference w:type="first" r:id="rId40"/>
          <w:footerReference w:type="first" r:id="rId41"/>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6. План реализации комплекса процессных мероприятий</w:t>
      </w:r>
    </w:p>
    <w:p w:rsidR="00D26E69" w:rsidRDefault="00D26E69">
      <w:pPr>
        <w:pStyle w:val="ConsPlusNormal0"/>
        <w:jc w:val="both"/>
        <w:rPr>
          <w:rFonts w:ascii="Times New Roman" w:hAnsi="Times New Roman" w:cs="Times New Roman"/>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9"/>
        <w:gridCol w:w="2689"/>
        <w:gridCol w:w="1444"/>
        <w:gridCol w:w="2098"/>
        <w:gridCol w:w="1701"/>
      </w:tblGrid>
      <w:tr w:rsidR="00D26E69">
        <w:tc>
          <w:tcPr>
            <w:tcW w:w="1129"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689"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Задача, мероприятие (результат)/контрольная точка</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Дата наступления контрольной точки</w:t>
            </w:r>
          </w:p>
        </w:tc>
        <w:tc>
          <w:tcPr>
            <w:tcW w:w="2098" w:type="dxa"/>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исполнитель</w:t>
            </w:r>
          </w:p>
        </w:tc>
        <w:tc>
          <w:tcPr>
            <w:tcW w:w="1701" w:type="dxa"/>
          </w:tcPr>
          <w:p w:rsidR="00D26E69" w:rsidRDefault="00DE609C">
            <w:pPr>
              <w:pStyle w:val="ConsPlusNormal0"/>
              <w:jc w:val="center"/>
              <w:rPr>
                <w:rFonts w:ascii="Times New Roman" w:hAnsi="Times New Roman" w:cs="Times New Roman"/>
              </w:rPr>
            </w:pPr>
            <w:r>
              <w:rPr>
                <w:rFonts w:ascii="Times New Roman" w:hAnsi="Times New Roman" w:cs="Times New Roman"/>
              </w:rPr>
              <w:t>Вид подтверждающего документа</w:t>
            </w:r>
          </w:p>
        </w:tc>
      </w:tr>
      <w:tr w:rsidR="00D26E69">
        <w:tc>
          <w:tcPr>
            <w:tcW w:w="1129"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68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2098"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701"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r>
      <w:tr w:rsidR="00D26E69">
        <w:tc>
          <w:tcPr>
            <w:tcW w:w="1129" w:type="dxa"/>
          </w:tcPr>
          <w:p w:rsidR="00D26E69" w:rsidRDefault="00DE609C">
            <w:pPr>
              <w:pStyle w:val="ConsPlusNormal0"/>
              <w:outlineLvl w:val="3"/>
              <w:rPr>
                <w:rFonts w:ascii="Times New Roman" w:hAnsi="Times New Roman" w:cs="Times New Roman"/>
              </w:rPr>
            </w:pPr>
            <w:r>
              <w:rPr>
                <w:rFonts w:ascii="Times New Roman" w:hAnsi="Times New Roman" w:cs="Times New Roman"/>
              </w:rPr>
              <w:t>1.</w:t>
            </w:r>
          </w:p>
        </w:tc>
        <w:tc>
          <w:tcPr>
            <w:tcW w:w="7932" w:type="dxa"/>
            <w:gridSpan w:val="4"/>
            <w:vAlign w:val="center"/>
          </w:tcPr>
          <w:p w:rsidR="00D26E69" w:rsidRDefault="00DE609C">
            <w:pPr>
              <w:pStyle w:val="ConsPlusNormal0"/>
              <w:jc w:val="center"/>
              <w:rPr>
                <w:rFonts w:ascii="Times New Roman" w:hAnsi="Times New Roman" w:cs="Times New Roman"/>
                <w:highlight w:val="cyan"/>
              </w:rPr>
            </w:pPr>
            <w:r>
              <w:rPr>
                <w:rFonts w:ascii="Times New Roman" w:hAnsi="Times New Roman" w:cs="Times New Roman"/>
              </w:rPr>
              <w:t>«Повышение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отдельным категориям граждан услуга по оплате жилищно-коммунальных услуг в денежной форме"</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отдельным категориям граждан услуга по оплате жилищно-коммунальных услуг в денежной форме"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w:t>
            </w:r>
            <w:r w:rsidRPr="009326DE">
              <w:rPr>
                <w:rFonts w:ascii="Times New Roman" w:hAnsi="Times New Roman" w:cs="Times New Roman"/>
                <w:sz w:val="22"/>
              </w:rPr>
              <w:lastRenderedPageBreak/>
              <w:t>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 гг</w:t>
            </w:r>
          </w:p>
        </w:tc>
        <w:tc>
          <w:tcPr>
            <w:tcW w:w="2098" w:type="dxa"/>
          </w:tcPr>
          <w:p w:rsidR="00D26E69" w:rsidRPr="009326DE" w:rsidRDefault="009304EB" w:rsidP="009304EB">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"Семьям выплачены адресные денежные выплаты на оплату жилья и коммунальных услуг"</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Семеньшина Т.А. начальник отдела социального обслуживания населения и работе с льготными и иными категориями граждан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"Семьям выплачены адресные денежные выплаты на оплату жилья и коммунальных услуг"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Семеньшина Т.А. начальник отдела социального обслуживания населения и работе с льготными и иными категориями граждан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Семеньшина Т.А. начальник отдела социального обслуживания населения и работе с льготными и иными </w:t>
            </w:r>
            <w:r w:rsidRPr="009326DE">
              <w:rPr>
                <w:rFonts w:ascii="Times New Roman" w:hAnsi="Times New Roman" w:cs="Times New Roman"/>
                <w:sz w:val="22"/>
              </w:rPr>
              <w:lastRenderedPageBreak/>
              <w:t>категориями граждан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1.2.К.2.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 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Семеньшина Т.А. начальник отдела социального обслуживания населения и работе с льготными и иными категориями граждан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ветеранам труда и ветеранам военной службы ежемесячная денежная компенсация расходов по оплате жилищно-коммунальных услуг"</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ветеранам труда и ветеранам военной службы ежемесячная денежная компенсация расходов по оплате жилищно-коммунальных услуг"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Контрольная точка "Подготовлена заявка о </w:t>
            </w:r>
            <w:r w:rsidRPr="009326DE">
              <w:rPr>
                <w:rFonts w:ascii="Times New Roman" w:hAnsi="Times New Roman" w:cs="Times New Roman"/>
                <w:sz w:val="22"/>
              </w:rPr>
              <w:lastRenderedPageBreak/>
              <w:t>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 xml:space="preserve">Ежемесячно 23 числа </w:t>
            </w:r>
            <w:r w:rsidRPr="009326DE">
              <w:rPr>
                <w:rFonts w:ascii="Times New Roman" w:hAnsi="Times New Roman" w:cs="Times New Roman"/>
                <w:sz w:val="22"/>
              </w:rPr>
              <w:lastRenderedPageBreak/>
              <w:t>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lastRenderedPageBreak/>
              <w:t xml:space="preserve">Покусаева М.А. – заместитель </w:t>
            </w:r>
            <w:r w:rsidRPr="009326DE">
              <w:rPr>
                <w:rFonts w:ascii="Times New Roman" w:hAnsi="Times New Roman" w:cs="Times New Roman"/>
              </w:rPr>
              <w:lastRenderedPageBreak/>
              <w:t>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 xml:space="preserve">Письмо о выделении </w:t>
            </w:r>
            <w:r w:rsidRPr="009326DE">
              <w:rPr>
                <w:rFonts w:ascii="Times New Roman" w:hAnsi="Times New Roman" w:cs="Times New Roman"/>
                <w:sz w:val="22"/>
              </w:rPr>
              <w:lastRenderedPageBreak/>
              <w:t>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1.3.К.2.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10 числа 2025-2030 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реабилитированным лицам и лицам, признанными пострадавшими от политических репрессий, ежемесячная денежная компенсация расходов по оплате жилищно-коммунальных услуг"</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"Предоставлена реабилитированным лицам и лицам, признанными пострадавшими от политических репрессий, ежемесячная денежная компенсация расходов по </w:t>
            </w:r>
            <w:r w:rsidRPr="009326DE">
              <w:rPr>
                <w:rFonts w:ascii="Times New Roman" w:hAnsi="Times New Roman" w:cs="Times New Roman"/>
                <w:sz w:val="22"/>
              </w:rPr>
              <w:lastRenderedPageBreak/>
              <w:t>оплате жилищно-коммунальных услуг"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w:t>
            </w:r>
            <w:r w:rsidRPr="009326DE">
              <w:rPr>
                <w:rFonts w:ascii="Times New Roman" w:hAnsi="Times New Roman" w:cs="Times New Roman"/>
                <w:sz w:val="22"/>
              </w:rPr>
              <w:lastRenderedPageBreak/>
              <w:t>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1.4.К.1.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10 числа 2025-2030</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1.5.</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ежемесячные денежные компенсации расходов по оплате жилищно-коммунальных услуг многодетным семьям"</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w:t>
            </w:r>
            <w:r w:rsidRPr="009326DE">
              <w:rPr>
                <w:rFonts w:ascii="Times New Roman" w:hAnsi="Times New Roman" w:cs="Times New Roman"/>
                <w:sz w:val="22"/>
              </w:rPr>
              <w:lastRenderedPageBreak/>
              <w:t>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1.5.</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ежемесячные денежные компенсации расходов по оплате жилищно-коммунальных услуг многодетным семьям"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1.5.К.1.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1.5.К.2.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10 числа 2025-2030</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"Предоставлены ежемесячные денежные компенсации расходов по </w:t>
            </w:r>
            <w:r w:rsidRPr="009326DE">
              <w:rPr>
                <w:rFonts w:ascii="Times New Roman" w:hAnsi="Times New Roman" w:cs="Times New Roman"/>
                <w:sz w:val="22"/>
              </w:rPr>
              <w:lastRenderedPageBreak/>
              <w:t>оплате жилищно-коммунальных услуг иным категориям граждан"</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w:t>
            </w:r>
            <w:r w:rsidRPr="009326DE">
              <w:rPr>
                <w:rFonts w:ascii="Times New Roman" w:hAnsi="Times New Roman" w:cs="Times New Roman"/>
                <w:sz w:val="22"/>
              </w:rPr>
              <w:lastRenderedPageBreak/>
              <w:t>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1.6.</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ежемесячные денежные компенсации расходов по оплате жилищно-коммунальных услуг иным категориям граждан"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9304EB" w:rsidP="009304EB">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10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w:t>
            </w:r>
            <w:r w:rsidRPr="009326DE">
              <w:rPr>
                <w:rFonts w:ascii="Times New Roman" w:hAnsi="Times New Roman" w:cs="Times New Roman"/>
                <w:sz w:val="22"/>
              </w:rPr>
              <w:lastRenderedPageBreak/>
              <w:t>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1.7.</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1.7.</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гражданам ежемесячные денежные компенсации расходов по оплате электроэнергии, приобретенной на нужды электроотопления"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1.7.К.1.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1.7.К.2.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 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гражданам компенсации расходов на уплату взноса на капитальный ремонт в денежной форме"</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гражданам компенсации расходов на уплату взноса на капитальный ремонт в денежной форме"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23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w:t>
            </w:r>
            <w:r w:rsidRPr="009326DE">
              <w:rPr>
                <w:rFonts w:ascii="Times New Roman" w:hAnsi="Times New Roman" w:cs="Times New Roman"/>
                <w:sz w:val="22"/>
              </w:rPr>
              <w:lastRenderedPageBreak/>
              <w:t>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1.8.К.2.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 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1.9.</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единовременные денежные выплаты ветеранам  боевых действий"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1.9.</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единовременные денежные выплаты ветеранам боевых действий"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w:t>
            </w:r>
            <w:r w:rsidRPr="009326DE">
              <w:rPr>
                <w:rFonts w:ascii="Times New Roman" w:hAnsi="Times New Roman" w:cs="Times New Roman"/>
                <w:sz w:val="22"/>
              </w:rPr>
              <w:lastRenderedPageBreak/>
              <w:t>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1.9.К.1.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20.06.2025-2030гг.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1.9.К.2.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Ежегодно до 01.07 2025-2030 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1.10</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гражданам региональные доплаты к пенсии"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1.10</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 "Предоставлены  </w:t>
            </w:r>
            <w:r w:rsidRPr="009326DE">
              <w:rPr>
                <w:rFonts w:ascii="Times New Roman" w:hAnsi="Times New Roman" w:cs="Times New Roman"/>
                <w:sz w:val="22"/>
              </w:rPr>
              <w:lastRenderedPageBreak/>
              <w:t>гражданам региональные доплаты к пенсии"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w:t>
            </w:r>
            <w:r w:rsidRPr="009326DE">
              <w:rPr>
                <w:rFonts w:ascii="Times New Roman" w:hAnsi="Times New Roman" w:cs="Times New Roman"/>
                <w:sz w:val="22"/>
              </w:rPr>
              <w:lastRenderedPageBreak/>
              <w:t>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1.10.К.1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"Подготовлены  реестры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1.10.К.2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5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hAnsi="Times New Roman" w:cs="Times New Roman"/>
                <w:color w:val="000000"/>
                <w:sz w:val="22"/>
              </w:rPr>
              <w:t xml:space="preserve"> Предоставлена выплата студентам и школьникам Ровеньского района</w:t>
            </w:r>
            <w:r w:rsidRPr="009326DE">
              <w:rPr>
                <w:rFonts w:ascii="Times New Roman" w:hAnsi="Times New Roman" w:cs="Times New Roman"/>
                <w:sz w:val="22"/>
              </w:rPr>
              <w:t xml:space="preserve"> "</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w:t>
            </w:r>
            <w:r w:rsidRPr="009326DE">
              <w:rPr>
                <w:rFonts w:ascii="Times New Roman" w:hAnsi="Times New Roman" w:cs="Times New Roman"/>
                <w:sz w:val="22"/>
              </w:rPr>
              <w:lastRenderedPageBreak/>
              <w:t>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 "</w:t>
            </w:r>
            <w:r w:rsidRPr="009326DE">
              <w:rPr>
                <w:rFonts w:ascii="Times New Roman" w:hAnsi="Times New Roman" w:cs="Times New Roman"/>
                <w:color w:val="000000"/>
                <w:sz w:val="22"/>
              </w:rPr>
              <w:t xml:space="preserve"> Предоставлена выплата студентам и школьникам Ровеньского района</w:t>
            </w:r>
            <w:r w:rsidRPr="009326DE">
              <w:rPr>
                <w:rFonts w:ascii="Times New Roman" w:hAnsi="Times New Roman" w:cs="Times New Roman"/>
                <w:sz w:val="22"/>
              </w:rPr>
              <w:t xml:space="preserve"> "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1.11.К.1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"Подготовлены  реестры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1.11.К.2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5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w:t>
            </w:r>
            <w:r w:rsidRPr="009326DE">
              <w:rPr>
                <w:rFonts w:ascii="Times New Roman" w:hAnsi="Times New Roman" w:cs="Times New Roman"/>
                <w:sz w:val="22"/>
              </w:rPr>
              <w:lastRenderedPageBreak/>
              <w:t>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Предоставлена выплата отдельным категориям граждан по решениям Муниципального совета Ровеньского района»</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 "</w:t>
            </w:r>
            <w:r w:rsidRPr="009326DE">
              <w:rPr>
                <w:rFonts w:ascii="Times New Roman" w:eastAsia="Calibri" w:hAnsi="Times New Roman" w:cs="Times New Roman"/>
                <w:sz w:val="22"/>
              </w:rPr>
              <w:t xml:space="preserve">  Предоставлена выплата отдельным категориям граждан по решениям Муниципального совета Ровеньского района</w:t>
            </w:r>
            <w:r w:rsidRPr="009326DE">
              <w:rPr>
                <w:rFonts w:ascii="Times New Roman" w:hAnsi="Times New Roman" w:cs="Times New Roman"/>
                <w:color w:val="000000"/>
                <w:sz w:val="22"/>
              </w:rPr>
              <w:t xml:space="preserve"> </w:t>
            </w:r>
            <w:r w:rsidRPr="009326DE">
              <w:rPr>
                <w:rFonts w:ascii="Times New Roman" w:hAnsi="Times New Roman" w:cs="Times New Roman"/>
                <w:sz w:val="22"/>
              </w:rPr>
              <w:t>"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1.12.К.1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"Подготовлены  реестры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1.12.К.2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5 числа каждого месяца 2025-</w:t>
            </w:r>
            <w:r w:rsidRPr="009326DE">
              <w:rPr>
                <w:rFonts w:ascii="Times New Roman" w:hAnsi="Times New Roman" w:cs="Times New Roman"/>
                <w:sz w:val="22"/>
              </w:rPr>
              <w:lastRenderedPageBreak/>
              <w:t>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 xml:space="preserve">Покусаева М.А. – заместитель начальника управления - </w:t>
            </w:r>
            <w:r w:rsidRPr="009326DE">
              <w:rPr>
                <w:rFonts w:ascii="Times New Roman" w:hAnsi="Times New Roman" w:cs="Times New Roman"/>
                <w:sz w:val="22"/>
              </w:rPr>
              <w:lastRenderedPageBreak/>
              <w:t>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p w:rsidR="00D26E69" w:rsidRPr="009326DE" w:rsidRDefault="00D26E69">
            <w:pPr>
              <w:pStyle w:val="ConsPlusNormal0"/>
              <w:rPr>
                <w:rFonts w:ascii="Times New Roman" w:hAnsi="Times New Roman" w:cs="Times New Roman"/>
                <w:sz w:val="22"/>
              </w:rPr>
            </w:pPr>
          </w:p>
          <w:p w:rsidR="00D26E69" w:rsidRPr="009326DE" w:rsidRDefault="00D26E69">
            <w:pPr>
              <w:pStyle w:val="ConsPlusNormal0"/>
              <w:rPr>
                <w:rFonts w:ascii="Times New Roman" w:hAnsi="Times New Roman" w:cs="Times New Roman"/>
                <w:sz w:val="22"/>
              </w:rPr>
            </w:pPr>
          </w:p>
          <w:p w:rsidR="00D26E69" w:rsidRPr="009326DE" w:rsidRDefault="00D26E69">
            <w:pPr>
              <w:pStyle w:val="ConsPlusNormal0"/>
              <w:rPr>
                <w:rFonts w:ascii="Times New Roman" w:hAnsi="Times New Roman" w:cs="Times New Roman"/>
                <w:sz w:val="22"/>
              </w:rPr>
            </w:pP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1.13</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по выплате пособий малоимущим гражданам и гражданам, оказавшимся в трудной жизненной ситуации</w:t>
            </w:r>
            <w:r w:rsidRPr="009326DE">
              <w:rPr>
                <w:rFonts w:ascii="Times New Roman" w:hAnsi="Times New Roman" w:cs="Times New Roman"/>
                <w:color w:val="000000"/>
                <w:sz w:val="22"/>
              </w:rPr>
              <w:t xml:space="preserve"> </w:t>
            </w:r>
            <w:r w:rsidRPr="009326DE">
              <w:rPr>
                <w:rFonts w:ascii="Times New Roman" w:hAnsi="Times New Roman" w:cs="Times New Roman"/>
                <w:sz w:val="22"/>
              </w:rPr>
              <w:t>"</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1.13</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по выплате пособий малоимущим гражданам и гражданам, оказавшимся в трудной жизненной ситуации»</w:t>
            </w:r>
            <w:r w:rsidRPr="009326DE">
              <w:rPr>
                <w:rFonts w:ascii="Times New Roman" w:hAnsi="Times New Roman" w:cs="Times New Roman"/>
                <w:sz w:val="22"/>
              </w:rPr>
              <w:t xml:space="preserve"> в 2025-2030 году реализации</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1.13.К.1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Богунова Н.В.- заместитель директор МБУСОССЗН «Комплексного центра социального обслуживания </w:t>
            </w:r>
            <w:r w:rsidRPr="009326DE">
              <w:rPr>
                <w:rFonts w:ascii="Times New Roman" w:hAnsi="Times New Roman" w:cs="Times New Roman"/>
                <w:sz w:val="22"/>
              </w:rPr>
              <w:lastRenderedPageBreak/>
              <w:t>населения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1.13.К.2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заместитель директор МБУСОССЗН «Комплексного центра социального обслуживания населения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по предоставлению финансовых 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Pr="009326DE">
              <w:rPr>
                <w:rFonts w:ascii="Times New Roman" w:hAnsi="Times New Roman" w:cs="Times New Roman"/>
                <w:color w:val="000000"/>
                <w:sz w:val="22"/>
              </w:rPr>
              <w:t xml:space="preserve"> </w:t>
            </w:r>
            <w:r w:rsidRPr="009326DE">
              <w:rPr>
                <w:rFonts w:ascii="Times New Roman" w:hAnsi="Times New Roman" w:cs="Times New Roman"/>
                <w:sz w:val="22"/>
              </w:rPr>
              <w:t>"</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по предоставлению финансовых выплат по услугам связи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Pr="009326DE">
              <w:rPr>
                <w:rFonts w:ascii="Times New Roman" w:hAnsi="Times New Roman" w:cs="Times New Roman"/>
                <w:sz w:val="22"/>
              </w:rPr>
              <w:t xml:space="preserve"> в 2025-2030 году реализации</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r>
      <w:tr w:rsidR="009304EB" w:rsidRPr="009326DE">
        <w:tc>
          <w:tcPr>
            <w:tcW w:w="1129" w:type="dxa"/>
          </w:tcPr>
          <w:p w:rsidR="009304EB" w:rsidRPr="009326DE" w:rsidRDefault="009304EB">
            <w:pPr>
              <w:pStyle w:val="ConsPlusNormal0"/>
              <w:rPr>
                <w:rFonts w:ascii="Times New Roman" w:hAnsi="Times New Roman" w:cs="Times New Roman"/>
                <w:sz w:val="22"/>
              </w:rPr>
            </w:pPr>
            <w:r w:rsidRPr="009326DE">
              <w:rPr>
                <w:rFonts w:ascii="Times New Roman" w:hAnsi="Times New Roman" w:cs="Times New Roman"/>
                <w:sz w:val="22"/>
              </w:rPr>
              <w:t>1.14.К.1</w:t>
            </w:r>
          </w:p>
        </w:tc>
        <w:tc>
          <w:tcPr>
            <w:tcW w:w="2689" w:type="dxa"/>
          </w:tcPr>
          <w:p w:rsidR="009304EB" w:rsidRPr="009326DE" w:rsidRDefault="009304EB">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9304EB" w:rsidRPr="009326DE" w:rsidRDefault="009304EB">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9304EB" w:rsidRPr="009326DE" w:rsidRDefault="009304EB">
            <w:pPr>
              <w:rPr>
                <w:rFonts w:ascii="Times New Roman" w:hAnsi="Times New Roman" w:cs="Times New Roman"/>
              </w:rPr>
            </w:pPr>
            <w:r w:rsidRPr="009326DE">
              <w:rPr>
                <w:rFonts w:ascii="Times New Roman" w:hAnsi="Times New Roman" w:cs="Times New Roman"/>
              </w:rPr>
              <w:t xml:space="preserve">Покусаева М.А. – заместитель начальника управления - начальник отдела  предоставления социальных </w:t>
            </w:r>
            <w:r w:rsidRPr="009326DE">
              <w:rPr>
                <w:rFonts w:ascii="Times New Roman" w:hAnsi="Times New Roman" w:cs="Times New Roman"/>
              </w:rPr>
              <w:lastRenderedPageBreak/>
              <w:t>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9304EB" w:rsidRPr="009326DE" w:rsidRDefault="009304EB">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9304EB" w:rsidRPr="009326DE">
        <w:tc>
          <w:tcPr>
            <w:tcW w:w="1129" w:type="dxa"/>
          </w:tcPr>
          <w:p w:rsidR="009304EB" w:rsidRPr="009326DE" w:rsidRDefault="009304EB">
            <w:pPr>
              <w:pStyle w:val="ConsPlusNormal0"/>
              <w:rPr>
                <w:rFonts w:ascii="Times New Roman" w:hAnsi="Times New Roman" w:cs="Times New Roman"/>
                <w:sz w:val="22"/>
              </w:rPr>
            </w:pPr>
            <w:r w:rsidRPr="009326DE">
              <w:rPr>
                <w:rFonts w:ascii="Times New Roman" w:hAnsi="Times New Roman" w:cs="Times New Roman"/>
                <w:sz w:val="22"/>
              </w:rPr>
              <w:lastRenderedPageBreak/>
              <w:t>1.14.К.2</w:t>
            </w:r>
          </w:p>
        </w:tc>
        <w:tc>
          <w:tcPr>
            <w:tcW w:w="2689" w:type="dxa"/>
          </w:tcPr>
          <w:p w:rsidR="009304EB" w:rsidRPr="009326DE" w:rsidRDefault="009304EB">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9304EB" w:rsidRPr="009326DE" w:rsidRDefault="009304EB">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9304EB" w:rsidRPr="009326DE" w:rsidRDefault="009304EB">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9304EB" w:rsidRPr="009326DE" w:rsidRDefault="009304EB">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1.15</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1.15</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w:t>
            </w:r>
            <w:r w:rsidRPr="009326DE">
              <w:rPr>
                <w:rFonts w:ascii="Times New Roman" w:eastAsia="Calibri" w:hAnsi="Times New Roman" w:cs="Times New Roman"/>
                <w:sz w:val="22"/>
              </w:rPr>
              <w:lastRenderedPageBreak/>
              <w:t>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sidRPr="009326DE">
              <w:rPr>
                <w:rFonts w:ascii="Times New Roman" w:hAnsi="Times New Roman" w:cs="Times New Roman"/>
                <w:sz w:val="22"/>
              </w:rPr>
              <w:t xml:space="preserve"> в 2025-2030 году реализации</w:t>
            </w:r>
          </w:p>
        </w:tc>
        <w:tc>
          <w:tcPr>
            <w:tcW w:w="1444" w:type="dxa"/>
          </w:tcPr>
          <w:p w:rsidR="00D26E69" w:rsidRPr="009326DE" w:rsidRDefault="00DE609C">
            <w:pPr>
              <w:rPr>
                <w:rFonts w:ascii="Times New Roman" w:hAnsi="Times New Roman" w:cs="Times New Roman"/>
              </w:rPr>
            </w:pPr>
            <w:r w:rsidRPr="009326DE">
              <w:rPr>
                <w:rFonts w:ascii="Times New Roman" w:hAnsi="Times New Roman" w:cs="Times New Roman"/>
              </w:rPr>
              <w:lastRenderedPageBreak/>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w:t>
            </w:r>
            <w:r w:rsidRPr="009326DE">
              <w:rPr>
                <w:rFonts w:ascii="Times New Roman" w:hAnsi="Times New Roman" w:cs="Times New Roman"/>
                <w:sz w:val="22"/>
              </w:rPr>
              <w:lastRenderedPageBreak/>
              <w:t>управления социальной защиты населения администрации Ровеньского района</w:t>
            </w:r>
          </w:p>
        </w:tc>
        <w:tc>
          <w:tcPr>
            <w:tcW w:w="1701" w:type="dxa"/>
          </w:tcPr>
          <w:p w:rsidR="00D26E69" w:rsidRPr="009326DE" w:rsidRDefault="00DE609C">
            <w:pPr>
              <w:rPr>
                <w:rFonts w:ascii="Times New Roman" w:hAnsi="Times New Roman" w:cs="Times New Roman"/>
              </w:rPr>
            </w:pPr>
            <w:r w:rsidRPr="009326DE">
              <w:rPr>
                <w:rFonts w:ascii="Times New Roman" w:hAnsi="Times New Roman" w:cs="Times New Roman"/>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1.15.К.1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1.15.К.2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1.16</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ежемесячные денежные выплаты ветеранам труда, ветеранам военной службы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w:t>
            </w:r>
            <w:r w:rsidRPr="009326DE">
              <w:rPr>
                <w:rFonts w:ascii="Times New Roman" w:hAnsi="Times New Roman" w:cs="Times New Roman"/>
                <w:sz w:val="22"/>
              </w:rPr>
              <w:lastRenderedPageBreak/>
              <w:t>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1.16.</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"Предоставлены ежемесячные денежные выплаты ветеранам труда, ветеранам военной службы"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1.16.К.1.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1.16.К.2.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1.17.</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Предоставлена  </w:t>
            </w:r>
            <w:r w:rsidRPr="009326DE">
              <w:rPr>
                <w:rFonts w:ascii="Times New Roman" w:eastAsia="Calibri" w:hAnsi="Times New Roman" w:cs="Times New Roman"/>
                <w:sz w:val="22"/>
              </w:rPr>
              <w:lastRenderedPageBreak/>
              <w:t>ежемесячная  денежная выплата            труженикам тыла</w:t>
            </w:r>
            <w:r w:rsidRPr="009326DE">
              <w:rPr>
                <w:rFonts w:ascii="Times New Roman" w:hAnsi="Times New Roman" w:cs="Times New Roman"/>
                <w:sz w:val="22"/>
              </w:rPr>
              <w:t xml:space="preserve"> "</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 заместитель </w:t>
            </w:r>
            <w:r w:rsidRPr="009326DE">
              <w:rPr>
                <w:rFonts w:ascii="Times New Roman" w:hAnsi="Times New Roman" w:cs="Times New Roman"/>
                <w:sz w:val="22"/>
              </w:rPr>
              <w:lastRenderedPageBreak/>
              <w:t>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1.17</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w:t>
            </w:r>
            <w:r w:rsidRPr="009326DE">
              <w:rPr>
                <w:rFonts w:ascii="Times New Roman" w:eastAsia="Calibri" w:hAnsi="Times New Roman" w:cs="Times New Roman"/>
                <w:sz w:val="22"/>
              </w:rPr>
              <w:t xml:space="preserve"> Предоставлена  ежемесячная  денежная выплата            труженикам тыла</w:t>
            </w:r>
            <w:r w:rsidRPr="009326DE">
              <w:rPr>
                <w:rFonts w:ascii="Times New Roman" w:hAnsi="Times New Roman" w:cs="Times New Roman"/>
                <w:sz w:val="22"/>
              </w:rPr>
              <w:t xml:space="preserve"> "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1.17.К.1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1.17.К.2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Покусаева М.А. – заместитель начальника управления - начальник отдела  предоставления социальных гарантий и </w:t>
            </w:r>
            <w:r w:rsidRPr="009326DE">
              <w:rPr>
                <w:rFonts w:ascii="Times New Roman" w:hAnsi="Times New Roman" w:cs="Times New Roman"/>
              </w:rPr>
              <w:lastRenderedPageBreak/>
              <w:t>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1.18.</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ежемесячная денежная выплата реабилитированным лицам сохранившим право на предоставление социальных услуг"</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1.18.</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"Предоставлена ежемесячная денежная выплата реабилитированным лицам сохранившим право на предоставление социальных услуг"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1.18.К.1.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w:t>
            </w:r>
            <w:r w:rsidRPr="009326DE">
              <w:rPr>
                <w:rFonts w:ascii="Times New Roman" w:hAnsi="Times New Roman" w:cs="Times New Roman"/>
              </w:rPr>
              <w:lastRenderedPageBreak/>
              <w:t>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1.18.К.2.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1.19.</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 </w:t>
            </w:r>
            <w:r w:rsidRPr="009326DE">
              <w:rPr>
                <w:rFonts w:ascii="Times New Roman" w:eastAsia="Calibri" w:hAnsi="Times New Roman" w:cs="Times New Roman"/>
                <w:sz w:val="22"/>
              </w:rPr>
              <w:t xml:space="preserve"> Предоставлены услуги по оплате ежемесячных денежных выплат лицам, родившимся в период с 22 июня 1923 года по 3 сентября 1945 года (Дети войны)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1.19</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Предоставлены услуги по оплате ежемесячных денежных выплат лицам, родившимся в период с 22 июня 1923 года по 3 сентября 1945 года (Дети войны)</w:t>
            </w:r>
            <w:r w:rsidRPr="009326DE">
              <w:rPr>
                <w:rFonts w:ascii="Times New Roman" w:hAnsi="Times New Roman" w:cs="Times New Roman"/>
                <w:sz w:val="22"/>
              </w:rPr>
              <w:t>"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1.19.К.1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Контрольная точка "Подготовлена заявка о предоставлении меры социальной поддержки (в </w:t>
            </w:r>
            <w:r w:rsidRPr="009326DE">
              <w:rPr>
                <w:rFonts w:ascii="Times New Roman" w:hAnsi="Times New Roman" w:cs="Times New Roman"/>
                <w:sz w:val="22"/>
              </w:rPr>
              <w:lastRenderedPageBreak/>
              <w:t>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Ежемесячно 20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Покусаева М.А. – заместитель начальника управления - </w:t>
            </w:r>
            <w:r w:rsidRPr="009326DE">
              <w:rPr>
                <w:rFonts w:ascii="Times New Roman" w:hAnsi="Times New Roman" w:cs="Times New Roman"/>
              </w:rPr>
              <w:lastRenderedPageBreak/>
              <w:t>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1.19.К.2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1.20.</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Предоставлена гражданам материальная и иная помощь для погребения</w:t>
            </w:r>
            <w:r w:rsidRPr="009326DE">
              <w:rPr>
                <w:rFonts w:ascii="Times New Roman" w:hAnsi="Times New Roman" w:cs="Times New Roman"/>
                <w:sz w:val="22"/>
              </w:rPr>
              <w:t xml:space="preserve"> "</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1.20.</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Предоставлена гражданам материальная и иная помощь для погребения</w:t>
            </w:r>
            <w:r w:rsidRPr="009326DE">
              <w:rPr>
                <w:rFonts w:ascii="Times New Roman" w:hAnsi="Times New Roman" w:cs="Times New Roman"/>
                <w:sz w:val="22"/>
              </w:rPr>
              <w:t>"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Покусаева М.А. – заместитель начальника управления - начальник отдела  предоставления социальных гарантий и информационного сопровождения </w:t>
            </w:r>
            <w:r w:rsidRPr="009326DE">
              <w:rPr>
                <w:rFonts w:ascii="Times New Roman" w:hAnsi="Times New Roman" w:cs="Times New Roman"/>
              </w:rPr>
              <w:lastRenderedPageBreak/>
              <w:t>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1.20.К.1.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20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1.20.К.2.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 xml:space="preserve"> Ежемесячно до 23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z w:val="22"/>
              </w:rPr>
              <w:t xml:space="preserve">  Предоставлена социальная поддержка лицам, которым присвоено звание "Почетный гражданин Ровеньского района"</w:t>
            </w:r>
            <w:r w:rsidRPr="009326DE">
              <w:rPr>
                <w:rFonts w:ascii="Times New Roman" w:hAnsi="Times New Roman" w:cs="Times New Roman"/>
                <w:sz w:val="22"/>
              </w:rPr>
              <w:t>"</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1.21.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(результат) </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w:t>
            </w:r>
            <w:r w:rsidRPr="009326DE">
              <w:rPr>
                <w:rFonts w:ascii="Times New Roman" w:eastAsia="Calibri" w:hAnsi="Times New Roman" w:cs="Times New Roman"/>
                <w:sz w:val="22"/>
              </w:rPr>
              <w:t xml:space="preserve"> Предоставлена социальная поддержка лицам, которым присвоено звание "Почетный гражданин Ровеньского района"</w:t>
            </w:r>
            <w:r w:rsidRPr="009326DE">
              <w:rPr>
                <w:rFonts w:ascii="Times New Roman" w:hAnsi="Times New Roman" w:cs="Times New Roman"/>
                <w:sz w:val="22"/>
              </w:rPr>
              <w:t xml:space="preserve">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1.21.К.1.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1 числа 2025-2030гг</w:t>
            </w:r>
          </w:p>
        </w:tc>
        <w:tc>
          <w:tcPr>
            <w:tcW w:w="2098" w:type="dxa"/>
          </w:tcPr>
          <w:p w:rsidR="00D26E69" w:rsidRPr="009326DE" w:rsidRDefault="00DE609C">
            <w:pPr>
              <w:rPr>
                <w:rFonts w:ascii="Times New Roman" w:hAnsi="Times New Roman" w:cs="Times New Roman"/>
              </w:rPr>
            </w:pPr>
            <w:r w:rsidRPr="009326DE">
              <w:rPr>
                <w:rFonts w:ascii="Times New Roman" w:hAnsi="Times New Roman" w:cs="Times New Roman"/>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1.21.К.2.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 xml:space="preserve"> Ежемесячно до 10 числа каждого месяца 2025-2030гг</w:t>
            </w:r>
          </w:p>
        </w:tc>
        <w:tc>
          <w:tcPr>
            <w:tcW w:w="209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 заместитель начальника управления - начальник отдела  предоставления социальных гарантий и информационного сопровождения управления социальной защиты населения администрации Ровеньского района</w:t>
            </w:r>
          </w:p>
        </w:tc>
        <w:tc>
          <w:tcPr>
            <w:tcW w:w="1701"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bl>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26E69">
      <w:pPr>
        <w:pStyle w:val="ConsPlusTitle0"/>
        <w:jc w:val="center"/>
        <w:outlineLvl w:val="1"/>
        <w:rPr>
          <w:rFonts w:ascii="Times New Roman" w:hAnsi="Times New Roman" w:cs="Times New Roman"/>
        </w:rPr>
      </w:pPr>
    </w:p>
    <w:p w:rsidR="00D26E69" w:rsidRDefault="00DE609C">
      <w:pPr>
        <w:rPr>
          <w:rFonts w:ascii="Times New Roman" w:hAnsi="Times New Roman" w:cs="Times New Roman"/>
          <w:b/>
          <w:sz w:val="20"/>
        </w:rPr>
      </w:pPr>
      <w:r>
        <w:rPr>
          <w:rFonts w:ascii="Times New Roman" w:hAnsi="Times New Roman" w:cs="Times New Roman"/>
        </w:rPr>
        <w:br w:type="page" w:clear="all"/>
      </w:r>
    </w:p>
    <w:p w:rsidR="00D26E69" w:rsidRPr="007C302A" w:rsidRDefault="00DE609C">
      <w:pPr>
        <w:pStyle w:val="ConsPlusTitle0"/>
        <w:jc w:val="center"/>
        <w:outlineLvl w:val="1"/>
        <w:rPr>
          <w:rFonts w:ascii="Times New Roman" w:hAnsi="Times New Roman" w:cs="Times New Roman"/>
          <w:sz w:val="28"/>
          <w:szCs w:val="28"/>
        </w:rPr>
      </w:pPr>
      <w:r w:rsidRPr="007C302A">
        <w:rPr>
          <w:rFonts w:ascii="Times New Roman" w:hAnsi="Times New Roman" w:cs="Times New Roman"/>
          <w:sz w:val="28"/>
          <w:szCs w:val="28"/>
        </w:rPr>
        <w:lastRenderedPageBreak/>
        <w:t>VII. Паспорт комплекса процессных мероприятий</w:t>
      </w:r>
    </w:p>
    <w:p w:rsidR="00D26E69" w:rsidRPr="007C302A" w:rsidRDefault="00DE609C">
      <w:pPr>
        <w:pStyle w:val="ConsPlusTitle0"/>
        <w:jc w:val="center"/>
        <w:rPr>
          <w:rFonts w:ascii="Times New Roman" w:hAnsi="Times New Roman" w:cs="Times New Roman"/>
          <w:sz w:val="28"/>
          <w:szCs w:val="28"/>
        </w:rPr>
      </w:pPr>
      <w:r w:rsidRPr="007C302A">
        <w:rPr>
          <w:rFonts w:ascii="Times New Roman" w:hAnsi="Times New Roman" w:cs="Times New Roman"/>
          <w:sz w:val="28"/>
          <w:szCs w:val="28"/>
        </w:rPr>
        <w:t>"Модернизация и развитие социального  обслуживания населения"</w:t>
      </w:r>
    </w:p>
    <w:p w:rsidR="00D26E69" w:rsidRPr="007C302A" w:rsidRDefault="00DE609C">
      <w:pPr>
        <w:pStyle w:val="ConsPlusTitle0"/>
        <w:jc w:val="center"/>
        <w:rPr>
          <w:rFonts w:ascii="Times New Roman" w:hAnsi="Times New Roman" w:cs="Times New Roman"/>
          <w:sz w:val="28"/>
          <w:szCs w:val="28"/>
        </w:rPr>
      </w:pPr>
      <w:r w:rsidRPr="007C302A">
        <w:rPr>
          <w:rFonts w:ascii="Times New Roman" w:hAnsi="Times New Roman" w:cs="Times New Roman"/>
          <w:sz w:val="28"/>
          <w:szCs w:val="28"/>
        </w:rPr>
        <w:t>(далее - комплекс процессных мероприятий 2)</w:t>
      </w:r>
    </w:p>
    <w:p w:rsidR="00D26E69" w:rsidRPr="007C302A" w:rsidRDefault="00D26E69">
      <w:pPr>
        <w:pStyle w:val="ConsPlusNormal0"/>
        <w:jc w:val="both"/>
        <w:rPr>
          <w:rFonts w:ascii="Times New Roman" w:hAnsi="Times New Roman" w:cs="Times New Roman"/>
          <w:sz w:val="28"/>
          <w:szCs w:val="28"/>
        </w:rPr>
      </w:pPr>
    </w:p>
    <w:p w:rsidR="00D26E69" w:rsidRPr="007C302A" w:rsidRDefault="00DE609C">
      <w:pPr>
        <w:pStyle w:val="ConsPlusTitle0"/>
        <w:jc w:val="center"/>
        <w:outlineLvl w:val="2"/>
        <w:rPr>
          <w:rFonts w:ascii="Times New Roman" w:hAnsi="Times New Roman" w:cs="Times New Roman"/>
          <w:sz w:val="28"/>
          <w:szCs w:val="28"/>
        </w:rPr>
      </w:pPr>
      <w:r w:rsidRPr="007C302A">
        <w:rPr>
          <w:rFonts w:ascii="Times New Roman" w:hAnsi="Times New Roman" w:cs="Times New Roman"/>
          <w:sz w:val="28"/>
          <w:szCs w:val="28"/>
        </w:rPr>
        <w:t>1. Общие положения</w:t>
      </w:r>
    </w:p>
    <w:p w:rsidR="00D26E69" w:rsidRPr="007C302A"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26E69" w:rsidRPr="007C302A">
        <w:tc>
          <w:tcPr>
            <w:tcW w:w="4535" w:type="dxa"/>
            <w:vAlign w:val="center"/>
          </w:tcPr>
          <w:p w:rsidR="00D26E69" w:rsidRPr="007C302A" w:rsidRDefault="00DE609C">
            <w:pPr>
              <w:pStyle w:val="ConsPlusNormal0"/>
              <w:rPr>
                <w:rFonts w:ascii="Times New Roman" w:hAnsi="Times New Roman" w:cs="Times New Roman"/>
                <w:sz w:val="28"/>
                <w:szCs w:val="28"/>
              </w:rPr>
            </w:pPr>
            <w:r w:rsidRPr="007C302A">
              <w:rPr>
                <w:rFonts w:ascii="Times New Roman" w:hAnsi="Times New Roman" w:cs="Times New Roman"/>
                <w:sz w:val="28"/>
                <w:szCs w:val="28"/>
              </w:rPr>
              <w:t xml:space="preserve">Ответственный  орган </w:t>
            </w:r>
          </w:p>
        </w:tc>
        <w:tc>
          <w:tcPr>
            <w:tcW w:w="4535" w:type="dxa"/>
          </w:tcPr>
          <w:p w:rsidR="00D26E69" w:rsidRPr="007C302A" w:rsidRDefault="00DE609C">
            <w:pPr>
              <w:pStyle w:val="ConsPlusNormal0"/>
              <w:rPr>
                <w:rFonts w:ascii="Times New Roman" w:hAnsi="Times New Roman" w:cs="Times New Roman"/>
                <w:sz w:val="28"/>
                <w:szCs w:val="28"/>
              </w:rPr>
            </w:pPr>
            <w:r w:rsidRPr="007C302A">
              <w:rPr>
                <w:rFonts w:ascii="Times New Roman" w:hAnsi="Times New Roman" w:cs="Times New Roman"/>
                <w:sz w:val="28"/>
                <w:szCs w:val="28"/>
              </w:rPr>
              <w:t xml:space="preserve"> Управление социальной защиты населения администрации Ровеньского района Чернокалов С.А. – начальник управления социальной защиты населения администрации Ровеньского района</w:t>
            </w:r>
          </w:p>
        </w:tc>
      </w:tr>
      <w:tr w:rsidR="00D26E69" w:rsidRPr="007C302A">
        <w:tc>
          <w:tcPr>
            <w:tcW w:w="4535" w:type="dxa"/>
            <w:vAlign w:val="center"/>
          </w:tcPr>
          <w:p w:rsidR="00D26E69" w:rsidRPr="007C302A" w:rsidRDefault="00DE609C">
            <w:pPr>
              <w:pStyle w:val="ConsPlusNormal0"/>
              <w:rPr>
                <w:rFonts w:ascii="Times New Roman" w:hAnsi="Times New Roman" w:cs="Times New Roman"/>
                <w:sz w:val="28"/>
                <w:szCs w:val="28"/>
              </w:rPr>
            </w:pPr>
            <w:r w:rsidRPr="007C302A">
              <w:rPr>
                <w:rFonts w:ascii="Times New Roman" w:hAnsi="Times New Roman" w:cs="Times New Roman"/>
                <w:sz w:val="28"/>
                <w:szCs w:val="28"/>
              </w:rPr>
              <w:t>Связь с  муниципальной программой (комплексной программой)</w:t>
            </w:r>
          </w:p>
        </w:tc>
        <w:tc>
          <w:tcPr>
            <w:tcW w:w="4535" w:type="dxa"/>
          </w:tcPr>
          <w:p w:rsidR="00D26E69" w:rsidRPr="007C302A" w:rsidRDefault="00DE609C">
            <w:pPr>
              <w:pStyle w:val="ConsPlusNormal0"/>
              <w:rPr>
                <w:rFonts w:ascii="Times New Roman" w:hAnsi="Times New Roman" w:cs="Times New Roman"/>
                <w:sz w:val="28"/>
                <w:szCs w:val="28"/>
              </w:rPr>
            </w:pPr>
            <w:r w:rsidRPr="007C302A">
              <w:rPr>
                <w:rFonts w:ascii="Times New Roman" w:hAnsi="Times New Roman" w:cs="Times New Roman"/>
                <w:sz w:val="28"/>
                <w:szCs w:val="28"/>
              </w:rPr>
              <w:t>Муниципальная программа   Ровеньского района "Социальная поддержка граждан в Ровеньском  районе"</w:t>
            </w:r>
          </w:p>
        </w:tc>
      </w:tr>
    </w:tbl>
    <w:p w:rsidR="00D26E69" w:rsidRPr="007C302A" w:rsidRDefault="00D26E69">
      <w:pPr>
        <w:pStyle w:val="ConsPlusNormal0"/>
        <w:jc w:val="both"/>
        <w:rPr>
          <w:rFonts w:ascii="Times New Roman" w:hAnsi="Times New Roman" w:cs="Times New Roman"/>
          <w:sz w:val="28"/>
          <w:szCs w:val="28"/>
        </w:rPr>
      </w:pPr>
    </w:p>
    <w:p w:rsidR="00D26E69" w:rsidRPr="007C302A" w:rsidRDefault="00DE609C">
      <w:pPr>
        <w:pStyle w:val="ConsPlusTitle0"/>
        <w:jc w:val="center"/>
        <w:outlineLvl w:val="2"/>
        <w:rPr>
          <w:rFonts w:ascii="Times New Roman" w:hAnsi="Times New Roman" w:cs="Times New Roman"/>
          <w:sz w:val="28"/>
          <w:szCs w:val="28"/>
        </w:rPr>
      </w:pPr>
      <w:r w:rsidRPr="007C302A">
        <w:rPr>
          <w:rFonts w:ascii="Times New Roman" w:hAnsi="Times New Roman" w:cs="Times New Roman"/>
          <w:sz w:val="28"/>
          <w:szCs w:val="28"/>
        </w:rPr>
        <w:t>2. Показатели комплекса процессных мероприятий 2</w:t>
      </w:r>
    </w:p>
    <w:p w:rsidR="00D26E69" w:rsidRPr="007C302A" w:rsidRDefault="00D26E69">
      <w:pPr>
        <w:pStyle w:val="ConsPlusNormal0"/>
        <w:jc w:val="both"/>
        <w:rPr>
          <w:rFonts w:ascii="Times New Roman" w:hAnsi="Times New Roman" w:cs="Times New Roman"/>
          <w:sz w:val="28"/>
          <w:szCs w:val="28"/>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42"/>
          <w:footerReference w:type="default" r:id="rId43"/>
          <w:headerReference w:type="first" r:id="rId44"/>
          <w:footerReference w:type="first" r:id="rId45"/>
          <w:pgSz w:w="11906" w:h="16838"/>
          <w:pgMar w:top="1440" w:right="566" w:bottom="1440" w:left="1133" w:header="0" w:footer="0" w:gutter="0"/>
          <w:cols w:space="720"/>
          <w:titlePg/>
          <w:docGrid w:linePitch="360"/>
        </w:sectPr>
      </w:pPr>
    </w:p>
    <w:p w:rsidR="00D26E69" w:rsidRPr="00DE609C"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lastRenderedPageBreak/>
        <w:t>2. Показатели комплекса процессных мероприятий</w:t>
      </w:r>
    </w:p>
    <w:p w:rsidR="00D26E69" w:rsidRPr="00DE609C" w:rsidRDefault="00D26E69">
      <w:pPr>
        <w:rPr>
          <w:rFonts w:ascii="Times New Roman" w:eastAsia="Calibri" w:hAnsi="Times New Roman" w:cs="Times New Roman"/>
          <w:lang w:eastAsia="en-US"/>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32"/>
        <w:gridCol w:w="2283"/>
        <w:gridCol w:w="1401"/>
        <w:gridCol w:w="989"/>
        <w:gridCol w:w="883"/>
        <w:gridCol w:w="758"/>
        <w:gridCol w:w="632"/>
        <w:gridCol w:w="758"/>
        <w:gridCol w:w="633"/>
        <w:gridCol w:w="758"/>
        <w:gridCol w:w="634"/>
        <w:gridCol w:w="757"/>
        <w:gridCol w:w="884"/>
        <w:gridCol w:w="1382"/>
        <w:gridCol w:w="1008"/>
      </w:tblGrid>
      <w:tr w:rsidR="00D26E69">
        <w:trPr>
          <w:tblHeader/>
        </w:trPr>
        <w:tc>
          <w:tcPr>
            <w:tcW w:w="6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п/п</w:t>
            </w:r>
          </w:p>
        </w:tc>
        <w:tc>
          <w:tcPr>
            <w:tcW w:w="2368"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показателя/задачи</w:t>
            </w:r>
          </w:p>
        </w:tc>
        <w:tc>
          <w:tcPr>
            <w:tcW w:w="14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Признак возрастания/ убывания</w:t>
            </w:r>
          </w:p>
        </w:tc>
        <w:tc>
          <w:tcPr>
            <w:tcW w:w="102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Уровень показателя</w:t>
            </w:r>
            <w:r>
              <w:rPr>
                <w:rFonts w:ascii="Times New Roman" w:eastAsia="Times New Roman" w:hAnsi="Times New Roman" w:cs="Times New Roman"/>
                <w:sz w:val="16"/>
                <w:szCs w:val="16"/>
                <w:vertAlign w:val="superscript"/>
              </w:rPr>
              <w:footnoteRef/>
            </w:r>
          </w:p>
        </w:tc>
        <w:tc>
          <w:tcPr>
            <w:tcW w:w="91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 измерения (по ОКЕИ)</w:t>
            </w:r>
          </w:p>
        </w:tc>
        <w:tc>
          <w:tcPr>
            <w:tcW w:w="1439" w:type="dxa"/>
            <w:gridSpan w:val="2"/>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Базовое значение</w:t>
            </w:r>
          </w:p>
        </w:tc>
        <w:tc>
          <w:tcPr>
            <w:tcW w:w="4579" w:type="dxa"/>
            <w:gridSpan w:val="6"/>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 показателей по годам</w:t>
            </w:r>
          </w:p>
        </w:tc>
        <w:tc>
          <w:tcPr>
            <w:tcW w:w="143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Ответственный за достижение показателя</w:t>
            </w:r>
          </w:p>
        </w:tc>
        <w:tc>
          <w:tcPr>
            <w:tcW w:w="104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Информационная система</w:t>
            </w:r>
            <w:r>
              <w:rPr>
                <w:rFonts w:ascii="Times New Roman" w:eastAsia="Times New Roman" w:hAnsi="Times New Roman" w:cs="Times New Roman"/>
                <w:bCs/>
                <w:sz w:val="20"/>
                <w:szCs w:val="20"/>
                <w:vertAlign w:val="superscript"/>
                <w:lang w:eastAsia="en-US"/>
              </w:rPr>
              <w:t>21</w:t>
            </w:r>
          </w:p>
        </w:tc>
      </w:tr>
      <w:tr w:rsidR="00D26E69">
        <w:trPr>
          <w:tblHeader/>
        </w:trPr>
        <w:tc>
          <w:tcPr>
            <w:tcW w:w="653"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2368"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145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24"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91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w:t>
            </w:r>
          </w:p>
        </w:tc>
        <w:tc>
          <w:tcPr>
            <w:tcW w:w="65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год</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2025</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2026</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2027</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2028</w:t>
            </w:r>
          </w:p>
        </w:tc>
        <w:tc>
          <w:tcPr>
            <w:tcW w:w="783" w:type="dxa"/>
            <w:shd w:val="clear" w:color="auto" w:fill="FFFFFF"/>
            <w:vAlign w:val="center"/>
          </w:tcPr>
          <w:p w:rsidR="00D26E69" w:rsidRDefault="00DE609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2029</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43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4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368"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bCs/>
                <w:sz w:val="20"/>
                <w:szCs w:val="20"/>
              </w:rPr>
              <w:t>2</w:t>
            </w:r>
          </w:p>
        </w:tc>
        <w:tc>
          <w:tcPr>
            <w:tcW w:w="1453"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1024"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91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p>
        </w:tc>
        <w:tc>
          <w:tcPr>
            <w:tcW w:w="785"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5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Times New Roman" w:hAnsi="Times New Roman" w:cs="Times New Roman"/>
                <w:sz w:val="20"/>
                <w:szCs w:val="20"/>
              </w:rPr>
              <w:t>7</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56"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83" w:type="dxa"/>
            <w:shd w:val="clear" w:color="auto" w:fill="FFFFFF"/>
          </w:tcPr>
          <w:p w:rsidR="00D26E69" w:rsidRDefault="00D26E69">
            <w:pPr>
              <w:jc w:val="center"/>
              <w:rPr>
                <w:rFonts w:ascii="Times New Roman" w:eastAsia="Times New Roman" w:hAnsi="Times New Roman" w:cs="Times New Roman"/>
                <w:sz w:val="20"/>
                <w:szCs w:val="20"/>
              </w:rPr>
            </w:pPr>
          </w:p>
        </w:tc>
        <w:tc>
          <w:tcPr>
            <w:tcW w:w="915" w:type="dxa"/>
            <w:shd w:val="clear" w:color="auto" w:fill="FFFFFF"/>
          </w:tcPr>
          <w:p w:rsidR="00D26E69" w:rsidRDefault="00D26E69">
            <w:pPr>
              <w:jc w:val="center"/>
              <w:rPr>
                <w:rFonts w:ascii="Times New Roman" w:eastAsia="Times New Roman" w:hAnsi="Times New Roman" w:cs="Times New Roman"/>
                <w:sz w:val="20"/>
                <w:szCs w:val="20"/>
              </w:rPr>
            </w:pP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04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D26E69">
        <w:trPr>
          <w:trHeight w:val="230"/>
        </w:trPr>
        <w:tc>
          <w:tcPr>
            <w:tcW w:w="653" w:type="dxa"/>
            <w:shd w:val="clear" w:color="FFFFFF"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p w:rsidR="00D26E69" w:rsidRDefault="00D26E69">
            <w:pPr>
              <w:jc w:val="center"/>
              <w:rPr>
                <w:rFonts w:ascii="Times New Roman" w:eastAsia="Times New Roman" w:hAnsi="Times New Roman" w:cs="Times New Roman"/>
                <w:sz w:val="20"/>
                <w:szCs w:val="20"/>
              </w:rPr>
            </w:pPr>
          </w:p>
        </w:tc>
        <w:tc>
          <w:tcPr>
            <w:tcW w:w="14254" w:type="dxa"/>
            <w:gridSpan w:val="14"/>
            <w:shd w:val="clear" w:color="FFFFFF" w:fill="FFFFFF"/>
          </w:tcPr>
          <w:p w:rsidR="00D26E69" w:rsidRDefault="00DE609C">
            <w:pPr>
              <w:rPr>
                <w:rFonts w:ascii="Times New Roman" w:eastAsia="Times New Roman" w:hAnsi="Times New Roman" w:cs="Times New Roman"/>
                <w:bCs/>
                <w:i/>
                <w:iCs/>
                <w:sz w:val="20"/>
                <w:szCs w:val="20"/>
                <w:lang w:eastAsia="en-US"/>
              </w:rPr>
            </w:pPr>
            <w:r>
              <w:rPr>
                <w:rFonts w:ascii="Times New Roman" w:eastAsia="Calibri" w:hAnsi="Times New Roman" w:cs="Times New Roman"/>
                <w:bCs/>
                <w:sz w:val="20"/>
                <w:szCs w:val="20"/>
                <w:lang w:eastAsia="en-US"/>
              </w:rPr>
              <w:t>Задача  :</w:t>
            </w:r>
            <w:r>
              <w:rPr>
                <w:rFonts w:eastAsiaTheme="minorHAnsi"/>
                <w:lang w:eastAsia="en-US"/>
              </w:rPr>
              <w:t xml:space="preserve"> </w:t>
            </w:r>
            <w:r>
              <w:rPr>
                <w:rFonts w:ascii="Times New Roman" w:eastAsia="Calibri" w:hAnsi="Times New Roman" w:cs="Times New Roman"/>
                <w:bCs/>
                <w:sz w:val="20"/>
                <w:szCs w:val="20"/>
                <w:lang w:eastAsia="en-US"/>
              </w:rPr>
              <w:t>Совершенствование организации деятельности учреждений в сфере социальной защиты населения</w:t>
            </w:r>
            <w:r>
              <w:rPr>
                <w:rFonts w:ascii="Times New Roman" w:eastAsia="Times New Roman" w:hAnsi="Times New Roman" w:cs="Times New Roman"/>
                <w:vertAlign w:val="superscript"/>
              </w:rPr>
              <w:footnoteRef/>
            </w: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1.1.</w:t>
            </w:r>
          </w:p>
        </w:tc>
        <w:tc>
          <w:tcPr>
            <w:tcW w:w="2368" w:type="dxa"/>
            <w:shd w:val="clear" w:color="auto" w:fill="FFFFFF"/>
            <w:vAlign w:val="center"/>
          </w:tcPr>
          <w:p w:rsidR="00D26E69" w:rsidRDefault="00DE609C">
            <w:pPr>
              <w:rPr>
                <w:rFonts w:ascii="Times New Roman" w:eastAsia="Arial Unicode MS" w:hAnsi="Times New Roman" w:cs="Times New Roman"/>
                <w:sz w:val="20"/>
                <w:szCs w:val="20"/>
                <w:highlight w:val="red"/>
              </w:rPr>
            </w:pPr>
            <w:r>
              <w:rPr>
                <w:rFonts w:eastAsiaTheme="minorHAnsi"/>
                <w:lang w:eastAsia="en-US"/>
              </w:rPr>
              <w:t xml:space="preserve"> </w:t>
            </w:r>
            <w:r>
              <w:rPr>
                <w:rFonts w:ascii="Times New Roman" w:eastAsia="Arial Unicode MS" w:hAnsi="Times New Roman" w:cs="Times New Roman"/>
                <w:bCs/>
                <w:sz w:val="20"/>
                <w:szCs w:val="20"/>
              </w:rP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Мягкий Р.Ю.</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bl>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3. </w:t>
      </w:r>
      <w:r>
        <w:rPr>
          <w:rFonts w:ascii="Times New Roman" w:eastAsia="Calibri" w:hAnsi="Times New Roman" w:cs="Times New Roman"/>
          <w:sz w:val="20"/>
          <w:szCs w:val="16"/>
          <w:lang w:eastAsia="en-US"/>
        </w:rPr>
        <w:t>Помесячный план</w:t>
      </w:r>
      <w:r>
        <w:rPr>
          <w:rFonts w:ascii="Times New Roman" w:eastAsia="Calibri" w:hAnsi="Times New Roman" w:cs="Times New Roman"/>
          <w:lang w:eastAsia="en-US"/>
        </w:rPr>
        <w:t xml:space="preserve"> достижения показателей комплекса процессных мероприятий  2 в 2025 году</w:t>
      </w:r>
    </w:p>
    <w:p w:rsidR="00D26E69" w:rsidRDefault="00D26E69">
      <w:pPr>
        <w:rPr>
          <w:rFonts w:ascii="Times New Roman" w:eastAsia="Calibri" w:hAnsi="Times New Roman" w:cs="Times New Roman"/>
          <w:lang w:eastAsia="en-US"/>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4"/>
        <w:gridCol w:w="1246"/>
        <w:gridCol w:w="1273"/>
        <w:gridCol w:w="686"/>
        <w:gridCol w:w="686"/>
        <w:gridCol w:w="605"/>
        <w:gridCol w:w="685"/>
        <w:gridCol w:w="677"/>
        <w:gridCol w:w="649"/>
        <w:gridCol w:w="650"/>
        <w:gridCol w:w="555"/>
        <w:gridCol w:w="555"/>
        <w:gridCol w:w="555"/>
        <w:gridCol w:w="556"/>
        <w:gridCol w:w="1266"/>
      </w:tblGrid>
      <w:tr w:rsidR="00D26E69">
        <w:trPr>
          <w:tblHeader/>
        </w:trPr>
        <w:tc>
          <w:tcPr>
            <w:tcW w:w="587"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п/п</w:t>
            </w:r>
          </w:p>
        </w:tc>
        <w:tc>
          <w:tcPr>
            <w:tcW w:w="2479"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Наименование показателя</w:t>
            </w:r>
          </w:p>
        </w:tc>
        <w:tc>
          <w:tcPr>
            <w:tcW w:w="1295"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3"/>
            </w:r>
          </w:p>
        </w:tc>
        <w:tc>
          <w:tcPr>
            <w:tcW w:w="1324"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(по ОКЕИ)</w:t>
            </w:r>
          </w:p>
        </w:tc>
        <w:tc>
          <w:tcPr>
            <w:tcW w:w="706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lang w:eastAsia="en-US"/>
              </w:rPr>
            </w:pPr>
            <w:r>
              <w:rPr>
                <w:rFonts w:ascii="Times New Roman" w:eastAsia="Calibri" w:hAnsi="Times New Roman" w:cs="Times New Roman"/>
                <w:sz w:val="20"/>
                <w:szCs w:val="20"/>
                <w:lang w:eastAsia="en-US"/>
              </w:rPr>
              <w:t>Плановые значения по кварталам/месяцам</w:t>
            </w:r>
          </w:p>
        </w:tc>
        <w:tc>
          <w:tcPr>
            <w:tcW w:w="1316"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На конец 2025 года</w:t>
            </w:r>
          </w:p>
        </w:tc>
      </w:tr>
      <w:tr w:rsidR="00D26E69">
        <w:trPr>
          <w:tblHeader/>
        </w:trPr>
        <w:tc>
          <w:tcPr>
            <w:tcW w:w="587"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479"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295"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324"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янв.</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фев.</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март</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апр.</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май</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июнь</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июль</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авг.</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сен.</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окт.</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ноя.</w:t>
            </w:r>
          </w:p>
        </w:tc>
        <w:tc>
          <w:tcPr>
            <w:tcW w:w="1316"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247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p>
        </w:tc>
        <w:tc>
          <w:tcPr>
            <w:tcW w:w="1295"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p>
        </w:tc>
        <w:tc>
          <w:tcPr>
            <w:tcW w:w="1324"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13</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14</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16</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13483" w:type="dxa"/>
            <w:gridSpan w:val="15"/>
            <w:shd w:val="clear" w:color="auto" w:fill="FFFFFF"/>
            <w:vAlign w:val="center"/>
          </w:tcPr>
          <w:p w:rsidR="00D26E69" w:rsidRDefault="00DE609C">
            <w:pPr>
              <w:rPr>
                <w:rFonts w:ascii="Times New Roman" w:eastAsia="Calibri" w:hAnsi="Times New Roman" w:cs="Times New Roman"/>
                <w:sz w:val="20"/>
                <w:szCs w:val="20"/>
                <w:lang w:eastAsia="en-US"/>
              </w:rPr>
            </w:pPr>
            <w:r>
              <w:rPr>
                <w:rFonts w:ascii="Times New Roman" w:eastAsia="Calibri" w:hAnsi="Times New Roman" w:cs="Times New Roman"/>
                <w:bCs/>
                <w:sz w:val="20"/>
                <w:szCs w:val="20"/>
                <w:lang w:eastAsia="en-US"/>
              </w:rPr>
              <w:t xml:space="preserve">Совершенствование организации деятельности учреждений в сфере социальной защиты населения </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2479" w:type="dxa"/>
            <w:shd w:val="clear" w:color="auto" w:fill="FFFFFF"/>
            <w:vAlign w:val="center"/>
          </w:tcPr>
          <w:p w:rsidR="00D26E69" w:rsidRDefault="00DE609C">
            <w:pPr>
              <w:rPr>
                <w:rFonts w:ascii="Times New Roman" w:eastAsia="Arial Unicode MS" w:hAnsi="Times New Roman" w:cs="Times New Roman"/>
                <w:i/>
                <w:sz w:val="20"/>
                <w:szCs w:val="20"/>
                <w:lang w:eastAsia="en-US"/>
              </w:rPr>
            </w:pPr>
            <w:r>
              <w:rPr>
                <w:rFonts w:ascii="Times New Roman" w:eastAsia="Arial Unicode MS" w:hAnsi="Times New Roman" w:cs="Times New Roman"/>
                <w:bCs/>
                <w:sz w:val="20"/>
                <w:szCs w:val="20"/>
              </w:rP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w:t>
            </w:r>
            <w:r>
              <w:rPr>
                <w:rFonts w:ascii="Times New Roman" w:eastAsia="Arial Unicode MS" w:hAnsi="Times New Roman" w:cs="Times New Roman"/>
                <w:bCs/>
                <w:sz w:val="20"/>
                <w:szCs w:val="20"/>
              </w:rPr>
              <w:lastRenderedPageBreak/>
              <w:t xml:space="preserve">услуг в организации социального обслуживания  </w:t>
            </w:r>
          </w:p>
        </w:tc>
        <w:tc>
          <w:tcPr>
            <w:tcW w:w="1295"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lastRenderedPageBreak/>
              <w:t>МП</w:t>
            </w:r>
          </w:p>
        </w:tc>
        <w:tc>
          <w:tcPr>
            <w:tcW w:w="1324" w:type="dxa"/>
            <w:shd w:val="clear" w:color="auto" w:fill="FFFFFF"/>
          </w:tcPr>
          <w:p w:rsidR="00D26E69" w:rsidRDefault="00DE609C">
            <w:pP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100</w:t>
            </w:r>
          </w:p>
        </w:tc>
      </w:tr>
    </w:tbl>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4. Перечень мероприятий (результатов) комплекса</w:t>
      </w:r>
    </w:p>
    <w:p w:rsidR="00D26E69" w:rsidRDefault="00DE609C">
      <w:pPr>
        <w:pStyle w:val="ConsPlusTitle0"/>
        <w:jc w:val="center"/>
        <w:rPr>
          <w:rFonts w:ascii="Times New Roman" w:hAnsi="Times New Roman" w:cs="Times New Roman"/>
        </w:rPr>
      </w:pPr>
      <w:r>
        <w:rPr>
          <w:rFonts w:ascii="Times New Roman" w:hAnsi="Times New Roman" w:cs="Times New Roman"/>
        </w:rPr>
        <w:t>процессных мероприятий 2</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098"/>
        <w:gridCol w:w="1534"/>
        <w:gridCol w:w="1020"/>
        <w:gridCol w:w="1054"/>
        <w:gridCol w:w="604"/>
        <w:gridCol w:w="724"/>
        <w:gridCol w:w="724"/>
        <w:gridCol w:w="724"/>
        <w:gridCol w:w="724"/>
        <w:gridCol w:w="724"/>
        <w:gridCol w:w="724"/>
        <w:gridCol w:w="728"/>
        <w:gridCol w:w="1699"/>
      </w:tblGrid>
      <w:tr w:rsidR="00D26E69">
        <w:tc>
          <w:tcPr>
            <w:tcW w:w="4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098"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53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Тип мероприятия (результата)</w:t>
            </w:r>
          </w:p>
        </w:tc>
        <w:tc>
          <w:tcPr>
            <w:tcW w:w="1020"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4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58"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5072"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Значения мероприятия (результата) по годам</w:t>
            </w:r>
          </w:p>
        </w:tc>
        <w:tc>
          <w:tcPr>
            <w:tcW w:w="169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26E69">
        <w:tc>
          <w:tcPr>
            <w:tcW w:w="484" w:type="dxa"/>
            <w:vMerge/>
          </w:tcPr>
          <w:p w:rsidR="00D26E69" w:rsidRDefault="00D26E69">
            <w:pPr>
              <w:pStyle w:val="ConsPlusNormal0"/>
              <w:rPr>
                <w:rFonts w:ascii="Times New Roman" w:hAnsi="Times New Roman" w:cs="Times New Roman"/>
              </w:rPr>
            </w:pPr>
          </w:p>
        </w:tc>
        <w:tc>
          <w:tcPr>
            <w:tcW w:w="2098" w:type="dxa"/>
            <w:vMerge/>
          </w:tcPr>
          <w:p w:rsidR="00D26E69" w:rsidRDefault="00D26E69">
            <w:pPr>
              <w:pStyle w:val="ConsPlusNormal0"/>
              <w:rPr>
                <w:rFonts w:ascii="Times New Roman" w:hAnsi="Times New Roman" w:cs="Times New Roman"/>
              </w:rPr>
            </w:pPr>
          </w:p>
        </w:tc>
        <w:tc>
          <w:tcPr>
            <w:tcW w:w="1534" w:type="dxa"/>
            <w:vMerge/>
          </w:tcPr>
          <w:p w:rsidR="00D26E69" w:rsidRDefault="00D26E69">
            <w:pPr>
              <w:pStyle w:val="ConsPlusNormal0"/>
              <w:rPr>
                <w:rFonts w:ascii="Times New Roman" w:hAnsi="Times New Roman" w:cs="Times New Roman"/>
              </w:rPr>
            </w:pPr>
          </w:p>
        </w:tc>
        <w:tc>
          <w:tcPr>
            <w:tcW w:w="1020" w:type="dxa"/>
            <w:vMerge/>
          </w:tcPr>
          <w:p w:rsidR="00D26E69" w:rsidRDefault="00D26E69">
            <w:pPr>
              <w:pStyle w:val="ConsPlusNormal0"/>
              <w:rPr>
                <w:rFonts w:ascii="Times New Roman" w:hAnsi="Times New Roman" w:cs="Times New Roman"/>
              </w:rPr>
            </w:pP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2024</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728"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1699" w:type="dxa"/>
            <w:vMerge/>
          </w:tcPr>
          <w:p w:rsidR="00D26E69" w:rsidRDefault="00D26E69">
            <w:pPr>
              <w:pStyle w:val="ConsPlusNormal0"/>
              <w:rPr>
                <w:rFonts w:ascii="Times New Roman" w:hAnsi="Times New Roman" w:cs="Times New Roman"/>
              </w:rPr>
            </w:pP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098"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53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020"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72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728"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1699"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r>
      <w:tr w:rsidR="00D26E69">
        <w:tc>
          <w:tcPr>
            <w:tcW w:w="484" w:type="dxa"/>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1.</w:t>
            </w:r>
          </w:p>
        </w:tc>
        <w:tc>
          <w:tcPr>
            <w:tcW w:w="13081" w:type="dxa"/>
            <w:gridSpan w:val="13"/>
          </w:tcPr>
          <w:p w:rsidR="00D26E69" w:rsidRDefault="00DE609C">
            <w:pPr>
              <w:pStyle w:val="ConsPlusNormal0"/>
              <w:rPr>
                <w:rFonts w:ascii="Times New Roman" w:hAnsi="Times New Roman" w:cs="Times New Roman"/>
              </w:rPr>
            </w:pPr>
            <w:r>
              <w:rPr>
                <w:rFonts w:ascii="Times New Roman" w:hAnsi="Times New Roman" w:cs="Times New Roman"/>
              </w:rPr>
              <w:t>Совершенствование организации деятельности учреждений в сфере социальной защиты населения</w:t>
            </w:r>
          </w:p>
        </w:tc>
      </w:tr>
      <w:tr w:rsidR="00D26E69">
        <w:tc>
          <w:tcPr>
            <w:tcW w:w="484" w:type="dxa"/>
          </w:tcPr>
          <w:p w:rsidR="00D26E69" w:rsidRPr="009304EB" w:rsidRDefault="00DE609C">
            <w:pPr>
              <w:pStyle w:val="ConsPlusNormal0"/>
              <w:jc w:val="center"/>
              <w:rPr>
                <w:rFonts w:ascii="Times New Roman" w:hAnsi="Times New Roman" w:cs="Times New Roman"/>
              </w:rPr>
            </w:pPr>
            <w:r w:rsidRPr="009304EB">
              <w:rPr>
                <w:rFonts w:ascii="Times New Roman" w:hAnsi="Times New Roman" w:cs="Times New Roman"/>
              </w:rPr>
              <w:t>1.1</w:t>
            </w:r>
          </w:p>
        </w:tc>
        <w:tc>
          <w:tcPr>
            <w:tcW w:w="2098" w:type="dxa"/>
          </w:tcPr>
          <w:p w:rsidR="00D26E69" w:rsidRPr="009304EB" w:rsidRDefault="00DE609C">
            <w:pPr>
              <w:pStyle w:val="ConsPlusNormal0"/>
              <w:rPr>
                <w:rFonts w:ascii="Times New Roman" w:hAnsi="Times New Roman" w:cs="Times New Roman"/>
              </w:rPr>
            </w:pPr>
            <w:r w:rsidRPr="009304EB">
              <w:rPr>
                <w:rFonts w:ascii="Times New Roman" w:eastAsia="Calibri" w:hAnsi="Times New Roman" w:cs="Times New Roman"/>
                <w:szCs w:val="20"/>
              </w:rPr>
              <w:t xml:space="preserve">    Мероприятие «Обеспечено оказание услуг гражданам, нуждающимся в социальных услугах муниципальными организациями социального обслуживания Белгородской области»</w:t>
            </w:r>
          </w:p>
        </w:tc>
        <w:tc>
          <w:tcPr>
            <w:tcW w:w="1534" w:type="dxa"/>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Оказание услуг (выполнение работ)</w:t>
            </w:r>
          </w:p>
        </w:tc>
        <w:tc>
          <w:tcPr>
            <w:tcW w:w="1020"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процент</w:t>
            </w:r>
          </w:p>
        </w:tc>
        <w:tc>
          <w:tcPr>
            <w:tcW w:w="105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60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2023</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728"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100</w:t>
            </w:r>
          </w:p>
        </w:tc>
        <w:tc>
          <w:tcPr>
            <w:tcW w:w="1699" w:type="dxa"/>
          </w:tcPr>
          <w:p w:rsidR="00D26E69" w:rsidRPr="009304EB" w:rsidRDefault="00DE609C">
            <w:pPr>
              <w:pStyle w:val="ConsPlusNormal0"/>
              <w:rPr>
                <w:rFonts w:ascii="Times New Roman" w:hAnsi="Times New Roman" w:cs="Times New Roman"/>
              </w:rPr>
            </w:pPr>
            <w:r w:rsidRPr="009304EB">
              <w:rPr>
                <w:rFonts w:ascii="Times New Roman" w:eastAsia="Arial Unicode MS" w:hAnsi="Times New Roman" w:cs="Times New Roman"/>
                <w:bCs/>
                <w:szCs w:val="20"/>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D26E69">
        <w:tc>
          <w:tcPr>
            <w:tcW w:w="484" w:type="dxa"/>
          </w:tcPr>
          <w:p w:rsidR="00D26E69" w:rsidRPr="009304EB" w:rsidRDefault="00DE609C">
            <w:pPr>
              <w:pStyle w:val="ConsPlusNormal0"/>
              <w:jc w:val="center"/>
              <w:rPr>
                <w:rFonts w:ascii="Times New Roman" w:hAnsi="Times New Roman" w:cs="Times New Roman"/>
              </w:rPr>
            </w:pPr>
            <w:r w:rsidRPr="009304EB">
              <w:rPr>
                <w:rFonts w:ascii="Times New Roman" w:hAnsi="Times New Roman" w:cs="Times New Roman"/>
              </w:rPr>
              <w:t>1.2</w:t>
            </w:r>
          </w:p>
        </w:tc>
        <w:tc>
          <w:tcPr>
            <w:tcW w:w="2098" w:type="dxa"/>
          </w:tcPr>
          <w:p w:rsidR="00D26E69" w:rsidRPr="009304EB" w:rsidRDefault="00DE609C">
            <w:pPr>
              <w:pStyle w:val="ConsPlusNormal0"/>
              <w:rPr>
                <w:rFonts w:ascii="Times New Roman" w:eastAsia="Calibri" w:hAnsi="Times New Roman" w:cs="Times New Roman"/>
                <w:i/>
                <w:spacing w:val="-1"/>
                <w:szCs w:val="20"/>
              </w:rPr>
            </w:pPr>
            <w:r w:rsidRPr="009304EB">
              <w:rPr>
                <w:rFonts w:ascii="Times New Roman" w:eastAsia="Calibri" w:hAnsi="Times New Roman" w:cs="Times New Roman"/>
                <w:szCs w:val="20"/>
              </w:rPr>
              <w:t xml:space="preserve">    Мероприятие</w:t>
            </w:r>
          </w:p>
          <w:p w:rsidR="00D26E69" w:rsidRPr="009304EB" w:rsidRDefault="00DE609C">
            <w:pPr>
              <w:pStyle w:val="ConsPlusNormal0"/>
              <w:rPr>
                <w:rFonts w:ascii="Times New Roman" w:eastAsia="Calibri" w:hAnsi="Times New Roman" w:cs="Times New Roman"/>
              </w:rPr>
            </w:pPr>
            <w:r w:rsidRPr="009304EB">
              <w:rPr>
                <w:rFonts w:ascii="Times New Roman" w:eastAsia="Calibri" w:hAnsi="Times New Roman" w:cs="Times New Roman"/>
              </w:rPr>
              <w:t xml:space="preserve">«Предоставлены компенсации социальным </w:t>
            </w:r>
            <w:r w:rsidRPr="009304EB">
              <w:rPr>
                <w:rFonts w:ascii="Times New Roman" w:eastAsia="Calibri" w:hAnsi="Times New Roman" w:cs="Times New Roman"/>
              </w:rPr>
              <w:lastRenderedPageBreak/>
              <w:t>работникам муниципальных учреждений  социального обслуживания»</w:t>
            </w:r>
          </w:p>
        </w:tc>
        <w:tc>
          <w:tcPr>
            <w:tcW w:w="1534" w:type="dxa"/>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lastRenderedPageBreak/>
              <w:t>Оказание услуг (выполнение работ)</w:t>
            </w:r>
          </w:p>
        </w:tc>
        <w:tc>
          <w:tcPr>
            <w:tcW w:w="1020"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человек</w:t>
            </w:r>
          </w:p>
        </w:tc>
        <w:tc>
          <w:tcPr>
            <w:tcW w:w="105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15</w:t>
            </w:r>
          </w:p>
        </w:tc>
        <w:tc>
          <w:tcPr>
            <w:tcW w:w="604" w:type="dxa"/>
            <w:vAlign w:val="center"/>
          </w:tcPr>
          <w:p w:rsidR="00D26E69" w:rsidRPr="009304EB" w:rsidRDefault="00DE609C">
            <w:pPr>
              <w:pStyle w:val="ConsPlusNormal0"/>
              <w:rPr>
                <w:rFonts w:ascii="Times New Roman" w:hAnsi="Times New Roman" w:cs="Times New Roman"/>
              </w:rPr>
            </w:pPr>
            <w:r w:rsidRPr="009304EB">
              <w:rPr>
                <w:rFonts w:ascii="Times New Roman" w:hAnsi="Times New Roman" w:cs="Times New Roman"/>
              </w:rPr>
              <w:t>2023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4"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728" w:type="dxa"/>
            <w:vAlign w:val="center"/>
          </w:tcPr>
          <w:p w:rsidR="00D26E69" w:rsidRPr="009304EB" w:rsidRDefault="009304EB">
            <w:pPr>
              <w:pStyle w:val="ConsPlusNormal0"/>
              <w:rPr>
                <w:rFonts w:ascii="Times New Roman" w:hAnsi="Times New Roman" w:cs="Times New Roman"/>
              </w:rPr>
            </w:pPr>
            <w:r w:rsidRPr="009304EB">
              <w:rPr>
                <w:rFonts w:ascii="Times New Roman" w:hAnsi="Times New Roman" w:cs="Times New Roman"/>
              </w:rPr>
              <w:t>13</w:t>
            </w:r>
          </w:p>
        </w:tc>
        <w:tc>
          <w:tcPr>
            <w:tcW w:w="1699" w:type="dxa"/>
          </w:tcPr>
          <w:p w:rsidR="00D26E69" w:rsidRPr="009304EB" w:rsidRDefault="00DE609C">
            <w:pPr>
              <w:pStyle w:val="ConsPlusNormal0"/>
              <w:rPr>
                <w:rFonts w:ascii="Times New Roman" w:hAnsi="Times New Roman" w:cs="Times New Roman"/>
              </w:rPr>
            </w:pPr>
            <w:r w:rsidRPr="009304EB">
              <w:rPr>
                <w:rFonts w:ascii="Times New Roman" w:eastAsia="Arial Unicode MS" w:hAnsi="Times New Roman" w:cs="Times New Roman"/>
                <w:bCs/>
                <w:szCs w:val="20"/>
              </w:rPr>
              <w:t xml:space="preserve">Доля граждан, получивших социальные услуги в </w:t>
            </w:r>
            <w:r w:rsidRPr="009304EB">
              <w:rPr>
                <w:rFonts w:ascii="Times New Roman" w:eastAsia="Arial Unicode MS" w:hAnsi="Times New Roman" w:cs="Times New Roman"/>
                <w:bCs/>
                <w:szCs w:val="20"/>
              </w:rPr>
              <w:lastRenderedPageBreak/>
              <w:t>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r>
      <w:tr w:rsidR="00D26E69">
        <w:tc>
          <w:tcPr>
            <w:tcW w:w="13565" w:type="dxa"/>
            <w:gridSpan w:val="14"/>
          </w:tcPr>
          <w:p w:rsidR="00D26E69" w:rsidRDefault="00D26E69">
            <w:pPr>
              <w:pStyle w:val="ConsPlusNormal0"/>
              <w:rPr>
                <w:rFonts w:ascii="Times New Roman" w:hAnsi="Times New Roman" w:cs="Times New Roman"/>
              </w:rPr>
            </w:pPr>
          </w:p>
        </w:tc>
      </w:tr>
    </w:tbl>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5. Финансовое обеспечение комплекса процессных мероприятий 2</w:t>
      </w:r>
    </w:p>
    <w:p w:rsidR="00D26E69" w:rsidRDefault="00D26E69">
      <w:pPr>
        <w:pStyle w:val="ConsPlusNormal0"/>
        <w:jc w:val="both"/>
        <w:rPr>
          <w:rFonts w:ascii="Times New Roman" w:hAnsi="Times New Roman" w:cs="Times New Roman"/>
        </w:rPr>
      </w:pPr>
    </w:p>
    <w:tbl>
      <w:tblPr>
        <w:tblStyle w:val="afb"/>
        <w:tblW w:w="0" w:type="auto"/>
        <w:tblLook w:val="04A0" w:firstRow="1" w:lastRow="0" w:firstColumn="1" w:lastColumn="0" w:noHBand="0" w:noVBand="1"/>
      </w:tblPr>
      <w:tblGrid>
        <w:gridCol w:w="6487"/>
        <w:gridCol w:w="2568"/>
        <w:gridCol w:w="792"/>
        <w:gridCol w:w="792"/>
        <w:gridCol w:w="650"/>
        <w:gridCol w:w="650"/>
        <w:gridCol w:w="650"/>
        <w:gridCol w:w="650"/>
        <w:gridCol w:w="935"/>
      </w:tblGrid>
      <w:tr w:rsidR="00F4438C" w:rsidRPr="00F4438C" w:rsidTr="00F4438C">
        <w:trPr>
          <w:trHeight w:val="420"/>
        </w:trPr>
        <w:tc>
          <w:tcPr>
            <w:tcW w:w="6487"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Наименование мероприятия (результата), источник финансового обеспечения</w:t>
            </w:r>
          </w:p>
        </w:tc>
        <w:tc>
          <w:tcPr>
            <w:tcW w:w="2568"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Код бюджетной классификации</w:t>
            </w:r>
          </w:p>
        </w:tc>
        <w:tc>
          <w:tcPr>
            <w:tcW w:w="5119" w:type="dxa"/>
            <w:gridSpan w:val="7"/>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финансового обеспечения по годам, тыс. рублей</w:t>
            </w:r>
          </w:p>
        </w:tc>
      </w:tr>
      <w:tr w:rsidR="00F4438C" w:rsidRPr="00F4438C" w:rsidTr="00F4438C">
        <w:trPr>
          <w:trHeight w:val="495"/>
        </w:trPr>
        <w:tc>
          <w:tcPr>
            <w:tcW w:w="6487" w:type="dxa"/>
            <w:vMerge/>
            <w:hideMark/>
          </w:tcPr>
          <w:p w:rsidR="00F4438C" w:rsidRPr="00F4438C" w:rsidRDefault="00F4438C" w:rsidP="00F4438C">
            <w:pPr>
              <w:pStyle w:val="ConsPlusNormal0"/>
              <w:rPr>
                <w:rFonts w:ascii="Times New Roman" w:hAnsi="Times New Roman" w:cs="Times New Roman"/>
              </w:rPr>
            </w:pPr>
          </w:p>
        </w:tc>
        <w:tc>
          <w:tcPr>
            <w:tcW w:w="2568" w:type="dxa"/>
            <w:vMerge/>
            <w:hideMark/>
          </w:tcPr>
          <w:p w:rsidR="00F4438C" w:rsidRPr="00F4438C" w:rsidRDefault="00F4438C" w:rsidP="00F4438C">
            <w:pPr>
              <w:pStyle w:val="ConsPlusNormal0"/>
              <w:rPr>
                <w:rFonts w:ascii="Times New Roman" w:hAnsi="Times New Roman" w:cs="Times New Roman"/>
              </w:rPr>
            </w:pP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2025</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2026</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2027</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2028</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2029</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2030</w:t>
            </w:r>
          </w:p>
        </w:tc>
        <w:tc>
          <w:tcPr>
            <w:tcW w:w="93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Всего</w:t>
            </w:r>
          </w:p>
        </w:tc>
      </w:tr>
      <w:tr w:rsidR="00F4438C" w:rsidRPr="00F4438C" w:rsidTr="00F4438C">
        <w:trPr>
          <w:trHeight w:val="300"/>
        </w:trPr>
        <w:tc>
          <w:tcPr>
            <w:tcW w:w="6487"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5</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w:t>
            </w:r>
          </w:p>
        </w:tc>
        <w:tc>
          <w:tcPr>
            <w:tcW w:w="93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w:t>
            </w:r>
          </w:p>
        </w:tc>
      </w:tr>
      <w:tr w:rsidR="00F4438C" w:rsidRPr="00F4438C" w:rsidTr="00F4438C">
        <w:trPr>
          <w:trHeight w:val="840"/>
        </w:trPr>
        <w:tc>
          <w:tcPr>
            <w:tcW w:w="6487"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Комплекс процессных мероприятий "Модернизация и развитие социального обслуживания населения" (всего), в том числе:</w:t>
            </w:r>
          </w:p>
        </w:tc>
        <w:tc>
          <w:tcPr>
            <w:tcW w:w="2568"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03 4 02</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74431</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83664</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158095</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73129</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82640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155769</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1302</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1024</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2326</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915"/>
        </w:trPr>
        <w:tc>
          <w:tcPr>
            <w:tcW w:w="6487"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 "Оказаны социальные услуги населению организациями социального обслуживания" (всего), в том числе:</w:t>
            </w:r>
          </w:p>
        </w:tc>
        <w:tc>
          <w:tcPr>
            <w:tcW w:w="2568" w:type="dxa"/>
            <w:hideMark/>
          </w:tcPr>
          <w:p w:rsidR="00F4438C" w:rsidRPr="00F4438C" w:rsidRDefault="00F4438C" w:rsidP="00F4438C">
            <w:pPr>
              <w:pStyle w:val="ConsPlusNormal0"/>
              <w:rPr>
                <w:rFonts w:ascii="Times New Roman" w:hAnsi="Times New Roman" w:cs="Times New Roman"/>
                <w:b/>
                <w:bCs/>
              </w:rPr>
            </w:pPr>
            <w:r>
              <w:rPr>
                <w:rFonts w:ascii="Times New Roman" w:hAnsi="Times New Roman" w:cs="Times New Roman"/>
                <w:b/>
                <w:bCs/>
              </w:rPr>
              <w:t xml:space="preserve">873 1002 03 4 02 29990 200   </w:t>
            </w:r>
            <w:r w:rsidRPr="00F4438C">
              <w:rPr>
                <w:rFonts w:ascii="Times New Roman" w:hAnsi="Times New Roman" w:cs="Times New Roman"/>
                <w:b/>
                <w:bCs/>
              </w:rPr>
              <w:t xml:space="preserve">873 </w:t>
            </w:r>
            <w:r>
              <w:rPr>
                <w:rFonts w:ascii="Times New Roman" w:hAnsi="Times New Roman" w:cs="Times New Roman"/>
                <w:b/>
                <w:bCs/>
              </w:rPr>
              <w:t>1</w:t>
            </w:r>
            <w:r w:rsidRPr="00F4438C">
              <w:rPr>
                <w:rFonts w:ascii="Times New Roman" w:hAnsi="Times New Roman" w:cs="Times New Roman"/>
                <w:b/>
                <w:bCs/>
              </w:rPr>
              <w:t>002 03 4 02 29990 300      873 1002 03 4 02 29990 600</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1302</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1024</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2326</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1302</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1024</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2326</w:t>
            </w:r>
          </w:p>
        </w:tc>
      </w:tr>
      <w:tr w:rsidR="00F4438C" w:rsidRPr="00F4438C" w:rsidTr="00F4438C">
        <w:trPr>
          <w:trHeight w:val="33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Объем налоговых расходов, предусмотренных в рамках муниципальной </w:t>
            </w:r>
            <w:r w:rsidRPr="00F4438C">
              <w:rPr>
                <w:rFonts w:ascii="Times New Roman" w:hAnsi="Times New Roman" w:cs="Times New Roman"/>
              </w:rPr>
              <w:lastRenderedPageBreak/>
              <w:t>программы (справочно)</w:t>
            </w:r>
          </w:p>
        </w:tc>
        <w:tc>
          <w:tcPr>
            <w:tcW w:w="2568"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lastRenderedPageBreak/>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1305"/>
        </w:trPr>
        <w:tc>
          <w:tcPr>
            <w:tcW w:w="6487"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lastRenderedPageBreak/>
              <w:t>Мероприятие (результат) 1.2 "Обеспечено оказание услуг гражданам, нуждающимся в социальных услугах в Ровеньском районе" (всего), в том числе:</w:t>
            </w:r>
          </w:p>
        </w:tc>
        <w:tc>
          <w:tcPr>
            <w:tcW w:w="2568"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873 1002 03 4 02  71590 100                 873 1002 03 4 02  71590 200                           873 1002 03 4 02  71590 600                           873 1002 03 4 02  71590 800</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72968</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82479</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155447</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72968</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82479</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155447</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765"/>
        </w:trPr>
        <w:tc>
          <w:tcPr>
            <w:tcW w:w="6487"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1.3 "Предоставлены компенсации социальным работникам в  организациях социального обслуживания, проживающим и (или) работающим в сельской местности" (всего), в том числе:</w:t>
            </w:r>
          </w:p>
        </w:tc>
        <w:tc>
          <w:tcPr>
            <w:tcW w:w="2568"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873 1002 03 4 02  71690 600</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161</w:t>
            </w:r>
          </w:p>
        </w:tc>
        <w:tc>
          <w:tcPr>
            <w:tcW w:w="792"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161</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65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322</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161</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161</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322</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15"/>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487"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568"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92"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65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93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bl>
    <w:p w:rsidR="00D26E69" w:rsidRDefault="00D26E69">
      <w:pPr>
        <w:pStyle w:val="ConsPlusNormal0"/>
        <w:rPr>
          <w:rFonts w:ascii="Times New Roman" w:hAnsi="Times New Roman" w:cs="Times New Roman"/>
        </w:rPr>
        <w:sectPr w:rsidR="00D26E69">
          <w:headerReference w:type="default" r:id="rId47"/>
          <w:footerReference w:type="default" r:id="rId48"/>
          <w:headerReference w:type="first" r:id="rId49"/>
          <w:footerReference w:type="first" r:id="rId50"/>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6. План реализации комплекса процессных мероприятий 2</w:t>
      </w:r>
    </w:p>
    <w:p w:rsidR="00D26E69" w:rsidRDefault="00DE609C">
      <w:pPr>
        <w:pStyle w:val="ConsPlusTitle0"/>
        <w:jc w:val="center"/>
        <w:rPr>
          <w:rFonts w:ascii="Times New Roman" w:hAnsi="Times New Roman" w:cs="Times New Roman"/>
        </w:rPr>
      </w:pPr>
      <w:r>
        <w:rPr>
          <w:rFonts w:ascii="Times New Roman" w:hAnsi="Times New Roman" w:cs="Times New Roman"/>
        </w:rPr>
        <w:t>в текущем году</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9"/>
        <w:gridCol w:w="2381"/>
        <w:gridCol w:w="1444"/>
        <w:gridCol w:w="2211"/>
        <w:gridCol w:w="2014"/>
      </w:tblGrid>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N п/п</w:t>
            </w:r>
          </w:p>
        </w:tc>
        <w:tc>
          <w:tcPr>
            <w:tcW w:w="2381"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Задача, мероприятие (результат)/контрольная точка</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Дата наступления контрольной точки</w:t>
            </w:r>
          </w:p>
        </w:tc>
        <w:tc>
          <w:tcPr>
            <w:tcW w:w="2211"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Ответственный исполнитель</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Вид подтверждающего документа</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w:t>
            </w:r>
          </w:p>
        </w:tc>
        <w:tc>
          <w:tcPr>
            <w:tcW w:w="2381"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2</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3</w:t>
            </w:r>
          </w:p>
        </w:tc>
        <w:tc>
          <w:tcPr>
            <w:tcW w:w="2211"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4</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5</w:t>
            </w:r>
          </w:p>
        </w:tc>
      </w:tr>
      <w:tr w:rsidR="00D26E69" w:rsidRPr="009326DE">
        <w:tc>
          <w:tcPr>
            <w:tcW w:w="1009" w:type="dxa"/>
          </w:tcPr>
          <w:p w:rsidR="00D26E69" w:rsidRPr="009326DE" w:rsidRDefault="00DE609C">
            <w:pPr>
              <w:pStyle w:val="ConsPlusNormal0"/>
              <w:outlineLvl w:val="3"/>
              <w:rPr>
                <w:rFonts w:ascii="Times New Roman" w:hAnsi="Times New Roman" w:cs="Times New Roman"/>
                <w:sz w:val="22"/>
              </w:rPr>
            </w:pPr>
            <w:r w:rsidRPr="009326DE">
              <w:rPr>
                <w:rFonts w:ascii="Times New Roman" w:hAnsi="Times New Roman" w:cs="Times New Roman"/>
                <w:sz w:val="22"/>
              </w:rPr>
              <w:t>1.</w:t>
            </w:r>
          </w:p>
        </w:tc>
        <w:tc>
          <w:tcPr>
            <w:tcW w:w="8050" w:type="dxa"/>
            <w:gridSpan w:val="4"/>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Совершенствование организации деятельности учреждений в сфере социальной защиты населения</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38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"Обеспечено оказание услуг гражданам, нуждающимся в социальных услугах муниципальными  организациями социального обслуживания Белгородской области"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Мягкий Р.Ю – директор МБУСОССЗН Комплексный центр социального обслуживания 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38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"Обеспечено оказание услуг гражданам, нуждающимся в социальных услугах мунриципальными организациями социального обслуживания Белгородской области"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Мягкий Р.Ю – директор МБУСОССЗН Комплексный центр социального обслуживания 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1.1.К.1.</w:t>
            </w:r>
          </w:p>
        </w:tc>
        <w:tc>
          <w:tcPr>
            <w:tcW w:w="238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Контрольная точка "Муниципальное задание на оказание муниципальных  услуг (выполнение работ) </w:t>
            </w:r>
          </w:p>
        </w:tc>
        <w:tc>
          <w:tcPr>
            <w:tcW w:w="1444" w:type="dxa"/>
            <w:vAlign w:val="center"/>
          </w:tcPr>
          <w:p w:rsidR="00D26E69" w:rsidRPr="009326DE" w:rsidRDefault="00DE609C">
            <w:pPr>
              <w:pStyle w:val="ConsPlusNormal0"/>
              <w:jc w:val="center"/>
              <w:rPr>
                <w:rFonts w:ascii="Times New Roman" w:hAnsi="Times New Roman" w:cs="Times New Roman"/>
                <w:sz w:val="22"/>
                <w:highlight w:val="yellow"/>
              </w:rPr>
            </w:pPr>
            <w:r w:rsidRPr="009326DE">
              <w:rPr>
                <w:rFonts w:ascii="Times New Roman" w:hAnsi="Times New Roman" w:cs="Times New Roman"/>
                <w:sz w:val="22"/>
              </w:rPr>
              <w:t>Ежегодно до 15.01. в течение 2025-2030 гг</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МБУСОССЗН Комплексный центр социального обслуживания 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Скан муниципального задания на оказание муниципальных  услуг</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1.1.К.2.</w:t>
            </w:r>
          </w:p>
        </w:tc>
        <w:tc>
          <w:tcPr>
            <w:tcW w:w="238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"Услуга оказана (работы выполнены)"</w:t>
            </w:r>
          </w:p>
        </w:tc>
        <w:tc>
          <w:tcPr>
            <w:tcW w:w="1444" w:type="dxa"/>
            <w:vAlign w:val="center"/>
          </w:tcPr>
          <w:p w:rsidR="00D26E69" w:rsidRPr="009326DE" w:rsidRDefault="00DE609C">
            <w:pPr>
              <w:pStyle w:val="ConsPlusNormal0"/>
              <w:jc w:val="center"/>
              <w:rPr>
                <w:rFonts w:ascii="Times New Roman" w:hAnsi="Times New Roman" w:cs="Times New Roman"/>
                <w:sz w:val="22"/>
                <w:highlight w:val="yellow"/>
              </w:rPr>
            </w:pPr>
            <w:r w:rsidRPr="009326DE">
              <w:rPr>
                <w:rFonts w:ascii="Times New Roman" w:hAnsi="Times New Roman" w:cs="Times New Roman"/>
                <w:sz w:val="22"/>
              </w:rPr>
              <w:t>Ежегодно до 15.01. в течение 2025-2030 гг</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Богунова Н.В. – заместитель директора МБУСОССЗН Комплексный центр социального обслуживания </w:t>
            </w:r>
            <w:r w:rsidRPr="009326DE">
              <w:rPr>
                <w:rFonts w:ascii="Times New Roman" w:hAnsi="Times New Roman" w:cs="Times New Roman"/>
                <w:sz w:val="22"/>
              </w:rPr>
              <w:lastRenderedPageBreak/>
              <w:t>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 xml:space="preserve">Скан соглашения о порядке и условиях предоставления субсидии на выполнение муниципального задания на оказание </w:t>
            </w:r>
            <w:r w:rsidRPr="009326DE">
              <w:rPr>
                <w:rFonts w:ascii="Times New Roman" w:hAnsi="Times New Roman" w:cs="Times New Roman"/>
                <w:sz w:val="22"/>
              </w:rPr>
              <w:lastRenderedPageBreak/>
              <w:t>муниципальных услуг (выполнение работ) заключено (включено в реестр соглашений"</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1.2</w:t>
            </w:r>
          </w:p>
        </w:tc>
        <w:tc>
          <w:tcPr>
            <w:tcW w:w="238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i/>
                <w:spacing w:val="-1"/>
                <w:sz w:val="22"/>
              </w:rPr>
              <w:t xml:space="preserve"> </w:t>
            </w:r>
            <w:r w:rsidRPr="009326DE">
              <w:rPr>
                <w:rFonts w:ascii="Times New Roman" w:eastAsia="Calibri" w:hAnsi="Times New Roman" w:cs="Times New Roman"/>
                <w:spacing w:val="-1"/>
                <w:sz w:val="22"/>
              </w:rPr>
              <w:t>Предоставлены компенсации социальным работникам муниципальных учреждений  социального обслуживания</w:t>
            </w:r>
            <w:r w:rsidRPr="009326DE">
              <w:rPr>
                <w:rFonts w:ascii="Times New Roman" w:hAnsi="Times New Roman" w:cs="Times New Roman"/>
                <w:sz w:val="22"/>
              </w:rPr>
              <w:t xml:space="preserve"> сельской местности"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Мягкий Р.Ю – директор МБУСОССЗН Комплексный центр социального обслуживания 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w:t>
            </w:r>
          </w:p>
        </w:tc>
        <w:tc>
          <w:tcPr>
            <w:tcW w:w="2381" w:type="dxa"/>
          </w:tcPr>
          <w:p w:rsidR="00D26E69" w:rsidRPr="009326DE" w:rsidRDefault="00DE609C">
            <w:pPr>
              <w:pStyle w:val="ConsPlusNormal0"/>
              <w:rPr>
                <w:rFonts w:ascii="Times New Roman" w:eastAsia="Calibri" w:hAnsi="Times New Roman" w:cs="Times New Roman"/>
                <w:i/>
                <w:spacing w:val="-1"/>
                <w:sz w:val="22"/>
              </w:rPr>
            </w:pPr>
            <w:r w:rsidRPr="009326DE">
              <w:rPr>
                <w:rFonts w:ascii="Times New Roman" w:hAnsi="Times New Roman" w:cs="Times New Roman"/>
                <w:sz w:val="22"/>
              </w:rPr>
              <w:t>Мероприятие (результат) "</w:t>
            </w:r>
            <w:r w:rsidRPr="009326DE">
              <w:rPr>
                <w:rFonts w:ascii="Times New Roman" w:eastAsia="Calibri" w:hAnsi="Times New Roman" w:cs="Times New Roman"/>
                <w:spacing w:val="-1"/>
                <w:sz w:val="22"/>
              </w:rPr>
              <w:t>Предоставлены компенсации социальным работникам муниципальных учреждений  социального обслуживания</w:t>
            </w:r>
            <w:r w:rsidRPr="009326DE">
              <w:rPr>
                <w:rFonts w:ascii="Times New Roman" w:hAnsi="Times New Roman" w:cs="Times New Roman"/>
                <w:sz w:val="22"/>
              </w:rPr>
              <w:t xml:space="preserve"> в 2025-2030 году реализации</w:t>
            </w:r>
          </w:p>
        </w:tc>
        <w:tc>
          <w:tcPr>
            <w:tcW w:w="144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Мягкий Р.Ю – директор МБУСОССЗН Комплексный центр социального обслуживания населения Ровеньского района</w:t>
            </w:r>
          </w:p>
        </w:tc>
        <w:tc>
          <w:tcPr>
            <w:tcW w:w="2014" w:type="dxa"/>
            <w:vAlign w:val="center"/>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1.2.К.1</w:t>
            </w:r>
          </w:p>
        </w:tc>
        <w:tc>
          <w:tcPr>
            <w:tcW w:w="2381" w:type="dxa"/>
          </w:tcPr>
          <w:p w:rsidR="00D26E69" w:rsidRPr="009326DE" w:rsidRDefault="00DE609C" w:rsidP="009E0D59">
            <w:pPr>
              <w:pStyle w:val="ConsPlusNormal0"/>
              <w:rPr>
                <w:rFonts w:ascii="Times New Roman" w:hAnsi="Times New Roman" w:cs="Times New Roman"/>
                <w:sz w:val="22"/>
              </w:rPr>
            </w:pPr>
            <w:r w:rsidRPr="009326DE">
              <w:rPr>
                <w:rFonts w:ascii="Times New Roman" w:hAnsi="Times New Roman" w:cs="Times New Roman"/>
                <w:sz w:val="22"/>
              </w:rPr>
              <w:t>Контрольная точка "</w:t>
            </w:r>
            <w:r w:rsidR="009E0D59" w:rsidRPr="009326DE">
              <w:rPr>
                <w:rFonts w:ascii="Times New Roman" w:hAnsi="Times New Roman" w:cs="Times New Roman"/>
                <w:sz w:val="22"/>
              </w:rPr>
              <w:t xml:space="preserve">Сформирована ведомость на оплату компенсации работникам МБУСОССЗН КЦСОН Ровеньского района </w:t>
            </w:r>
            <w:r w:rsidRPr="009326DE">
              <w:rPr>
                <w:rFonts w:ascii="Times New Roman" w:hAnsi="Times New Roman" w:cs="Times New Roman"/>
                <w:sz w:val="22"/>
              </w:rPr>
              <w:t>"</w:t>
            </w:r>
          </w:p>
        </w:tc>
        <w:tc>
          <w:tcPr>
            <w:tcW w:w="1444" w:type="dxa"/>
            <w:vAlign w:val="center"/>
          </w:tcPr>
          <w:p w:rsidR="00D26E69" w:rsidRPr="009326DE" w:rsidRDefault="009E0D59" w:rsidP="009E0D59">
            <w:pPr>
              <w:pStyle w:val="ConsPlusNormal0"/>
              <w:jc w:val="center"/>
              <w:rPr>
                <w:rFonts w:ascii="Times New Roman" w:hAnsi="Times New Roman" w:cs="Times New Roman"/>
                <w:sz w:val="22"/>
                <w:highlight w:val="yellow"/>
              </w:rPr>
            </w:pPr>
            <w:r w:rsidRPr="009326DE">
              <w:rPr>
                <w:rFonts w:ascii="Times New Roman" w:hAnsi="Times New Roman" w:cs="Times New Roman"/>
                <w:sz w:val="22"/>
              </w:rPr>
              <w:t xml:space="preserve">Ежемесячно </w:t>
            </w:r>
            <w:r w:rsidR="00DE609C" w:rsidRPr="009326DE">
              <w:rPr>
                <w:rFonts w:ascii="Times New Roman" w:hAnsi="Times New Roman" w:cs="Times New Roman"/>
                <w:sz w:val="22"/>
              </w:rPr>
              <w:t xml:space="preserve">до </w:t>
            </w:r>
            <w:r w:rsidRPr="009326DE">
              <w:rPr>
                <w:rFonts w:ascii="Times New Roman" w:hAnsi="Times New Roman" w:cs="Times New Roman"/>
                <w:sz w:val="22"/>
              </w:rPr>
              <w:t xml:space="preserve">25 числа </w:t>
            </w:r>
            <w:r w:rsidR="00DE609C" w:rsidRPr="009326DE">
              <w:rPr>
                <w:rFonts w:ascii="Times New Roman" w:hAnsi="Times New Roman" w:cs="Times New Roman"/>
                <w:sz w:val="22"/>
              </w:rPr>
              <w:t xml:space="preserve"> в течение 2025-2030 гг</w:t>
            </w:r>
            <w:r w:rsidRPr="009326DE">
              <w:rPr>
                <w:rFonts w:ascii="Times New Roman" w:hAnsi="Times New Roman" w:cs="Times New Roman"/>
                <w:sz w:val="22"/>
              </w:rPr>
              <w:t>.</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МБУСОССЗН Комплексный центр социального обслуживания населения Ровеньского района</w:t>
            </w:r>
          </w:p>
        </w:tc>
        <w:tc>
          <w:tcPr>
            <w:tcW w:w="2014" w:type="dxa"/>
            <w:vAlign w:val="center"/>
          </w:tcPr>
          <w:p w:rsidR="00D26E69" w:rsidRPr="009326DE" w:rsidRDefault="009E0D59">
            <w:pPr>
              <w:pStyle w:val="ConsPlusNormal0"/>
              <w:jc w:val="center"/>
              <w:rPr>
                <w:rFonts w:ascii="Times New Roman" w:hAnsi="Times New Roman" w:cs="Times New Roman"/>
                <w:sz w:val="22"/>
              </w:rPr>
            </w:pPr>
            <w:r w:rsidRPr="009326DE">
              <w:rPr>
                <w:rFonts w:ascii="Times New Roman" w:hAnsi="Times New Roman" w:cs="Times New Roman"/>
                <w:sz w:val="22"/>
              </w:rPr>
              <w:t xml:space="preserve"> Реестр на выплату</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1.2.К.2</w:t>
            </w:r>
          </w:p>
        </w:tc>
        <w:tc>
          <w:tcPr>
            <w:tcW w:w="2381" w:type="dxa"/>
          </w:tcPr>
          <w:p w:rsidR="009E0D59" w:rsidRPr="009326DE" w:rsidRDefault="009E0D59">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9E0D59">
            <w:pPr>
              <w:pStyle w:val="ConsPlusNormal0"/>
              <w:rPr>
                <w:rFonts w:ascii="Times New Roman" w:hAnsi="Times New Roman" w:cs="Times New Roman"/>
                <w:sz w:val="22"/>
              </w:rPr>
            </w:pPr>
            <w:r w:rsidRPr="009326DE">
              <w:rPr>
                <w:rFonts w:ascii="Times New Roman" w:hAnsi="Times New Roman" w:cs="Times New Roman"/>
                <w:sz w:val="22"/>
              </w:rPr>
              <w:t>Сформирована заявка на выплату средств  и зачислена на счета получателей</w:t>
            </w:r>
          </w:p>
        </w:tc>
        <w:tc>
          <w:tcPr>
            <w:tcW w:w="1444" w:type="dxa"/>
            <w:vAlign w:val="center"/>
          </w:tcPr>
          <w:p w:rsidR="00D26E69" w:rsidRPr="009326DE" w:rsidRDefault="009E0D59" w:rsidP="009E0D59">
            <w:pPr>
              <w:pStyle w:val="ConsPlusNormal0"/>
              <w:jc w:val="center"/>
              <w:rPr>
                <w:rFonts w:ascii="Times New Roman" w:hAnsi="Times New Roman" w:cs="Times New Roman"/>
                <w:sz w:val="22"/>
                <w:highlight w:val="yellow"/>
              </w:rPr>
            </w:pPr>
            <w:r w:rsidRPr="009326DE">
              <w:rPr>
                <w:rFonts w:ascii="Times New Roman" w:hAnsi="Times New Roman" w:cs="Times New Roman"/>
                <w:sz w:val="22"/>
              </w:rPr>
              <w:t>Ежемесячно</w:t>
            </w:r>
            <w:r w:rsidR="00DE609C" w:rsidRPr="009326DE">
              <w:rPr>
                <w:rFonts w:ascii="Times New Roman" w:hAnsi="Times New Roman" w:cs="Times New Roman"/>
                <w:sz w:val="22"/>
              </w:rPr>
              <w:t xml:space="preserve"> до 1</w:t>
            </w:r>
            <w:r w:rsidRPr="009326DE">
              <w:rPr>
                <w:rFonts w:ascii="Times New Roman" w:hAnsi="Times New Roman" w:cs="Times New Roman"/>
                <w:sz w:val="22"/>
              </w:rPr>
              <w:t xml:space="preserve">0  числа </w:t>
            </w:r>
            <w:r w:rsidR="00DE609C" w:rsidRPr="009326DE">
              <w:rPr>
                <w:rFonts w:ascii="Times New Roman" w:hAnsi="Times New Roman" w:cs="Times New Roman"/>
                <w:sz w:val="22"/>
              </w:rPr>
              <w:t xml:space="preserve"> в течение 2025-2030 гг</w:t>
            </w:r>
            <w:r w:rsidRPr="009326DE">
              <w:rPr>
                <w:rFonts w:ascii="Times New Roman" w:hAnsi="Times New Roman" w:cs="Times New Roman"/>
                <w:sz w:val="22"/>
              </w:rPr>
              <w:t>.</w:t>
            </w:r>
          </w:p>
        </w:tc>
        <w:tc>
          <w:tcPr>
            <w:tcW w:w="2211"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МБУСОССЗН Комплексный центр социального обслуживания населения Ровеньского района</w:t>
            </w:r>
          </w:p>
        </w:tc>
        <w:tc>
          <w:tcPr>
            <w:tcW w:w="2014" w:type="dxa"/>
            <w:vAlign w:val="center"/>
          </w:tcPr>
          <w:p w:rsidR="00D26E69" w:rsidRPr="009326DE" w:rsidRDefault="009E0D59">
            <w:pPr>
              <w:pStyle w:val="ConsPlusNormal0"/>
              <w:jc w:val="center"/>
              <w:rPr>
                <w:rFonts w:ascii="Times New Roman" w:hAnsi="Times New Roman" w:cs="Times New Roman"/>
                <w:sz w:val="22"/>
              </w:rPr>
            </w:pPr>
            <w:r w:rsidRPr="009326DE">
              <w:rPr>
                <w:rFonts w:ascii="Times New Roman" w:hAnsi="Times New Roman" w:cs="Times New Roman"/>
                <w:sz w:val="22"/>
              </w:rPr>
              <w:t>Заявка на кассовый расход и реестр о зачислении денежных средств на счета получателей</w:t>
            </w:r>
          </w:p>
        </w:tc>
      </w:tr>
    </w:tbl>
    <w:p w:rsidR="00D26E69" w:rsidRPr="009326DE" w:rsidRDefault="00D26E69">
      <w:pPr>
        <w:pStyle w:val="ConsPlusNormal0"/>
        <w:jc w:val="both"/>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26E69">
      <w:pPr>
        <w:pStyle w:val="ConsPlusTitle0"/>
        <w:jc w:val="center"/>
        <w:outlineLvl w:val="1"/>
        <w:rPr>
          <w:rFonts w:ascii="Times New Roman" w:hAnsi="Times New Roman" w:cs="Times New Roman"/>
          <w:sz w:val="22"/>
        </w:rPr>
      </w:pPr>
    </w:p>
    <w:p w:rsidR="00D26E69" w:rsidRPr="009326DE" w:rsidRDefault="00DE609C">
      <w:pPr>
        <w:pStyle w:val="ConsPlusTitle0"/>
        <w:jc w:val="center"/>
        <w:outlineLvl w:val="1"/>
        <w:rPr>
          <w:rFonts w:ascii="Times New Roman" w:hAnsi="Times New Roman" w:cs="Times New Roman"/>
          <w:sz w:val="28"/>
          <w:szCs w:val="28"/>
        </w:rPr>
      </w:pPr>
      <w:r w:rsidRPr="009326DE">
        <w:rPr>
          <w:rFonts w:ascii="Times New Roman" w:hAnsi="Times New Roman" w:cs="Times New Roman"/>
          <w:sz w:val="28"/>
          <w:szCs w:val="28"/>
        </w:rPr>
        <w:lastRenderedPageBreak/>
        <w:t>VIII. Паспорт комплекса процессных мероприятий</w:t>
      </w:r>
    </w:p>
    <w:p w:rsidR="00D26E69" w:rsidRPr="009326DE" w:rsidRDefault="00DE609C">
      <w:pPr>
        <w:pStyle w:val="ConsPlusTitle0"/>
        <w:jc w:val="center"/>
        <w:rPr>
          <w:rFonts w:ascii="Times New Roman" w:hAnsi="Times New Roman" w:cs="Times New Roman"/>
          <w:sz w:val="28"/>
          <w:szCs w:val="28"/>
        </w:rPr>
      </w:pPr>
      <w:r w:rsidRPr="009326DE">
        <w:rPr>
          <w:rFonts w:ascii="Times New Roman" w:hAnsi="Times New Roman" w:cs="Times New Roman"/>
          <w:sz w:val="28"/>
          <w:szCs w:val="28"/>
        </w:rPr>
        <w:t>"Социальная поддержка семьи и детей"</w:t>
      </w:r>
    </w:p>
    <w:p w:rsidR="00D26E69" w:rsidRPr="009326DE" w:rsidRDefault="00DE609C">
      <w:pPr>
        <w:pStyle w:val="ConsPlusTitle0"/>
        <w:jc w:val="center"/>
        <w:rPr>
          <w:rFonts w:ascii="Times New Roman" w:hAnsi="Times New Roman" w:cs="Times New Roman"/>
          <w:sz w:val="28"/>
          <w:szCs w:val="28"/>
        </w:rPr>
      </w:pPr>
      <w:r w:rsidRPr="009326DE">
        <w:rPr>
          <w:rFonts w:ascii="Times New Roman" w:hAnsi="Times New Roman" w:cs="Times New Roman"/>
          <w:sz w:val="28"/>
          <w:szCs w:val="28"/>
        </w:rPr>
        <w:t>(далее - комплекс процессных мероприятий 3)</w:t>
      </w:r>
    </w:p>
    <w:p w:rsidR="00D26E69" w:rsidRPr="009326DE" w:rsidRDefault="00D26E69">
      <w:pPr>
        <w:pStyle w:val="ConsPlusNormal0"/>
        <w:jc w:val="both"/>
        <w:rPr>
          <w:rFonts w:ascii="Times New Roman" w:hAnsi="Times New Roman" w:cs="Times New Roman"/>
          <w:sz w:val="28"/>
          <w:szCs w:val="28"/>
        </w:rPr>
      </w:pPr>
    </w:p>
    <w:p w:rsidR="00D26E69" w:rsidRPr="009326DE" w:rsidRDefault="00DE609C">
      <w:pPr>
        <w:pStyle w:val="ConsPlusTitle0"/>
        <w:jc w:val="center"/>
        <w:outlineLvl w:val="2"/>
        <w:rPr>
          <w:rFonts w:ascii="Times New Roman" w:hAnsi="Times New Roman" w:cs="Times New Roman"/>
          <w:sz w:val="28"/>
          <w:szCs w:val="28"/>
        </w:rPr>
      </w:pPr>
      <w:r w:rsidRPr="009326DE">
        <w:rPr>
          <w:rFonts w:ascii="Times New Roman" w:hAnsi="Times New Roman" w:cs="Times New Roman"/>
          <w:sz w:val="28"/>
          <w:szCs w:val="28"/>
        </w:rPr>
        <w:t>1. Общие положения</w:t>
      </w:r>
    </w:p>
    <w:p w:rsidR="00D26E69" w:rsidRPr="009326DE"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 xml:space="preserve">Ответственный  орган </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Управление  социальной защиты населения  администрации Ровеньского района Чернокалов С.А начальник управления социальной защиты населения</w:t>
            </w:r>
          </w:p>
        </w:tc>
      </w:tr>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Связь с муниципальной программой (комплексной программой)</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Муниципальная программа Ровеньского района "Социальная поддержка граждан в Ровеньском  районе"</w:t>
            </w:r>
          </w:p>
        </w:tc>
      </w:tr>
    </w:tbl>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51"/>
          <w:footerReference w:type="default" r:id="rId52"/>
          <w:headerReference w:type="first" r:id="rId53"/>
          <w:footerReference w:type="first" r:id="rId54"/>
          <w:pgSz w:w="11906" w:h="16838"/>
          <w:pgMar w:top="1440" w:right="566" w:bottom="1440" w:left="1133" w:header="0" w:footer="0" w:gutter="0"/>
          <w:cols w:space="720"/>
          <w:titlePg/>
          <w:docGrid w:linePitch="360"/>
        </w:sect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lastRenderedPageBreak/>
        <w:t>2. Показатели комплекса процессных мероприятий 3</w:t>
      </w:r>
    </w:p>
    <w:p w:rsidR="00D26E69" w:rsidRDefault="00D26E69">
      <w:pPr>
        <w:rPr>
          <w:rFonts w:ascii="Times New Roman" w:eastAsia="Calibri" w:hAnsi="Times New Roman" w:cs="Times New Roman"/>
          <w:lang w:eastAsia="en-US"/>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32"/>
        <w:gridCol w:w="2283"/>
        <w:gridCol w:w="1401"/>
        <w:gridCol w:w="989"/>
        <w:gridCol w:w="883"/>
        <w:gridCol w:w="758"/>
        <w:gridCol w:w="632"/>
        <w:gridCol w:w="758"/>
        <w:gridCol w:w="633"/>
        <w:gridCol w:w="758"/>
        <w:gridCol w:w="634"/>
        <w:gridCol w:w="757"/>
        <w:gridCol w:w="884"/>
        <w:gridCol w:w="1382"/>
        <w:gridCol w:w="1008"/>
      </w:tblGrid>
      <w:tr w:rsidR="00D26E69">
        <w:trPr>
          <w:tblHeader/>
        </w:trPr>
        <w:tc>
          <w:tcPr>
            <w:tcW w:w="6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п/п</w:t>
            </w:r>
          </w:p>
        </w:tc>
        <w:tc>
          <w:tcPr>
            <w:tcW w:w="2368"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показателя/задачи</w:t>
            </w:r>
          </w:p>
        </w:tc>
        <w:tc>
          <w:tcPr>
            <w:tcW w:w="14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Признак возрастания/ убывания</w:t>
            </w:r>
          </w:p>
        </w:tc>
        <w:tc>
          <w:tcPr>
            <w:tcW w:w="102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Уровень показателя</w:t>
            </w:r>
            <w:r>
              <w:rPr>
                <w:rFonts w:ascii="Times New Roman" w:eastAsia="Times New Roman" w:hAnsi="Times New Roman" w:cs="Times New Roman"/>
                <w:sz w:val="16"/>
                <w:szCs w:val="16"/>
                <w:vertAlign w:val="superscript"/>
              </w:rPr>
              <w:footnoteReference w:id="4"/>
            </w:r>
          </w:p>
        </w:tc>
        <w:tc>
          <w:tcPr>
            <w:tcW w:w="91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 измерения (по ОКЕИ)</w:t>
            </w:r>
          </w:p>
        </w:tc>
        <w:tc>
          <w:tcPr>
            <w:tcW w:w="1439" w:type="dxa"/>
            <w:gridSpan w:val="2"/>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Базовое значение</w:t>
            </w:r>
          </w:p>
        </w:tc>
        <w:tc>
          <w:tcPr>
            <w:tcW w:w="4579" w:type="dxa"/>
            <w:gridSpan w:val="6"/>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 показателей по годам</w:t>
            </w:r>
          </w:p>
        </w:tc>
        <w:tc>
          <w:tcPr>
            <w:tcW w:w="143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Ответственный за достижение показателя</w:t>
            </w:r>
          </w:p>
        </w:tc>
        <w:tc>
          <w:tcPr>
            <w:tcW w:w="104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Информационная система</w:t>
            </w:r>
            <w:r>
              <w:rPr>
                <w:rFonts w:ascii="Times New Roman" w:eastAsia="Times New Roman" w:hAnsi="Times New Roman" w:cs="Times New Roman"/>
                <w:bCs/>
                <w:sz w:val="20"/>
                <w:szCs w:val="20"/>
                <w:vertAlign w:val="superscript"/>
                <w:lang w:eastAsia="en-US"/>
              </w:rPr>
              <w:t>21</w:t>
            </w:r>
          </w:p>
        </w:tc>
      </w:tr>
      <w:tr w:rsidR="00D26E69">
        <w:trPr>
          <w:tblHeader/>
        </w:trPr>
        <w:tc>
          <w:tcPr>
            <w:tcW w:w="653"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2368"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145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24"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91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w:t>
            </w:r>
          </w:p>
        </w:tc>
        <w:tc>
          <w:tcPr>
            <w:tcW w:w="65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год</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2025</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2026</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2027</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2028</w:t>
            </w:r>
          </w:p>
        </w:tc>
        <w:tc>
          <w:tcPr>
            <w:tcW w:w="783" w:type="dxa"/>
            <w:shd w:val="clear" w:color="auto" w:fill="FFFFFF"/>
            <w:vAlign w:val="center"/>
          </w:tcPr>
          <w:p w:rsidR="00D26E69" w:rsidRDefault="00DE609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2029</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43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4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368"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bCs/>
                <w:sz w:val="20"/>
                <w:szCs w:val="20"/>
              </w:rPr>
              <w:t>2</w:t>
            </w:r>
          </w:p>
        </w:tc>
        <w:tc>
          <w:tcPr>
            <w:tcW w:w="1453"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1024"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91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p>
        </w:tc>
        <w:tc>
          <w:tcPr>
            <w:tcW w:w="785"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5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Times New Roman" w:hAnsi="Times New Roman" w:cs="Times New Roman"/>
                <w:sz w:val="20"/>
                <w:szCs w:val="20"/>
              </w:rPr>
              <w:t>7</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56"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83" w:type="dxa"/>
            <w:shd w:val="clear" w:color="auto" w:fill="FFFFFF"/>
          </w:tcPr>
          <w:p w:rsidR="00D26E69" w:rsidRDefault="00D26E69">
            <w:pPr>
              <w:jc w:val="center"/>
              <w:rPr>
                <w:rFonts w:ascii="Times New Roman" w:eastAsia="Times New Roman" w:hAnsi="Times New Roman" w:cs="Times New Roman"/>
                <w:sz w:val="20"/>
                <w:szCs w:val="20"/>
              </w:rPr>
            </w:pPr>
          </w:p>
        </w:tc>
        <w:tc>
          <w:tcPr>
            <w:tcW w:w="915" w:type="dxa"/>
            <w:shd w:val="clear" w:color="auto" w:fill="FFFFFF"/>
          </w:tcPr>
          <w:p w:rsidR="00D26E69" w:rsidRDefault="00D26E69">
            <w:pPr>
              <w:jc w:val="center"/>
              <w:rPr>
                <w:rFonts w:ascii="Times New Roman" w:eastAsia="Times New Roman" w:hAnsi="Times New Roman" w:cs="Times New Roman"/>
                <w:sz w:val="20"/>
                <w:szCs w:val="20"/>
              </w:rPr>
            </w:pP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04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D26E69">
        <w:trPr>
          <w:trHeight w:val="230"/>
        </w:trPr>
        <w:tc>
          <w:tcPr>
            <w:tcW w:w="653" w:type="dxa"/>
            <w:shd w:val="clear" w:color="FFFFFF"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p w:rsidR="00D26E69" w:rsidRDefault="00D26E69">
            <w:pPr>
              <w:jc w:val="center"/>
              <w:rPr>
                <w:rFonts w:ascii="Times New Roman" w:eastAsia="Times New Roman" w:hAnsi="Times New Roman" w:cs="Times New Roman"/>
                <w:sz w:val="20"/>
                <w:szCs w:val="20"/>
              </w:rPr>
            </w:pPr>
          </w:p>
        </w:tc>
        <w:tc>
          <w:tcPr>
            <w:tcW w:w="14254" w:type="dxa"/>
            <w:gridSpan w:val="14"/>
            <w:shd w:val="clear" w:color="FFFFFF" w:fill="FFFFFF"/>
          </w:tcPr>
          <w:p w:rsidR="00D26E69" w:rsidRDefault="00DE609C">
            <w:pPr>
              <w:rPr>
                <w:rFonts w:ascii="Times New Roman" w:eastAsia="Times New Roman" w:hAnsi="Times New Roman" w:cs="Times New Roman"/>
                <w:bCs/>
                <w:i/>
                <w:iCs/>
                <w:sz w:val="20"/>
                <w:szCs w:val="20"/>
                <w:lang w:eastAsia="en-US"/>
              </w:rPr>
            </w:pPr>
            <w:r>
              <w:rPr>
                <w:rFonts w:ascii="Times New Roman" w:eastAsia="Calibri" w:hAnsi="Times New Roman" w:cs="Times New Roman"/>
                <w:bCs/>
                <w:sz w:val="20"/>
                <w:szCs w:val="20"/>
                <w:lang w:eastAsia="en-US"/>
              </w:rPr>
              <w:t>Задача  :Повышение уровня жизни семей с детьми, детей – сирот, оставшихся без попечения родителей, а также граждан, взявших их на воспитание</w:t>
            </w: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1.1.</w:t>
            </w:r>
          </w:p>
        </w:tc>
        <w:tc>
          <w:tcPr>
            <w:tcW w:w="2368" w:type="dxa"/>
            <w:shd w:val="clear" w:color="auto" w:fill="FFFFFF"/>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Покусаева М.А.</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368" w:type="dxa"/>
            <w:shd w:val="clear" w:color="auto" w:fill="FFFFFF"/>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охваченных мерами социальной поддержки в общей численности детей-сирот, детей, оставшихся без попечения родителей</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Сементеева Ю.А</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368" w:type="dxa"/>
            <w:shd w:val="clear" w:color="auto" w:fill="FFFFFF"/>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 xml:space="preserve">Численность детей-сирот и детей, оставшихся без попечения родителей, </w:t>
            </w:r>
            <w:r>
              <w:rPr>
                <w:rFonts w:ascii="Times New Roman" w:eastAsia="Arial Unicode MS" w:hAnsi="Times New Roman" w:cs="Times New Roman"/>
                <w:bCs/>
                <w:sz w:val="20"/>
                <w:szCs w:val="20"/>
              </w:rPr>
              <w:lastRenderedPageBreak/>
              <w:t>охваченных мерами социальной поддержки</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lastRenderedPageBreak/>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человек</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12</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Сементеева Ю.А</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bl>
    <w:p w:rsidR="00D26E69" w:rsidRDefault="00D26E69">
      <w:pPr>
        <w:pStyle w:val="ConsPlusTitle0"/>
        <w:jc w:val="center"/>
        <w:outlineLvl w:val="2"/>
        <w:rPr>
          <w:rFonts w:ascii="Times New Roman" w:hAnsi="Times New Roman" w:cs="Times New Roman"/>
        </w:rPr>
      </w:pPr>
    </w:p>
    <w:p w:rsidR="00D26E69" w:rsidRDefault="00D26E69">
      <w:pPr>
        <w:pStyle w:val="ConsPlusTitle0"/>
        <w:jc w:val="center"/>
        <w:outlineLvl w:val="2"/>
        <w:rPr>
          <w:rFonts w:ascii="Times New Roman" w:hAnsi="Times New Roman" w:cs="Times New Roman"/>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3. </w:t>
      </w:r>
      <w:r>
        <w:rPr>
          <w:rFonts w:ascii="Times New Roman" w:eastAsia="Calibri" w:hAnsi="Times New Roman" w:cs="Times New Roman"/>
          <w:sz w:val="20"/>
          <w:szCs w:val="16"/>
          <w:lang w:eastAsia="en-US"/>
        </w:rPr>
        <w:t>Помесячный план</w:t>
      </w:r>
      <w:r>
        <w:rPr>
          <w:rFonts w:ascii="Times New Roman" w:eastAsia="Calibri" w:hAnsi="Times New Roman" w:cs="Times New Roman"/>
          <w:lang w:eastAsia="en-US"/>
        </w:rPr>
        <w:t xml:space="preserve"> достижения показателей комплекса процессных мероприятий 3  в 2025 году</w:t>
      </w:r>
    </w:p>
    <w:p w:rsidR="00D26E69" w:rsidRDefault="00D26E69">
      <w:pPr>
        <w:rPr>
          <w:rFonts w:ascii="Times New Roman" w:eastAsia="Calibri" w:hAnsi="Times New Roman" w:cs="Times New Roman"/>
          <w:lang w:eastAsia="en-US"/>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5"/>
        <w:gridCol w:w="1246"/>
        <w:gridCol w:w="1273"/>
        <w:gridCol w:w="686"/>
        <w:gridCol w:w="686"/>
        <w:gridCol w:w="605"/>
        <w:gridCol w:w="685"/>
        <w:gridCol w:w="678"/>
        <w:gridCol w:w="649"/>
        <w:gridCol w:w="649"/>
        <w:gridCol w:w="555"/>
        <w:gridCol w:w="555"/>
        <w:gridCol w:w="555"/>
        <w:gridCol w:w="556"/>
        <w:gridCol w:w="1265"/>
      </w:tblGrid>
      <w:tr w:rsidR="00D26E69">
        <w:trPr>
          <w:tblHeader/>
        </w:trPr>
        <w:tc>
          <w:tcPr>
            <w:tcW w:w="628"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п/п</w:t>
            </w:r>
          </w:p>
        </w:tc>
        <w:tc>
          <w:tcPr>
            <w:tcW w:w="2740"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Наименование показателя</w:t>
            </w:r>
          </w:p>
        </w:tc>
        <w:tc>
          <w:tcPr>
            <w:tcW w:w="1418"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5"/>
            </w:r>
          </w:p>
        </w:tc>
        <w:tc>
          <w:tcPr>
            <w:tcW w:w="1450"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(по ОКЕИ)</w:t>
            </w:r>
          </w:p>
        </w:tc>
        <w:tc>
          <w:tcPr>
            <w:tcW w:w="758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lang w:eastAsia="en-US"/>
              </w:rPr>
            </w:pPr>
            <w:r>
              <w:rPr>
                <w:rFonts w:ascii="Times New Roman" w:eastAsia="Calibri" w:hAnsi="Times New Roman" w:cs="Times New Roman"/>
                <w:sz w:val="20"/>
                <w:szCs w:val="20"/>
                <w:lang w:eastAsia="en-US"/>
              </w:rPr>
              <w:t>Плановые значения по кварталам/месяцам</w:t>
            </w:r>
          </w:p>
        </w:tc>
        <w:tc>
          <w:tcPr>
            <w:tcW w:w="1441"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На конец 2025 года</w:t>
            </w:r>
          </w:p>
        </w:tc>
      </w:tr>
      <w:tr w:rsidR="00D26E69">
        <w:trPr>
          <w:tblHeader/>
        </w:trPr>
        <w:tc>
          <w:tcPr>
            <w:tcW w:w="628"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740"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418"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450"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6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янв.</w:t>
            </w:r>
          </w:p>
        </w:tc>
        <w:tc>
          <w:tcPr>
            <w:tcW w:w="76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фев.</w:t>
            </w:r>
          </w:p>
        </w:tc>
        <w:tc>
          <w:tcPr>
            <w:tcW w:w="66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март</w:t>
            </w:r>
          </w:p>
        </w:tc>
        <w:tc>
          <w:tcPr>
            <w:tcW w:w="76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апр.</w:t>
            </w:r>
          </w:p>
        </w:tc>
        <w:tc>
          <w:tcPr>
            <w:tcW w:w="75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май</w:t>
            </w:r>
          </w:p>
        </w:tc>
        <w:tc>
          <w:tcPr>
            <w:tcW w:w="71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июнь</w:t>
            </w:r>
          </w:p>
        </w:tc>
        <w:tc>
          <w:tcPr>
            <w:tcW w:w="72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июль</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авг.</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сен.</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окт.</w:t>
            </w:r>
          </w:p>
        </w:tc>
        <w:tc>
          <w:tcPr>
            <w:tcW w:w="61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ноя.</w:t>
            </w:r>
          </w:p>
        </w:tc>
        <w:tc>
          <w:tcPr>
            <w:tcW w:w="1441"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62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274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p>
        </w:tc>
        <w:tc>
          <w:tcPr>
            <w:tcW w:w="141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p>
        </w:tc>
        <w:tc>
          <w:tcPr>
            <w:tcW w:w="145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p>
        </w:tc>
        <w:tc>
          <w:tcPr>
            <w:tcW w:w="76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76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66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76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75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71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p>
        </w:tc>
        <w:tc>
          <w:tcPr>
            <w:tcW w:w="72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13</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14</w:t>
            </w:r>
          </w:p>
        </w:tc>
        <w:tc>
          <w:tcPr>
            <w:tcW w:w="61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c>
          <w:tcPr>
            <w:tcW w:w="144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16</w:t>
            </w:r>
          </w:p>
        </w:tc>
      </w:tr>
      <w:tr w:rsidR="00D26E69">
        <w:tc>
          <w:tcPr>
            <w:tcW w:w="62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14638" w:type="dxa"/>
            <w:gridSpan w:val="15"/>
            <w:shd w:val="clear" w:color="auto" w:fill="FFFFFF"/>
            <w:vAlign w:val="center"/>
          </w:tcPr>
          <w:p w:rsidR="00D26E69" w:rsidRDefault="00DE609C">
            <w:pPr>
              <w:rPr>
                <w:rFonts w:ascii="Times New Roman" w:eastAsia="Calibri" w:hAnsi="Times New Roman" w:cs="Times New Roman"/>
                <w:sz w:val="20"/>
                <w:szCs w:val="20"/>
                <w:highlight w:val="cyan"/>
              </w:rPr>
            </w:pPr>
            <w:r>
              <w:rPr>
                <w:rFonts w:ascii="Times New Roman" w:eastAsia="Calibri" w:hAnsi="Times New Roman" w:cs="Times New Roman"/>
                <w:bCs/>
                <w:sz w:val="20"/>
                <w:szCs w:val="20"/>
                <w:lang w:eastAsia="en-US"/>
              </w:rPr>
              <w:t xml:space="preserve"> Повышение уровня жизни семей с детьми, детей – сирот, оставшихся без попечения родителей, а также граждан, взявших их на воспитание</w:t>
            </w:r>
            <w:r>
              <w:rPr>
                <w:rFonts w:ascii="Times New Roman" w:eastAsia="Times New Roman" w:hAnsi="Times New Roman" w:cs="Times New Roman"/>
                <w:vertAlign w:val="superscript"/>
              </w:rPr>
              <w:footnoteReference w:id="6"/>
            </w:r>
          </w:p>
        </w:tc>
      </w:tr>
      <w:tr w:rsidR="00D26E69">
        <w:tc>
          <w:tcPr>
            <w:tcW w:w="62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2740" w:type="dxa"/>
            <w:shd w:val="clear" w:color="auto" w:fill="FFFFFF"/>
            <w:vAlign w:val="center"/>
          </w:tcPr>
          <w:p w:rsidR="00D26E69" w:rsidRDefault="00DE609C">
            <w:pPr>
              <w:rPr>
                <w:rFonts w:ascii="Times New Roman" w:eastAsia="Arial Unicode MS" w:hAnsi="Times New Roman" w:cs="Times New Roman"/>
                <w:i/>
                <w:sz w:val="20"/>
                <w:szCs w:val="20"/>
                <w:lang w:eastAsia="en-US"/>
              </w:rPr>
            </w:pPr>
            <w:r>
              <w:rPr>
                <w:rFonts w:ascii="Times New Roman" w:eastAsia="Arial Unicode MS" w:hAnsi="Times New Roman" w:cs="Times New Roman"/>
                <w:bCs/>
                <w:sz w:val="20"/>
                <w:szCs w:val="20"/>
              </w:rPr>
              <w:t xml:space="preserve"> 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r>
              <w:rPr>
                <w:rFonts w:ascii="Times New Roman" w:eastAsia="Calibri" w:hAnsi="Times New Roman" w:cs="Times New Roman"/>
                <w:i/>
                <w:sz w:val="20"/>
                <w:szCs w:val="20"/>
                <w:lang w:eastAsia="en-US"/>
              </w:rPr>
              <w:t>,</w:t>
            </w:r>
            <w:r>
              <w:rPr>
                <w:rFonts w:ascii="Times New Roman" w:eastAsia="Calibri" w:hAnsi="Times New Roman" w:cs="Times New Roman"/>
                <w:i/>
                <w:spacing w:val="-4"/>
                <w:sz w:val="20"/>
                <w:szCs w:val="20"/>
                <w:lang w:eastAsia="en-US"/>
              </w:rPr>
              <w:t xml:space="preserve"> процентов</w:t>
            </w:r>
          </w:p>
        </w:tc>
        <w:tc>
          <w:tcPr>
            <w:tcW w:w="141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МП</w:t>
            </w:r>
          </w:p>
        </w:tc>
        <w:tc>
          <w:tcPr>
            <w:tcW w:w="1450"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6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6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5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1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2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44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100</w:t>
            </w:r>
          </w:p>
        </w:tc>
      </w:tr>
      <w:tr w:rsidR="00D26E69">
        <w:tc>
          <w:tcPr>
            <w:tcW w:w="62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2740" w:type="dxa"/>
            <w:shd w:val="clear" w:color="auto" w:fill="FFFFFF"/>
            <w:vAlign w:val="center"/>
          </w:tcPr>
          <w:p w:rsidR="00D26E69" w:rsidRDefault="00DE609C">
            <w:pPr>
              <w:rPr>
                <w:rFonts w:ascii="Times New Roman" w:eastAsia="Arial Unicode MS" w:hAnsi="Times New Roman" w:cs="Times New Roman"/>
                <w:bCs/>
                <w:sz w:val="20"/>
                <w:szCs w:val="20"/>
              </w:rPr>
            </w:pPr>
            <w:r>
              <w:rPr>
                <w:rFonts w:ascii="Times New Roman" w:eastAsia="Arial Unicode MS" w:hAnsi="Times New Roman" w:cs="Times New Roman"/>
                <w:bCs/>
                <w:sz w:val="20"/>
                <w:szCs w:val="20"/>
              </w:rPr>
              <w:t xml:space="preserve">Увеличение доли переданных на воспитание в семьи детей-сирот, детей, оставшихся без попечения родителей, в общей численности </w:t>
            </w:r>
            <w:r>
              <w:rPr>
                <w:rFonts w:ascii="Times New Roman" w:eastAsia="Arial Unicode MS" w:hAnsi="Times New Roman" w:cs="Times New Roman"/>
                <w:bCs/>
                <w:sz w:val="20"/>
                <w:szCs w:val="20"/>
              </w:rPr>
              <w:lastRenderedPageBreak/>
              <w:t xml:space="preserve">детей-сирот, детей, оставшихся без попечения родителей, </w:t>
            </w:r>
          </w:p>
          <w:p w:rsidR="00D26E69" w:rsidRDefault="00DE609C">
            <w:pPr>
              <w:rPr>
                <w:rFonts w:ascii="Times New Roman" w:eastAsia="Arial Unicode MS" w:hAnsi="Times New Roman" w:cs="Times New Roman"/>
                <w:bCs/>
                <w:i/>
                <w:sz w:val="20"/>
                <w:szCs w:val="20"/>
                <w:lang w:eastAsia="en-US"/>
              </w:rPr>
            </w:pPr>
            <w:r>
              <w:rPr>
                <w:rFonts w:ascii="Times New Roman" w:eastAsia="Calibri" w:hAnsi="Times New Roman" w:cs="Times New Roman"/>
                <w:i/>
                <w:spacing w:val="-4"/>
                <w:sz w:val="20"/>
                <w:szCs w:val="20"/>
                <w:lang w:eastAsia="en-US"/>
              </w:rPr>
              <w:t>процентов</w:t>
            </w:r>
          </w:p>
        </w:tc>
        <w:tc>
          <w:tcPr>
            <w:tcW w:w="141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lastRenderedPageBreak/>
              <w:t>МП</w:t>
            </w:r>
          </w:p>
        </w:tc>
        <w:tc>
          <w:tcPr>
            <w:tcW w:w="1450"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6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6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5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1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2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44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86</w:t>
            </w:r>
          </w:p>
        </w:tc>
      </w:tr>
      <w:tr w:rsidR="00D26E69">
        <w:tc>
          <w:tcPr>
            <w:tcW w:w="62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1.3.</w:t>
            </w:r>
          </w:p>
        </w:tc>
        <w:tc>
          <w:tcPr>
            <w:tcW w:w="2740" w:type="dxa"/>
            <w:shd w:val="clear" w:color="auto" w:fill="FFFFFF"/>
            <w:vAlign w:val="center"/>
          </w:tcPr>
          <w:p w:rsidR="00D26E69" w:rsidRDefault="00DE609C">
            <w:pPr>
              <w:rPr>
                <w:rFonts w:ascii="Times New Roman" w:eastAsia="Calibri" w:hAnsi="Times New Roman" w:cs="Times New Roman"/>
                <w:bCs/>
                <w:sz w:val="20"/>
                <w:szCs w:val="20"/>
                <w:lang w:eastAsia="en-US"/>
              </w:rPr>
            </w:pPr>
            <w:r>
              <w:rPr>
                <w:rFonts w:ascii="Times New Roman" w:eastAsia="Calibri" w:hAnsi="Times New Roman" w:cs="Times New Roman"/>
                <w:sz w:val="20"/>
                <w:szCs w:val="20"/>
                <w:lang w:eastAsia="en-US"/>
              </w:rPr>
              <w:t>Численность детей-сирот и детей, оставшихся без попечения родителей, охваченных мерами социальной поддержки» человек,</w:t>
            </w:r>
          </w:p>
        </w:tc>
        <w:tc>
          <w:tcPr>
            <w:tcW w:w="141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МП</w:t>
            </w:r>
          </w:p>
        </w:tc>
        <w:tc>
          <w:tcPr>
            <w:tcW w:w="1450"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человек</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63"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6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6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5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1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2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1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44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r>
    </w:tbl>
    <w:p w:rsidR="00D26E69" w:rsidRDefault="00D26E69">
      <w:pPr>
        <w:pStyle w:val="ConsPlusTitle0"/>
        <w:outlineLvl w:val="2"/>
        <w:rPr>
          <w:rFonts w:ascii="Times New Roman" w:hAnsi="Times New Roman" w:cs="Times New Roman"/>
        </w:rPr>
      </w:pPr>
    </w:p>
    <w:p w:rsidR="00D26E69" w:rsidRDefault="00D26E69">
      <w:pPr>
        <w:pStyle w:val="ConsPlusTitle0"/>
        <w:jc w:val="center"/>
        <w:outlineLvl w:val="2"/>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4. Перечень мероприятий (результатов) комплекса</w:t>
      </w:r>
    </w:p>
    <w:p w:rsidR="00D26E69" w:rsidRDefault="00DE609C">
      <w:pPr>
        <w:pStyle w:val="ConsPlusTitle0"/>
        <w:jc w:val="center"/>
        <w:rPr>
          <w:rFonts w:ascii="Times New Roman" w:hAnsi="Times New Roman" w:cs="Times New Roman"/>
        </w:rPr>
      </w:pPr>
      <w:r>
        <w:rPr>
          <w:rFonts w:ascii="Times New Roman" w:hAnsi="Times New Roman" w:cs="Times New Roman"/>
        </w:rPr>
        <w:t>процессных мероприятий 3</w:t>
      </w:r>
    </w:p>
    <w:p w:rsidR="00D26E69" w:rsidRDefault="00D26E69">
      <w:pPr>
        <w:pStyle w:val="ConsPlusNormal0"/>
        <w:jc w:val="both"/>
        <w:rPr>
          <w:rFonts w:ascii="Times New Roman" w:hAnsi="Times New Roman" w:cs="Times New Roman"/>
        </w:rPr>
      </w:pPr>
    </w:p>
    <w:tbl>
      <w:tblPr>
        <w:tblW w:w="14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4"/>
        <w:gridCol w:w="2584"/>
        <w:gridCol w:w="1814"/>
        <w:gridCol w:w="1219"/>
        <w:gridCol w:w="1054"/>
        <w:gridCol w:w="604"/>
        <w:gridCol w:w="604"/>
        <w:gridCol w:w="604"/>
        <w:gridCol w:w="604"/>
        <w:gridCol w:w="604"/>
        <w:gridCol w:w="604"/>
        <w:gridCol w:w="604"/>
        <w:gridCol w:w="604"/>
        <w:gridCol w:w="2584"/>
      </w:tblGrid>
      <w:tr w:rsidR="00D26E69">
        <w:tc>
          <w:tcPr>
            <w:tcW w:w="82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5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81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Тип мероприятия (результата)</w:t>
            </w:r>
          </w:p>
        </w:tc>
        <w:tc>
          <w:tcPr>
            <w:tcW w:w="121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5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58"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4228"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25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26E69">
        <w:tc>
          <w:tcPr>
            <w:tcW w:w="824" w:type="dxa"/>
            <w:vMerge/>
          </w:tcPr>
          <w:p w:rsidR="00D26E69" w:rsidRDefault="00D26E69">
            <w:pPr>
              <w:pStyle w:val="ConsPlusNormal0"/>
              <w:rPr>
                <w:rFonts w:ascii="Times New Roman" w:hAnsi="Times New Roman" w:cs="Times New Roman"/>
              </w:rPr>
            </w:pPr>
          </w:p>
        </w:tc>
        <w:tc>
          <w:tcPr>
            <w:tcW w:w="2584" w:type="dxa"/>
            <w:vMerge/>
          </w:tcPr>
          <w:p w:rsidR="00D26E69" w:rsidRDefault="00D26E69">
            <w:pPr>
              <w:pStyle w:val="ConsPlusNormal0"/>
              <w:rPr>
                <w:rFonts w:ascii="Times New Roman" w:hAnsi="Times New Roman" w:cs="Times New Roman"/>
              </w:rPr>
            </w:pPr>
          </w:p>
        </w:tc>
        <w:tc>
          <w:tcPr>
            <w:tcW w:w="1814" w:type="dxa"/>
            <w:vMerge/>
          </w:tcPr>
          <w:p w:rsidR="00D26E69" w:rsidRDefault="00D26E69">
            <w:pPr>
              <w:pStyle w:val="ConsPlusNormal0"/>
              <w:rPr>
                <w:rFonts w:ascii="Times New Roman" w:hAnsi="Times New Roman" w:cs="Times New Roman"/>
              </w:rPr>
            </w:pPr>
          </w:p>
        </w:tc>
        <w:tc>
          <w:tcPr>
            <w:tcW w:w="1219" w:type="dxa"/>
            <w:vMerge/>
          </w:tcPr>
          <w:p w:rsidR="00D26E69" w:rsidRDefault="00D26E69">
            <w:pPr>
              <w:pStyle w:val="ConsPlusNormal0"/>
              <w:rPr>
                <w:rFonts w:ascii="Times New Roman" w:hAnsi="Times New Roman" w:cs="Times New Roman"/>
              </w:rPr>
            </w:pP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2024</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2584" w:type="dxa"/>
            <w:vMerge/>
          </w:tcPr>
          <w:p w:rsidR="00D26E69" w:rsidRDefault="00D26E69">
            <w:pPr>
              <w:pStyle w:val="ConsPlusNormal0"/>
              <w:rPr>
                <w:rFonts w:ascii="Times New Roman" w:hAnsi="Times New Roman" w:cs="Times New Roman"/>
              </w:rPr>
            </w:pP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584"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81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219"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258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r>
      <w:tr w:rsidR="00D26E69">
        <w:tc>
          <w:tcPr>
            <w:tcW w:w="824" w:type="dxa"/>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1.</w:t>
            </w:r>
          </w:p>
        </w:tc>
        <w:tc>
          <w:tcPr>
            <w:tcW w:w="14087" w:type="dxa"/>
            <w:gridSpan w:val="13"/>
          </w:tcPr>
          <w:p w:rsidR="00D26E69" w:rsidRDefault="00DE609C">
            <w:pPr>
              <w:pStyle w:val="ConsPlusNormal0"/>
              <w:jc w:val="both"/>
              <w:rPr>
                <w:rFonts w:ascii="Times New Roman" w:hAnsi="Times New Roman" w:cs="Times New Roman"/>
                <w:highlight w:val="cyan"/>
              </w:rPr>
            </w:pPr>
            <w:r>
              <w:rPr>
                <w:rFonts w:ascii="Times New Roman" w:eastAsia="Calibri" w:hAnsi="Times New Roman" w:cs="Times New Roman"/>
                <w:bCs/>
                <w:szCs w:val="20"/>
                <w:lang w:eastAsia="en-US"/>
              </w:rPr>
              <w:t>Повышение уровня жизни семей с детьми, детей – сирот, оставшихся без попечения родителей, а также граждан, взявших их на воспитание</w:t>
            </w:r>
            <w:r w:rsidRPr="00DE609C">
              <w:rPr>
                <w:rFonts w:ascii="Times New Roman" w:eastAsia="Times New Roman" w:hAnsi="Times New Roman" w:cs="Times New Roman"/>
                <w:sz w:val="22"/>
                <w:vertAlign w:val="superscript"/>
              </w:rPr>
              <w:footnoteReference w:id="7"/>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 «Предоставлены единовременные выплаты в рамках мероприятий Ровеньского района, посвященных Году семьи»</w:t>
            </w:r>
          </w:p>
        </w:tc>
        <w:tc>
          <w:tcPr>
            <w:tcW w:w="1814" w:type="dxa"/>
          </w:tcPr>
          <w:p w:rsidR="00D26E69" w:rsidRDefault="00DE609C">
            <w:pPr>
              <w:pStyle w:val="ConsPlusNormal0"/>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604" w:type="dxa"/>
          </w:tcPr>
          <w:p w:rsidR="00D26E69" w:rsidRDefault="009304EB">
            <w:pPr>
              <w:pStyle w:val="ConsPlusNormal0"/>
              <w:rPr>
                <w:rFonts w:ascii="Times New Roman" w:hAnsi="Times New Roman" w:cs="Times New Roman"/>
              </w:rPr>
            </w:pPr>
            <w:r>
              <w:rPr>
                <w:rFonts w:ascii="Times New Roman" w:hAnsi="Times New Roman" w:cs="Times New Roman"/>
              </w:rPr>
              <w:t>15</w:t>
            </w:r>
          </w:p>
        </w:tc>
        <w:tc>
          <w:tcPr>
            <w:tcW w:w="2584" w:type="dxa"/>
          </w:tcPr>
          <w:p w:rsidR="00D26E69" w:rsidRDefault="00DE609C">
            <w:pPr>
              <w:pStyle w:val="ConsPlusNormal0"/>
              <w:jc w:val="both"/>
              <w:rPr>
                <w:rFonts w:ascii="Times New Roman" w:hAnsi="Times New Roman" w:cs="Times New Roman"/>
              </w:rPr>
            </w:pPr>
            <w:r>
              <w:rPr>
                <w:rFonts w:ascii="Times New Roman" w:eastAsia="Arial Unicode MS" w:hAnsi="Times New Roman" w:cs="Times New Roman"/>
                <w:bCs/>
                <w:szCs w:val="20"/>
              </w:rPr>
              <w:t xml:space="preserve">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w:t>
            </w:r>
            <w:r>
              <w:rPr>
                <w:rFonts w:ascii="Times New Roman" w:eastAsia="Arial Unicode MS" w:hAnsi="Times New Roman" w:cs="Times New Roman"/>
                <w:bCs/>
                <w:szCs w:val="20"/>
              </w:rPr>
              <w:lastRenderedPageBreak/>
              <w:t>Федерации и Белгородской области, Ровеньского района  и имеющих право на них</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1.2</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«Предоставлены ежемесячные пособия на ребенка гражданам, имеющим детей»</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575</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600</w:t>
            </w:r>
          </w:p>
        </w:tc>
        <w:tc>
          <w:tcPr>
            <w:tcW w:w="2584" w:type="dxa"/>
          </w:tcPr>
          <w:p w:rsidR="00D26E69" w:rsidRDefault="00DE609C">
            <w:pPr>
              <w:pStyle w:val="ConsPlusNormal0"/>
              <w:jc w:val="both"/>
              <w:rPr>
                <w:rFonts w:ascii="Times New Roman" w:hAnsi="Times New Roman" w:cs="Times New Roman"/>
              </w:rPr>
            </w:pPr>
            <w:r>
              <w:rPr>
                <w:rFonts w:ascii="Times New Roman" w:eastAsia="Arial Unicode MS" w:hAnsi="Times New Roman" w:cs="Times New Roman"/>
                <w:bCs/>
                <w:szCs w:val="20"/>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«Предоставлены меры социальной поддержки многодетным семьям» </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381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380</w:t>
            </w:r>
          </w:p>
        </w:tc>
        <w:tc>
          <w:tcPr>
            <w:tcW w:w="2584" w:type="dxa"/>
          </w:tcPr>
          <w:p w:rsidR="00D26E69" w:rsidRDefault="00DE609C">
            <w:pPr>
              <w:pStyle w:val="ConsPlusNormal0"/>
              <w:jc w:val="both"/>
              <w:rPr>
                <w:rFonts w:ascii="Times New Roman" w:hAnsi="Times New Roman" w:cs="Times New Roman"/>
              </w:rPr>
            </w:pPr>
            <w:r>
              <w:rPr>
                <w:rFonts w:ascii="Times New Roman" w:eastAsia="Arial Unicode MS" w:hAnsi="Times New Roman" w:cs="Times New Roman"/>
                <w:bCs/>
                <w:szCs w:val="20"/>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«Предоставлен материнский (семейный) капитал семьям, родившим третьего и последующих детей»</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w:t>
            </w:r>
          </w:p>
        </w:tc>
        <w:tc>
          <w:tcPr>
            <w:tcW w:w="2584" w:type="dxa"/>
          </w:tcPr>
          <w:p w:rsidR="00D26E69" w:rsidRDefault="00DE609C">
            <w:pPr>
              <w:pStyle w:val="ConsPlusNormal0"/>
              <w:jc w:val="both"/>
              <w:rPr>
                <w:rFonts w:ascii="Times New Roman" w:hAnsi="Times New Roman" w:cs="Times New Roman"/>
              </w:rPr>
            </w:pPr>
            <w:r>
              <w:rPr>
                <w:rFonts w:ascii="Times New Roman" w:eastAsia="Arial Unicode MS" w:hAnsi="Times New Roman" w:cs="Times New Roman"/>
                <w:bCs/>
                <w:szCs w:val="20"/>
              </w:rPr>
              <w:t xml:space="preserve">Доля семей с детьми, многодетных семей, семей, родивших ребенка, получающих меры социальной поддержки, от общей численности семей, </w:t>
            </w:r>
            <w:r>
              <w:rPr>
                <w:rFonts w:ascii="Times New Roman" w:eastAsia="Arial Unicode MS" w:hAnsi="Times New Roman" w:cs="Times New Roman"/>
                <w:bCs/>
                <w:szCs w:val="20"/>
              </w:rPr>
              <w:lastRenderedPageBreak/>
              <w:t>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1.5</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«Предоставлены меры социальной поддержки гражданам, являющимся усыновителями»</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2584" w:type="dxa"/>
          </w:tcPr>
          <w:p w:rsidR="00D26E69" w:rsidRDefault="00DE609C">
            <w:pPr>
              <w:pStyle w:val="ConsPlusNormal0"/>
              <w:jc w:val="both"/>
              <w:rPr>
                <w:rFonts w:ascii="Times New Roman" w:eastAsia="Arial Unicode MS" w:hAnsi="Times New Roman" w:cs="Times New Roman"/>
                <w:bCs/>
                <w:szCs w:val="20"/>
              </w:rPr>
            </w:pPr>
            <w:r>
              <w:rPr>
                <w:rFonts w:ascii="Times New Roman" w:eastAsia="Arial Unicode MS" w:hAnsi="Times New Roman" w:cs="Times New Roman"/>
                <w:bCs/>
                <w:szCs w:val="20"/>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1.6</w:t>
            </w:r>
          </w:p>
        </w:tc>
        <w:tc>
          <w:tcPr>
            <w:tcW w:w="2584" w:type="dxa"/>
          </w:tcPr>
          <w:p w:rsidR="00D26E69" w:rsidRDefault="00DE609C">
            <w:pPr>
              <w:rPr>
                <w:rFonts w:ascii="Times New Roman" w:eastAsia="Calibri" w:hAnsi="Times New Roman" w:cs="Times New Roman"/>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Cs w:val="20"/>
              </w:rPr>
            </w:pPr>
            <w:r>
              <w:rPr>
                <w:rFonts w:ascii="Times New Roman" w:eastAsia="Calibri" w:hAnsi="Times New Roman" w:cs="Times New Roman"/>
                <w:szCs w:val="20"/>
              </w:rPr>
              <w:t>«Предоставлены гражданам меры социальной поддержки на содержание ребенка в семье опекуна и приемной семье»</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30</w:t>
            </w:r>
          </w:p>
        </w:tc>
        <w:tc>
          <w:tcPr>
            <w:tcW w:w="604" w:type="dxa"/>
          </w:tcPr>
          <w:p w:rsidR="00D26E69" w:rsidRDefault="00DE609C">
            <w:pP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30</w:t>
            </w:r>
          </w:p>
        </w:tc>
        <w:tc>
          <w:tcPr>
            <w:tcW w:w="2584" w:type="dxa"/>
          </w:tcPr>
          <w:p w:rsidR="00D26E69" w:rsidRDefault="00DE609C">
            <w:pPr>
              <w:rPr>
                <w:rFonts w:ascii="Times New Roman" w:hAnsi="Times New Roman" w:cs="Times New Roman"/>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1.7</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«Предоставлены вознаграждения, причитающиеся приемным родителям»</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604" w:type="dxa"/>
          </w:tcPr>
          <w:p w:rsidR="00D26E69" w:rsidRDefault="00DE609C">
            <w:pP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6</w:t>
            </w:r>
          </w:p>
        </w:tc>
        <w:tc>
          <w:tcPr>
            <w:tcW w:w="2584" w:type="dxa"/>
          </w:tcPr>
          <w:p w:rsidR="00D26E69" w:rsidRDefault="00DE609C">
            <w:pPr>
              <w:rPr>
                <w:rFonts w:ascii="Times New Roman" w:hAnsi="Times New Roman" w:cs="Times New Roman"/>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1.8</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«Предоставлены меры социальной поддержки гражданам, являющимся усыновителями»</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13</w:t>
            </w:r>
          </w:p>
        </w:tc>
        <w:tc>
          <w:tcPr>
            <w:tcW w:w="604" w:type="dxa"/>
          </w:tcPr>
          <w:p w:rsidR="00D26E69" w:rsidRDefault="00DE609C">
            <w:pP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13</w:t>
            </w:r>
          </w:p>
        </w:tc>
        <w:tc>
          <w:tcPr>
            <w:tcW w:w="2584" w:type="dxa"/>
          </w:tcPr>
          <w:p w:rsidR="00D26E69" w:rsidRDefault="00DE609C">
            <w:pPr>
              <w:rPr>
                <w:rFonts w:ascii="Times New Roman" w:hAnsi="Times New Roman" w:cs="Times New Roman"/>
              </w:rPr>
            </w:pPr>
            <w:r>
              <w:rPr>
                <w:rFonts w:ascii="Times New Roman" w:eastAsia="Arial Unicode MS" w:hAnsi="Times New Roman" w:cs="Times New Roman"/>
                <w:bCs/>
                <w:sz w:val="20"/>
                <w:szCs w:val="20"/>
              </w:rPr>
              <w:t>Доля переданных на воспитание в семьи детей-сирот, детей, оставшихся без попечения родителей, в общей численности детей-сирот, детей, оставшихся без попечения родителей</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1.9</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 xml:space="preserve"> 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 «Проведены ремонты в жилых помещениях, запланированных на проведение капитального ремонта строительными организациями, в которых дети-сироты и дети, оставшиеся без попечения родителей, являются нанимателями»</w:t>
            </w:r>
          </w:p>
        </w:tc>
        <w:tc>
          <w:tcPr>
            <w:tcW w:w="1814" w:type="dxa"/>
          </w:tcPr>
          <w:p w:rsidR="00D26E69" w:rsidRDefault="00DE609C">
            <w:pPr>
              <w:rPr>
                <w:rFonts w:ascii="Times New Roman" w:hAnsi="Times New Roman" w:cs="Times New Roman"/>
              </w:rPr>
            </w:pPr>
            <w:r>
              <w:rPr>
                <w:rFonts w:ascii="Times New Roman" w:hAnsi="Times New Roman" w:cs="Times New Roman"/>
              </w:rPr>
              <w:lastRenderedPageBreak/>
              <w:t xml:space="preserve">Выплаты </w:t>
            </w:r>
            <w:r>
              <w:rPr>
                <w:rFonts w:ascii="Times New Roman" w:hAnsi="Times New Roman" w:cs="Times New Roman"/>
              </w:rPr>
              <w:lastRenderedPageBreak/>
              <w:t>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lastRenderedPageBreak/>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604" w:type="dxa"/>
          </w:tcPr>
          <w:p w:rsidR="00D26E69" w:rsidRDefault="00DE609C">
            <w:pP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w:t>
            </w:r>
          </w:p>
        </w:tc>
        <w:tc>
          <w:tcPr>
            <w:tcW w:w="2584" w:type="dxa"/>
          </w:tcPr>
          <w:p w:rsidR="00D26E69" w:rsidRDefault="00DE609C">
            <w:pPr>
              <w:rPr>
                <w:rFonts w:ascii="Times New Roman" w:eastAsia="Arial Unicode MS" w:hAnsi="Times New Roman" w:cs="Times New Roman"/>
                <w:sz w:val="20"/>
                <w:szCs w:val="20"/>
              </w:rPr>
            </w:pPr>
            <w:r>
              <w:rPr>
                <w:rFonts w:ascii="Times New Roman" w:eastAsia="Arial Unicode MS" w:hAnsi="Times New Roman" w:cs="Times New Roman"/>
                <w:sz w:val="20"/>
                <w:szCs w:val="20"/>
              </w:rPr>
              <w:t xml:space="preserve">Численность детей-сирот и </w:t>
            </w:r>
            <w:r>
              <w:rPr>
                <w:rFonts w:ascii="Times New Roman" w:eastAsia="Arial Unicode MS" w:hAnsi="Times New Roman" w:cs="Times New Roman"/>
                <w:sz w:val="20"/>
                <w:szCs w:val="20"/>
              </w:rPr>
              <w:lastRenderedPageBreak/>
              <w:t>детей, оставшихся без попечения родителей, охваченных мерами социальной поддержки</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lastRenderedPageBreak/>
              <w:t>1.10</w:t>
            </w:r>
          </w:p>
        </w:tc>
        <w:tc>
          <w:tcPr>
            <w:tcW w:w="258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 xml:space="preserve">   Мероприятие</w:t>
            </w:r>
          </w:p>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814" w:type="dxa"/>
          </w:tcPr>
          <w:p w:rsidR="00D26E69" w:rsidRDefault="00DE609C">
            <w:pPr>
              <w:rPr>
                <w:rFonts w:ascii="Times New Roman" w:hAnsi="Times New Roman" w:cs="Times New Roman"/>
              </w:rPr>
            </w:pPr>
            <w:r>
              <w:rPr>
                <w:rFonts w:ascii="Times New Roman" w:hAnsi="Times New Roman" w:cs="Times New Roman"/>
              </w:rPr>
              <w:t>Выплаты физическим лицам</w:t>
            </w:r>
          </w:p>
        </w:tc>
        <w:tc>
          <w:tcPr>
            <w:tcW w:w="1219" w:type="dxa"/>
          </w:tcPr>
          <w:p w:rsidR="00D26E69" w:rsidRDefault="00DE609C">
            <w:pPr>
              <w:pStyle w:val="ConsPlusNormal0"/>
              <w:rPr>
                <w:rFonts w:ascii="Times New Roman" w:hAnsi="Times New Roman" w:cs="Times New Roman"/>
              </w:rPr>
            </w:pPr>
            <w:r>
              <w:rPr>
                <w:rFonts w:ascii="Times New Roman" w:hAnsi="Times New Roman" w:cs="Times New Roman"/>
              </w:rPr>
              <w:t>человек</w:t>
            </w:r>
          </w:p>
        </w:tc>
        <w:tc>
          <w:tcPr>
            <w:tcW w:w="1054" w:type="dxa"/>
          </w:tcPr>
          <w:p w:rsidR="00D26E69" w:rsidRDefault="00DE609C">
            <w:pP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604" w:type="dxa"/>
          </w:tcPr>
          <w:p w:rsidR="00D26E69" w:rsidRDefault="00DE609C">
            <w:pP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rPr>
                <w:rFonts w:ascii="Times New Roman" w:hAnsi="Times New Roman" w:cs="Times New Roman"/>
              </w:rPr>
            </w:pPr>
            <w:r>
              <w:rPr>
                <w:rFonts w:ascii="Times New Roman" w:hAnsi="Times New Roman" w:cs="Times New Roman"/>
              </w:rPr>
              <w:t>11</w:t>
            </w:r>
          </w:p>
        </w:tc>
        <w:tc>
          <w:tcPr>
            <w:tcW w:w="2584" w:type="dxa"/>
          </w:tcPr>
          <w:p w:rsidR="00D26E69" w:rsidRDefault="00DE609C">
            <w:pPr>
              <w:rPr>
                <w:rFonts w:ascii="Times New Roman" w:eastAsia="Arial Unicode MS" w:hAnsi="Times New Roman" w:cs="Times New Roman"/>
                <w:sz w:val="20"/>
                <w:szCs w:val="20"/>
              </w:rPr>
            </w:pPr>
            <w:r>
              <w:rPr>
                <w:rFonts w:ascii="Times New Roman" w:eastAsia="Arial Unicode MS" w:hAnsi="Times New Roman" w:cs="Times New Roman"/>
                <w:sz w:val="20"/>
                <w:szCs w:val="20"/>
              </w:rPr>
              <w:t>Численность детей-сирот и детей, оставшихся без попечения родителей, охваченных мерами социальной поддержки</w:t>
            </w:r>
          </w:p>
        </w:tc>
      </w:tr>
    </w:tbl>
    <w:p w:rsidR="00D26E69" w:rsidRPr="009023BC" w:rsidRDefault="00D26E69" w:rsidP="009023BC">
      <w:pPr>
        <w:pStyle w:val="ConsPlusNormal0"/>
        <w:jc w:val="center"/>
        <w:rPr>
          <w:rFonts w:ascii="Times New Roman" w:hAnsi="Times New Roman" w:cs="Times New Roman"/>
          <w:b/>
        </w:rPr>
      </w:pPr>
    </w:p>
    <w:p w:rsidR="00271630" w:rsidRDefault="009023BC" w:rsidP="009023BC">
      <w:pPr>
        <w:pStyle w:val="ConsPlusNormal0"/>
        <w:jc w:val="center"/>
        <w:rPr>
          <w:rFonts w:ascii="Times New Roman" w:hAnsi="Times New Roman" w:cs="Times New Roman"/>
        </w:rPr>
      </w:pPr>
      <w:r w:rsidRPr="009023BC">
        <w:rPr>
          <w:rFonts w:ascii="Times New Roman" w:hAnsi="Times New Roman" w:cs="Times New Roman"/>
          <w:b/>
        </w:rPr>
        <w:t xml:space="preserve">5. Финансовое обеспечение комплекса процессных мероприятий </w:t>
      </w:r>
      <w:r>
        <w:rPr>
          <w:rFonts w:ascii="Times New Roman" w:hAnsi="Times New Roman" w:cs="Times New Roman"/>
          <w:b/>
        </w:rPr>
        <w:t>3</w:t>
      </w:r>
    </w:p>
    <w:p w:rsidR="00271630" w:rsidRDefault="00271630">
      <w:pPr>
        <w:pStyle w:val="ConsPlusNormal0"/>
        <w:rPr>
          <w:rFonts w:ascii="Times New Roman" w:hAnsi="Times New Roman" w:cs="Times New Roman"/>
        </w:rPr>
      </w:pPr>
    </w:p>
    <w:tbl>
      <w:tblPr>
        <w:tblStyle w:val="afb"/>
        <w:tblW w:w="0" w:type="auto"/>
        <w:tblLook w:val="04A0" w:firstRow="1" w:lastRow="0" w:firstColumn="1" w:lastColumn="0" w:noHBand="0" w:noVBand="1"/>
      </w:tblPr>
      <w:tblGrid>
        <w:gridCol w:w="6433"/>
        <w:gridCol w:w="2575"/>
        <w:gridCol w:w="905"/>
        <w:gridCol w:w="905"/>
        <w:gridCol w:w="613"/>
        <w:gridCol w:w="613"/>
        <w:gridCol w:w="613"/>
        <w:gridCol w:w="613"/>
        <w:gridCol w:w="904"/>
      </w:tblGrid>
      <w:tr w:rsidR="00271630" w:rsidRPr="00271630" w:rsidTr="00271630">
        <w:trPr>
          <w:trHeight w:val="420"/>
        </w:trPr>
        <w:tc>
          <w:tcPr>
            <w:tcW w:w="6487" w:type="dxa"/>
            <w:vMerge w:val="restart"/>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Наименование мероприятия (результата), источник финансового обеспечения</w:t>
            </w:r>
          </w:p>
        </w:tc>
        <w:tc>
          <w:tcPr>
            <w:tcW w:w="2595" w:type="dxa"/>
            <w:vMerge w:val="restart"/>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Код бюджетной классификации</w:t>
            </w:r>
          </w:p>
        </w:tc>
        <w:tc>
          <w:tcPr>
            <w:tcW w:w="5092" w:type="dxa"/>
            <w:gridSpan w:val="7"/>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финансового обеспечения по годам, тыс. рублей</w:t>
            </w:r>
          </w:p>
        </w:tc>
      </w:tr>
      <w:tr w:rsidR="00271630" w:rsidRPr="00271630" w:rsidTr="00271630">
        <w:trPr>
          <w:trHeight w:val="495"/>
        </w:trPr>
        <w:tc>
          <w:tcPr>
            <w:tcW w:w="6487" w:type="dxa"/>
            <w:vMerge/>
            <w:hideMark/>
          </w:tcPr>
          <w:p w:rsidR="00271630" w:rsidRPr="00271630" w:rsidRDefault="00271630" w:rsidP="00271630">
            <w:pPr>
              <w:pStyle w:val="ConsPlusNormal0"/>
              <w:rPr>
                <w:rFonts w:ascii="Times New Roman" w:hAnsi="Times New Roman" w:cs="Times New Roman"/>
              </w:rPr>
            </w:pPr>
          </w:p>
        </w:tc>
        <w:tc>
          <w:tcPr>
            <w:tcW w:w="2595" w:type="dxa"/>
            <w:vMerge/>
            <w:hideMark/>
          </w:tcPr>
          <w:p w:rsidR="00271630" w:rsidRPr="00271630" w:rsidRDefault="00271630" w:rsidP="00271630">
            <w:pPr>
              <w:pStyle w:val="ConsPlusNormal0"/>
              <w:rPr>
                <w:rFonts w:ascii="Times New Roman" w:hAnsi="Times New Roman" w:cs="Times New Roman"/>
              </w:rPr>
            </w:pP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2025</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2026</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2027</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2028</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2029</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2030</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Всего</w:t>
            </w:r>
          </w:p>
        </w:tc>
      </w:tr>
      <w:tr w:rsidR="00271630" w:rsidRPr="00271630" w:rsidTr="00271630">
        <w:trPr>
          <w:trHeight w:val="300"/>
        </w:trPr>
        <w:tc>
          <w:tcPr>
            <w:tcW w:w="6487"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w:t>
            </w:r>
          </w:p>
        </w:tc>
        <w:tc>
          <w:tcPr>
            <w:tcW w:w="2595"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4</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5</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6</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7</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8</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10</w:t>
            </w:r>
          </w:p>
        </w:tc>
      </w:tr>
      <w:tr w:rsidR="00271630" w:rsidRPr="00271630" w:rsidTr="00271630">
        <w:trPr>
          <w:trHeight w:val="600"/>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Комплекс процессных мероприятий "Социальная поддержка семьи и детей", в том числе:</w:t>
            </w:r>
          </w:p>
        </w:tc>
        <w:tc>
          <w:tcPr>
            <w:tcW w:w="2595"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03 4 03</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37089,5</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41360,4</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78449,9</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37089,5</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41360,4</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0</w:t>
            </w:r>
          </w:p>
        </w:tc>
        <w:tc>
          <w:tcPr>
            <w:tcW w:w="91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r>
      <w:tr w:rsidR="00271630" w:rsidRPr="00271630" w:rsidTr="00271630">
        <w:trPr>
          <w:trHeight w:val="49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1.1 "Предоставлены Единовременные выплаты в рамках мероприятий Ровеньского района, посвященных Году семьи"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 xml:space="preserve">873 1003 03 4 03  13850 200         </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lastRenderedPageBreak/>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1.2 "Предоставлены ежемесячные пособия на ребенка гражданам, имеющим детей"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873 1003 03 4 03  72850 200            873 1003 03 4 03  72850 300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10809</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11816</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22625</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10809</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11816</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22625</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900"/>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1.3 "Предоставлены меры социальной поддержки многодетным семьям"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873 1003 03 4 03  728800 200                                      873 1003 03 4 03  728800 300                      871 1003 03 4 03  728800 600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10476</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11897</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22373</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10476</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11897</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22373</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15"/>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600"/>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1.4 "Предоставлен материнский (семейный) капитал семьям, родившим третьего и последующих детей"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873 1004  03 4 03 73000 200                      873 1004  03 4 03 73000 300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3251</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3381</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6632</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3251</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3381</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6632</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1.5 "Предоставлены меры социальной поддержки гражданам, являющимся усыновителями"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873 1004 03 4 03  72860 300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2858</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3148</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6006</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2858</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3148</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6006</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lastRenderedPageBreak/>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1.6 "Предоставлены гражданам меры социальной поддержки на содержание ребенка в семье опекуна и приемной семье"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873 1004 03 4 03  72870 300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6364</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6943</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13307</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6364</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6943</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13307</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3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49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1.7 "Предоставлены вознаграждения, причитающиеся приемным родителям"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873 1004 03 4 03  72890 300</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2965</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3068</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6033</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2965</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3068</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6033</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124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1.8 "Проведены ремонты в жилых помещениях, запланированных на проведение капитального ремонта строительными организациями,</w:t>
            </w:r>
            <w:r w:rsidRPr="00271630">
              <w:rPr>
                <w:rFonts w:ascii="Times New Roman" w:hAnsi="Times New Roman" w:cs="Times New Roman"/>
                <w:b/>
                <w:bCs/>
              </w:rPr>
              <w:br/>
              <w:t>в которых дети-сироты и дети, оставшиеся без попечения родителей, являются нанимателями"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 xml:space="preserve">886 1004 03 4 03  71520 300                                         </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198,5</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939,4</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1137,9</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198,5</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939,4</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1137,9</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75"/>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735"/>
        </w:trPr>
        <w:tc>
          <w:tcPr>
            <w:tcW w:w="6487"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Мероприятие (результат) 1.9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(всего), в том числе:</w:t>
            </w:r>
          </w:p>
        </w:tc>
        <w:tc>
          <w:tcPr>
            <w:tcW w:w="2595" w:type="dxa"/>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 xml:space="preserve">873 1004  03 4 03 71530  300                                                          </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168</w:t>
            </w:r>
          </w:p>
        </w:tc>
        <w:tc>
          <w:tcPr>
            <w:tcW w:w="911"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168</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59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336</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271630">
              <w:rPr>
                <w:rFonts w:ascii="Times New Roman" w:hAnsi="Times New Roman" w:cs="Times New Roman"/>
              </w:rPr>
              <w:t xml:space="preserve"> и  федерального бюджета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168</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168</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336</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xml:space="preserve"> -местный бюджет</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45"/>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Внебюджетные источники</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r w:rsidR="00271630" w:rsidRPr="00271630" w:rsidTr="00271630">
        <w:trPr>
          <w:trHeight w:val="300"/>
        </w:trPr>
        <w:tc>
          <w:tcPr>
            <w:tcW w:w="6487"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lastRenderedPageBreak/>
              <w:t>Объем налоговых расходов, предусмотренных в рамках муниципальной программы (справочно)</w:t>
            </w:r>
          </w:p>
        </w:tc>
        <w:tc>
          <w:tcPr>
            <w:tcW w:w="2595" w:type="dxa"/>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1"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590" w:type="dxa"/>
            <w:noWrap/>
            <w:hideMark/>
          </w:tcPr>
          <w:p w:rsidR="00271630" w:rsidRPr="00271630" w:rsidRDefault="00271630" w:rsidP="00271630">
            <w:pPr>
              <w:pStyle w:val="ConsPlusNormal0"/>
              <w:rPr>
                <w:rFonts w:ascii="Times New Roman" w:hAnsi="Times New Roman" w:cs="Times New Roman"/>
              </w:rPr>
            </w:pPr>
            <w:r w:rsidRPr="00271630">
              <w:rPr>
                <w:rFonts w:ascii="Times New Roman" w:hAnsi="Times New Roman" w:cs="Times New Roman"/>
              </w:rPr>
              <w:t> </w:t>
            </w:r>
          </w:p>
        </w:tc>
        <w:tc>
          <w:tcPr>
            <w:tcW w:w="910" w:type="dxa"/>
            <w:noWrap/>
            <w:hideMark/>
          </w:tcPr>
          <w:p w:rsidR="00271630" w:rsidRPr="00271630" w:rsidRDefault="00271630" w:rsidP="00271630">
            <w:pPr>
              <w:pStyle w:val="ConsPlusNormal0"/>
              <w:rPr>
                <w:rFonts w:ascii="Times New Roman" w:hAnsi="Times New Roman" w:cs="Times New Roman"/>
                <w:b/>
                <w:bCs/>
              </w:rPr>
            </w:pPr>
            <w:r w:rsidRPr="00271630">
              <w:rPr>
                <w:rFonts w:ascii="Times New Roman" w:hAnsi="Times New Roman" w:cs="Times New Roman"/>
                <w:b/>
                <w:bCs/>
              </w:rPr>
              <w:t>0</w:t>
            </w:r>
          </w:p>
        </w:tc>
      </w:tr>
    </w:tbl>
    <w:p w:rsidR="00271630" w:rsidRDefault="00271630">
      <w:pPr>
        <w:pStyle w:val="ConsPlusNormal0"/>
        <w:rPr>
          <w:rFonts w:ascii="Times New Roman" w:hAnsi="Times New Roman" w:cs="Times New Roman"/>
        </w:rPr>
        <w:sectPr w:rsidR="00271630">
          <w:headerReference w:type="default" r:id="rId56"/>
          <w:footerReference w:type="default" r:id="rId57"/>
          <w:headerReference w:type="first" r:id="rId58"/>
          <w:footerReference w:type="first" r:id="rId59"/>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6. План реализации комплекса процессных</w:t>
      </w:r>
    </w:p>
    <w:p w:rsidR="00D26E69" w:rsidRDefault="00DE609C">
      <w:pPr>
        <w:pStyle w:val="ConsPlusTitle0"/>
        <w:jc w:val="center"/>
        <w:rPr>
          <w:rFonts w:ascii="Times New Roman" w:hAnsi="Times New Roman" w:cs="Times New Roman"/>
        </w:rPr>
      </w:pPr>
      <w:r>
        <w:rPr>
          <w:rFonts w:ascii="Times New Roman" w:hAnsi="Times New Roman" w:cs="Times New Roman"/>
        </w:rPr>
        <w:t>мероприятий в текущем году</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29"/>
        <w:gridCol w:w="2608"/>
        <w:gridCol w:w="1444"/>
        <w:gridCol w:w="1849"/>
        <w:gridCol w:w="2014"/>
      </w:tblGrid>
      <w:tr w:rsidR="00D26E69">
        <w:tc>
          <w:tcPr>
            <w:tcW w:w="1129"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608"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Задача, мероприятие (результат)/контрольная точка</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Дата наступления контрольной точки</w:t>
            </w:r>
          </w:p>
        </w:tc>
        <w:tc>
          <w:tcPr>
            <w:tcW w:w="1849" w:type="dxa"/>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исполнитель</w:t>
            </w:r>
          </w:p>
        </w:tc>
        <w:tc>
          <w:tcPr>
            <w:tcW w:w="2014" w:type="dxa"/>
          </w:tcPr>
          <w:p w:rsidR="00D26E69" w:rsidRDefault="00DE609C">
            <w:pPr>
              <w:pStyle w:val="ConsPlusNormal0"/>
              <w:jc w:val="center"/>
              <w:rPr>
                <w:rFonts w:ascii="Times New Roman" w:hAnsi="Times New Roman" w:cs="Times New Roman"/>
              </w:rPr>
            </w:pPr>
            <w:r>
              <w:rPr>
                <w:rFonts w:ascii="Times New Roman" w:hAnsi="Times New Roman" w:cs="Times New Roman"/>
              </w:rPr>
              <w:t>Вид подтверждающего документа</w:t>
            </w:r>
          </w:p>
        </w:tc>
      </w:tr>
      <w:tr w:rsidR="00D26E69">
        <w:tc>
          <w:tcPr>
            <w:tcW w:w="1129"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608"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849"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201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r>
      <w:tr w:rsidR="00D26E69" w:rsidRPr="009326DE">
        <w:trPr>
          <w:trHeight w:val="646"/>
        </w:trPr>
        <w:tc>
          <w:tcPr>
            <w:tcW w:w="1129" w:type="dxa"/>
          </w:tcPr>
          <w:p w:rsidR="00D26E69" w:rsidRPr="009326DE" w:rsidRDefault="00DE609C">
            <w:pPr>
              <w:pStyle w:val="ConsPlusNormal0"/>
              <w:outlineLvl w:val="3"/>
              <w:rPr>
                <w:rFonts w:ascii="Times New Roman" w:hAnsi="Times New Roman" w:cs="Times New Roman"/>
                <w:sz w:val="22"/>
              </w:rPr>
            </w:pPr>
            <w:r w:rsidRPr="009326DE">
              <w:rPr>
                <w:rFonts w:ascii="Times New Roman" w:hAnsi="Times New Roman" w:cs="Times New Roman"/>
                <w:sz w:val="22"/>
              </w:rPr>
              <w:t>1.</w:t>
            </w:r>
          </w:p>
        </w:tc>
        <w:tc>
          <w:tcPr>
            <w:tcW w:w="7915" w:type="dxa"/>
            <w:gridSpan w:val="4"/>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Повышение уровня жизни семей с детьми, детей-сирот и детей, оставшихся без попечения родителей, а также граждан, взявших их на воспитание</w:t>
            </w:r>
            <w:r w:rsidRPr="009326DE">
              <w:rPr>
                <w:rFonts w:ascii="Times New Roman" w:eastAsia="Times New Roman" w:hAnsi="Times New Roman" w:cs="Times New Roman"/>
                <w:sz w:val="22"/>
                <w:vertAlign w:val="superscript"/>
              </w:rPr>
              <w:footnoteReference w:id="8"/>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Мероприятие</w:t>
            </w:r>
            <w:r w:rsidRPr="009326DE">
              <w:rPr>
                <w:rFonts w:ascii="Times New Roman" w:eastAsia="Calibri" w:hAnsi="Times New Roman" w:cs="Times New Roman"/>
                <w:sz w:val="22"/>
                <w:highlight w:val="cyan"/>
              </w:rPr>
              <w:t xml:space="preserve"> </w:t>
            </w:r>
            <w:r w:rsidRPr="009326DE">
              <w:rPr>
                <w:rFonts w:ascii="Times New Roman" w:eastAsia="Calibri" w:hAnsi="Times New Roman" w:cs="Times New Roman"/>
                <w:sz w:val="22"/>
              </w:rPr>
              <w:t>«Предоставлены единовременные выплаты в рамках мероприятий Ровеньского района, посвященных Году семьи»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26E69">
            <w:pPr>
              <w:pStyle w:val="ConsPlusNormal0"/>
              <w:jc w:val="center"/>
              <w:rPr>
                <w:rFonts w:ascii="Times New Roman" w:hAnsi="Times New Roman" w:cs="Times New Roman"/>
                <w:sz w:val="22"/>
              </w:rPr>
            </w:pP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«Предоставлены единовременные выплаты в рамках мероприятий Ровеньского района, посвященных Году семьи</w:t>
            </w:r>
            <w:r w:rsidRPr="009326DE">
              <w:rPr>
                <w:rFonts w:ascii="Times New Roman" w:hAnsi="Times New Roman" w:cs="Times New Roman"/>
                <w:sz w:val="22"/>
              </w:rPr>
              <w:t xml:space="preserve"> в в 2025-2030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Сементеева Ю.А – начальник отдела опеки и попечительства над несовершеннолетними материнства </w:t>
            </w:r>
            <w:r w:rsidRPr="009326DE">
              <w:rPr>
                <w:rFonts w:ascii="Times New Roman" w:hAnsi="Times New Roman" w:cs="Times New Roman"/>
                <w:sz w:val="22"/>
              </w:rPr>
              <w:lastRenderedPageBreak/>
              <w:t>и детства управления социальной защиты населения администрации Ровеньского района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1.1.К.2.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«Предоставлены ежемесячные пособия на ребенка гражданам, имеющим детей»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 </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 xml:space="preserve">«Предоставлены ежемесячные пособия на ребенка гражданам, </w:t>
            </w:r>
            <w:r w:rsidRPr="009326DE">
              <w:rPr>
                <w:rFonts w:ascii="Times New Roman" w:hAnsi="Times New Roman" w:cs="Times New Roman"/>
                <w:sz w:val="22"/>
              </w:rPr>
              <w:t>в в 2025-2030 году реализации</w:t>
            </w:r>
            <w:r w:rsidRPr="009326DE">
              <w:rPr>
                <w:rFonts w:ascii="Times New Roman" w:eastAsia="Calibri" w:hAnsi="Times New Roman" w:cs="Times New Roman"/>
                <w:sz w:val="22"/>
              </w:rPr>
              <w:t xml:space="preserve"> имеющим </w:t>
            </w:r>
            <w:r w:rsidRPr="009326DE">
              <w:rPr>
                <w:rFonts w:ascii="Times New Roman" w:eastAsia="Calibri" w:hAnsi="Times New Roman" w:cs="Times New Roman"/>
                <w:sz w:val="22"/>
              </w:rPr>
              <w:lastRenderedPageBreak/>
              <w:t>детей»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w:t>
            </w:r>
            <w:r w:rsidRPr="009326DE">
              <w:rPr>
                <w:rFonts w:ascii="Times New Roman" w:hAnsi="Times New Roman" w:cs="Times New Roman"/>
                <w:sz w:val="22"/>
              </w:rPr>
              <w:lastRenderedPageBreak/>
              <w:t>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1.2.К.1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1.2.К.2.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«Предоставлены меры социальной поддержки многодетным семьям»</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начальник отдела предоставления социальных гарантий и информационного сопр управления социальной защиты населения администрации </w:t>
            </w:r>
            <w:r w:rsidRPr="009326DE">
              <w:rPr>
                <w:rFonts w:ascii="Times New Roman" w:hAnsi="Times New Roman" w:cs="Times New Roman"/>
                <w:sz w:val="22"/>
              </w:rPr>
              <w:lastRenderedPageBreak/>
              <w:t xml:space="preserve">Ровеньского района сопровождения </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1.3</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«Предоставлены меры социальной поддержки многодетным семьям</w:t>
            </w:r>
            <w:r w:rsidRPr="009326DE">
              <w:rPr>
                <w:rFonts w:ascii="Times New Roman" w:hAnsi="Times New Roman" w:cs="Times New Roman"/>
                <w:sz w:val="22"/>
              </w:rPr>
              <w:t xml:space="preserve"> в  2025-2030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1.3.К.2.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 xml:space="preserve">«Предоставлен </w:t>
            </w:r>
            <w:r w:rsidRPr="009326DE">
              <w:rPr>
                <w:rFonts w:ascii="Times New Roman" w:eastAsia="Calibri" w:hAnsi="Times New Roman" w:cs="Times New Roman"/>
                <w:sz w:val="22"/>
              </w:rPr>
              <w:lastRenderedPageBreak/>
              <w:t>материнский (семейный) капитал семьям, родившим третьего и последующих детей»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начальник отдела </w:t>
            </w:r>
            <w:r w:rsidRPr="009326DE">
              <w:rPr>
                <w:rFonts w:ascii="Times New Roman" w:hAnsi="Times New Roman" w:cs="Times New Roman"/>
                <w:sz w:val="22"/>
              </w:rPr>
              <w:lastRenderedPageBreak/>
              <w:t xml:space="preserve">предоставления социальных гарантий и информационного сопр управления социальной защиты населения администрации Ровеньского района сопровождения </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1.4</w:t>
            </w:r>
          </w:p>
        </w:tc>
        <w:tc>
          <w:tcPr>
            <w:tcW w:w="2608" w:type="dxa"/>
          </w:tcPr>
          <w:p w:rsidR="00D26E69" w:rsidRPr="009326DE" w:rsidRDefault="00DE609C">
            <w:pPr>
              <w:pStyle w:val="ConsPlusNormal0"/>
              <w:rPr>
                <w:rFonts w:ascii="Times New Roman" w:eastAsia="Calibri" w:hAnsi="Times New Roman" w:cs="Times New Roman"/>
                <w:sz w:val="22"/>
              </w:rPr>
            </w:pPr>
            <w:r w:rsidRPr="009326DE">
              <w:rPr>
                <w:rFonts w:ascii="Times New Roman" w:eastAsia="Calibri"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 xml:space="preserve">«Предоставлен материнский (семейный) капитал семьям, родившим третьего и последующих детей </w:t>
            </w:r>
            <w:r w:rsidRPr="009326DE">
              <w:rPr>
                <w:rFonts w:ascii="Times New Roman" w:hAnsi="Times New Roman" w:cs="Times New Roman"/>
                <w:sz w:val="22"/>
              </w:rPr>
              <w:t>в  2025-2030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Покусаева М.А.- начальник отдела предоставления социальных гарантий и информационного сопр управления 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1.4.К.2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Покусаева М.А.- начальник отдела предоставления социальных гарантий и информационного сопр управления </w:t>
            </w:r>
            <w:r w:rsidRPr="009326DE">
              <w:rPr>
                <w:rFonts w:ascii="Times New Roman" w:hAnsi="Times New Roman" w:cs="Times New Roman"/>
                <w:sz w:val="22"/>
              </w:rPr>
              <w:lastRenderedPageBreak/>
              <w:t>социальной защиты населения администрации Ровеньского района сопровождения</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1.5</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«Предоставлены меры социальной поддержки гражданам, являющимся усыновителями»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1.5</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«Предоставлены меры социальной поддержки гражданам, являющимся усыновителями</w:t>
            </w:r>
            <w:r w:rsidRPr="009326DE">
              <w:rPr>
                <w:rFonts w:ascii="Times New Roman" w:hAnsi="Times New Roman" w:cs="Times New Roman"/>
              </w:rPr>
              <w:t xml:space="preserve"> в  2025-2030 году реализации</w:t>
            </w:r>
            <w:r w:rsidRPr="009326DE">
              <w:rPr>
                <w:rFonts w:ascii="Times New Roman" w:eastAsia="Calibri" w:hAnsi="Times New Roman" w:cs="Times New Roman"/>
              </w:rPr>
              <w:t>»</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1.5.К.1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w:t>
            </w:r>
            <w:r w:rsidRPr="009326DE">
              <w:rPr>
                <w:rFonts w:ascii="Times New Roman" w:hAnsi="Times New Roman" w:cs="Times New Roman"/>
              </w:rPr>
              <w:lastRenderedPageBreak/>
              <w:t>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1.5.К.2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«Предоставлены гражданам меры социальной поддержки на содержание ребенка в семье опекуна и приемной семье»</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«Предоставлены гражданам меры социальной поддержки на содержание ребенка в семье опекуна и приемной семье </w:t>
            </w:r>
            <w:r w:rsidRPr="009326DE">
              <w:rPr>
                <w:rFonts w:ascii="Times New Roman" w:hAnsi="Times New Roman" w:cs="Times New Roman"/>
              </w:rPr>
              <w:t>в  2025-2030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1.6.К.1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Контрольная точка "Подготовлена заявка о предоставлении меры социальной поддержки (в </w:t>
            </w:r>
            <w:r w:rsidRPr="009326DE">
              <w:rPr>
                <w:rFonts w:ascii="Times New Roman" w:hAnsi="Times New Roman" w:cs="Times New Roman"/>
                <w:sz w:val="22"/>
              </w:rPr>
              <w:lastRenderedPageBreak/>
              <w:t>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Сементеева Ю.А – начальник отдела опеки и попечительства </w:t>
            </w:r>
            <w:r w:rsidRPr="009326DE">
              <w:rPr>
                <w:rFonts w:ascii="Times New Roman" w:hAnsi="Times New Roman" w:cs="Times New Roman"/>
                <w:sz w:val="22"/>
              </w:rPr>
              <w:lastRenderedPageBreak/>
              <w:t>над несовершеннолетними материнства и детства управления социальной защиты населения администрации Ровеньского района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1.6.К.2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1.7</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«Предоставлены вознаграждения, причитающиеся приемным родителям»</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1.7</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«Предоставлены вознаграждения, </w:t>
            </w:r>
            <w:r w:rsidRPr="009326DE">
              <w:rPr>
                <w:rFonts w:ascii="Times New Roman" w:eastAsia="Calibri" w:hAnsi="Times New Roman" w:cs="Times New Roman"/>
              </w:rPr>
              <w:lastRenderedPageBreak/>
              <w:t xml:space="preserve">причитающиеся приемным родителям </w:t>
            </w:r>
            <w:r w:rsidRPr="009326DE">
              <w:rPr>
                <w:rFonts w:ascii="Times New Roman" w:hAnsi="Times New Roman" w:cs="Times New Roman"/>
              </w:rPr>
              <w:t>в  2025-2030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Сементеева Ю.А – начальник отдела  опеки и </w:t>
            </w:r>
            <w:r w:rsidRPr="009326DE">
              <w:rPr>
                <w:rFonts w:ascii="Times New Roman" w:hAnsi="Times New Roman" w:cs="Times New Roman"/>
              </w:rPr>
              <w:lastRenderedPageBreak/>
              <w:t>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1.7.К.1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1.7.К.2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 xml:space="preserve"> 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 «Проведены ремонты в </w:t>
            </w:r>
            <w:r w:rsidRPr="009326DE">
              <w:rPr>
                <w:rFonts w:ascii="Times New Roman" w:eastAsia="Calibri" w:hAnsi="Times New Roman" w:cs="Times New Roman"/>
              </w:rPr>
              <w:lastRenderedPageBreak/>
              <w:t>жилых помещениях, запланированных на проведение капитального ремонта строительными организациями, в которых дети-сироты и дети, оставшиеся без попечения родителей, являются нанимателями»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Сементеева Ю.А – начальник </w:t>
            </w:r>
            <w:r w:rsidRPr="009326DE">
              <w:rPr>
                <w:rFonts w:ascii="Times New Roman" w:hAnsi="Times New Roman" w:cs="Times New Roman"/>
              </w:rPr>
              <w:lastRenderedPageBreak/>
              <w:t>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1.8</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 xml:space="preserve">  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«Проведены ремонты в жилых помещениях, запланированных на проведение капитального ремонта строительными организациями, в которых дети-сироты и дети, оставшиеся без попечения родителей, являются нанимателями 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"Подготовлено письмо  о необходимости проведения ремонта в жилых помещениях"</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Ежегодно при наличии жилых помещений подлежащих ремонту</w:t>
            </w:r>
          </w:p>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Волощенко А.П.</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необходимости проведения ремонта в жилых помещениях</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1.8.К.2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"Ремонт  осуществлен"</w:t>
            </w:r>
          </w:p>
        </w:tc>
        <w:tc>
          <w:tcPr>
            <w:tcW w:w="1444" w:type="dxa"/>
          </w:tcPr>
          <w:p w:rsidR="00D26E69" w:rsidRPr="009326DE" w:rsidRDefault="00D26E69">
            <w:pPr>
              <w:pStyle w:val="ConsPlusNormal0"/>
              <w:jc w:val="center"/>
              <w:rPr>
                <w:rFonts w:ascii="Times New Roman" w:hAnsi="Times New Roman" w:cs="Times New Roman"/>
                <w:sz w:val="22"/>
              </w:rPr>
            </w:pPr>
          </w:p>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Ежегодно при наличии жилых помещений подлежащих ремонту</w:t>
            </w:r>
          </w:p>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Акт  о проведенном ремонте жилого помещения</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1.9</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 xml:space="preserve">   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1.9</w:t>
            </w:r>
          </w:p>
        </w:tc>
        <w:tc>
          <w:tcPr>
            <w:tcW w:w="2608"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 xml:space="preserve">    Мероприятие</w:t>
            </w:r>
          </w:p>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 xml:space="preserve"> «Предоставлены меры социальной поддержки в части оплаты за содержание жилых помещений, закрепленных за детьми-сиротами и детьми, оставшимися без попечения родителей 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1.9.К.1</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12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lastRenderedPageBreak/>
              <w:t>1.9.К.2</w:t>
            </w:r>
          </w:p>
        </w:tc>
        <w:tc>
          <w:tcPr>
            <w:tcW w:w="260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Сементеева Ю.А – начальник отдела опеки и попечительства над несовершеннолетними материнства и детства управления социальной защиты населения администрации Ровеньского района</w:t>
            </w:r>
          </w:p>
        </w:tc>
        <w:tc>
          <w:tcPr>
            <w:tcW w:w="201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bl>
    <w:p w:rsidR="00D26E69" w:rsidRPr="009326DE" w:rsidRDefault="00D26E69">
      <w:pPr>
        <w:pStyle w:val="ConsPlusNormal0"/>
        <w:jc w:val="both"/>
        <w:rPr>
          <w:rFonts w:ascii="Times New Roman" w:hAnsi="Times New Roman" w:cs="Times New Roman"/>
          <w:sz w:val="22"/>
        </w:rPr>
      </w:pPr>
    </w:p>
    <w:p w:rsidR="00D26E69" w:rsidRPr="009326DE" w:rsidRDefault="00D26E69">
      <w:pPr>
        <w:keepNext/>
        <w:keepLines/>
        <w:jc w:val="center"/>
        <w:outlineLvl w:val="2"/>
        <w:rPr>
          <w:rFonts w:ascii="Times New Roman" w:eastAsia="Times New Roman" w:hAnsi="Times New Roman" w:cs="Times New Roman"/>
          <w:b/>
          <w:highlight w:val="yellow"/>
        </w:rPr>
      </w:pPr>
    </w:p>
    <w:p w:rsidR="00D26E69" w:rsidRPr="009326DE" w:rsidRDefault="00D26E69">
      <w:pPr>
        <w:pStyle w:val="ConsPlusNormal0"/>
        <w:jc w:val="both"/>
        <w:rPr>
          <w:rFonts w:ascii="Times New Roman" w:hAnsi="Times New Roman" w:cs="Times New Roman"/>
          <w:sz w:val="22"/>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9326DE" w:rsidRDefault="009326DE">
      <w:pPr>
        <w:pStyle w:val="ConsPlusTitle0"/>
        <w:jc w:val="center"/>
        <w:outlineLvl w:val="1"/>
        <w:rPr>
          <w:rFonts w:ascii="Times New Roman" w:hAnsi="Times New Roman" w:cs="Times New Roman"/>
        </w:rPr>
      </w:pPr>
    </w:p>
    <w:p w:rsidR="00D26E69" w:rsidRPr="009326DE" w:rsidRDefault="00DE609C">
      <w:pPr>
        <w:pStyle w:val="ConsPlusTitle0"/>
        <w:jc w:val="center"/>
        <w:outlineLvl w:val="1"/>
        <w:rPr>
          <w:rFonts w:ascii="Times New Roman" w:hAnsi="Times New Roman" w:cs="Times New Roman"/>
          <w:sz w:val="28"/>
          <w:szCs w:val="28"/>
        </w:rPr>
      </w:pPr>
      <w:r w:rsidRPr="009326DE">
        <w:rPr>
          <w:rFonts w:ascii="Times New Roman" w:hAnsi="Times New Roman" w:cs="Times New Roman"/>
          <w:sz w:val="28"/>
          <w:szCs w:val="28"/>
        </w:rPr>
        <w:lastRenderedPageBreak/>
        <w:t>X. Паспорт комплекса процессных мероприятий "</w:t>
      </w:r>
      <w:r w:rsidRPr="009326DE">
        <w:rPr>
          <w:rFonts w:ascii="Times New Roman" w:eastAsia="Times New Roman" w:hAnsi="Times New Roman" w:cs="Times New Roman"/>
          <w:sz w:val="28"/>
          <w:szCs w:val="28"/>
        </w:rPr>
        <w:t>Повышение эффективности муниципальной поддержки социально ориентированных некоммерческих организаций</w:t>
      </w:r>
      <w:r w:rsidRPr="009326DE">
        <w:rPr>
          <w:rFonts w:ascii="Times New Roman" w:hAnsi="Times New Roman" w:cs="Times New Roman"/>
          <w:sz w:val="28"/>
          <w:szCs w:val="28"/>
        </w:rPr>
        <w:t>"</w:t>
      </w:r>
    </w:p>
    <w:p w:rsidR="00D26E69" w:rsidRPr="009326DE" w:rsidRDefault="00DE609C">
      <w:pPr>
        <w:pStyle w:val="ConsPlusTitle0"/>
        <w:jc w:val="center"/>
        <w:rPr>
          <w:rFonts w:ascii="Times New Roman" w:hAnsi="Times New Roman" w:cs="Times New Roman"/>
          <w:sz w:val="28"/>
          <w:szCs w:val="28"/>
        </w:rPr>
      </w:pPr>
      <w:r w:rsidRPr="009326DE">
        <w:rPr>
          <w:rFonts w:ascii="Times New Roman" w:hAnsi="Times New Roman" w:cs="Times New Roman"/>
          <w:sz w:val="28"/>
          <w:szCs w:val="28"/>
        </w:rPr>
        <w:t>(далее - комплекс процессных мероприятий 4)</w:t>
      </w:r>
    </w:p>
    <w:p w:rsidR="00D26E69" w:rsidRPr="009326DE" w:rsidRDefault="00D26E69">
      <w:pPr>
        <w:pStyle w:val="ConsPlusNormal0"/>
        <w:jc w:val="both"/>
        <w:rPr>
          <w:rFonts w:ascii="Times New Roman" w:hAnsi="Times New Roman" w:cs="Times New Roman"/>
          <w:sz w:val="28"/>
          <w:szCs w:val="28"/>
        </w:rPr>
      </w:pPr>
    </w:p>
    <w:p w:rsidR="00D26E69" w:rsidRPr="009326DE" w:rsidRDefault="00DE609C">
      <w:pPr>
        <w:pStyle w:val="ConsPlusTitle0"/>
        <w:numPr>
          <w:ilvl w:val="0"/>
          <w:numId w:val="1"/>
        </w:numPr>
        <w:jc w:val="center"/>
        <w:outlineLvl w:val="2"/>
        <w:rPr>
          <w:rFonts w:ascii="Times New Roman" w:hAnsi="Times New Roman" w:cs="Times New Roman"/>
          <w:sz w:val="28"/>
          <w:szCs w:val="28"/>
        </w:rPr>
      </w:pPr>
      <w:r w:rsidRPr="009326DE">
        <w:rPr>
          <w:rFonts w:ascii="Times New Roman" w:hAnsi="Times New Roman" w:cs="Times New Roman"/>
          <w:sz w:val="28"/>
          <w:szCs w:val="28"/>
        </w:rPr>
        <w:t>Общие положения</w:t>
      </w:r>
    </w:p>
    <w:p w:rsidR="00D26E69" w:rsidRPr="009326DE" w:rsidRDefault="00D26E69">
      <w:pPr>
        <w:pStyle w:val="ConsPlusTitle0"/>
        <w:ind w:left="360"/>
        <w:outlineLvl w:val="2"/>
        <w:rPr>
          <w:rFonts w:ascii="Times New Roman" w:hAnsi="Times New Roman" w:cs="Times New Roman"/>
          <w:sz w:val="28"/>
          <w:szCs w:val="28"/>
        </w:rPr>
      </w:pPr>
    </w:p>
    <w:p w:rsidR="00D26E69" w:rsidRPr="009326DE"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 xml:space="preserve">Ответственный  орган </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 xml:space="preserve">Управление социальной защиты населения администрации Ровеньского района   Чернокалов С.А. – начальник Управление социальной защиты населения администрации Ровеньского района   </w:t>
            </w:r>
          </w:p>
        </w:tc>
      </w:tr>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Связь с муниципальной  программой (комплексной программой)</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Муниципальная программа  Ровеньского района  "Социальная поддержка граждан в Ровеньском  районе"</w:t>
            </w:r>
          </w:p>
        </w:tc>
      </w:tr>
    </w:tbl>
    <w:p w:rsidR="00D26E69" w:rsidRDefault="00D26E69">
      <w:pPr>
        <w:pStyle w:val="ConsPlusNormal0"/>
        <w:jc w:val="both"/>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9326DE" w:rsidRDefault="009326DE">
      <w:pPr>
        <w:pStyle w:val="ConsPlusTitle0"/>
        <w:jc w:val="center"/>
        <w:outlineLvl w:val="2"/>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60"/>
          <w:footerReference w:type="default" r:id="rId61"/>
          <w:headerReference w:type="first" r:id="rId62"/>
          <w:footerReference w:type="first" r:id="rId63"/>
          <w:pgSz w:w="11906" w:h="16838"/>
          <w:pgMar w:top="1440" w:right="566" w:bottom="1440" w:left="1133" w:header="0" w:footer="0" w:gutter="0"/>
          <w:cols w:space="720"/>
          <w:titlePg/>
          <w:docGrid w:linePitch="360"/>
        </w:sectPr>
      </w:pPr>
    </w:p>
    <w:p w:rsidR="00D26E69" w:rsidRDefault="00D26E69">
      <w:pPr>
        <w:pStyle w:val="ConsPlusTitle0"/>
        <w:jc w:val="center"/>
        <w:outlineLvl w:val="2"/>
        <w:rPr>
          <w:rFonts w:ascii="Times New Roman" w:hAnsi="Times New Roman" w:cs="Times New Roman"/>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2. Показатели комплекса процессных мероприятий</w:t>
      </w:r>
    </w:p>
    <w:p w:rsidR="00D26E69" w:rsidRDefault="00D26E69">
      <w:pPr>
        <w:rPr>
          <w:rFonts w:ascii="Times New Roman" w:eastAsia="Calibri" w:hAnsi="Times New Roman" w:cs="Times New Roman"/>
          <w:lang w:eastAsia="en-US"/>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32"/>
        <w:gridCol w:w="2283"/>
        <w:gridCol w:w="1401"/>
        <w:gridCol w:w="989"/>
        <w:gridCol w:w="883"/>
        <w:gridCol w:w="758"/>
        <w:gridCol w:w="632"/>
        <w:gridCol w:w="758"/>
        <w:gridCol w:w="633"/>
        <w:gridCol w:w="758"/>
        <w:gridCol w:w="634"/>
        <w:gridCol w:w="757"/>
        <w:gridCol w:w="884"/>
        <w:gridCol w:w="1382"/>
        <w:gridCol w:w="1008"/>
      </w:tblGrid>
      <w:tr w:rsidR="00D26E69">
        <w:trPr>
          <w:tblHeader/>
        </w:trPr>
        <w:tc>
          <w:tcPr>
            <w:tcW w:w="6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п/п</w:t>
            </w:r>
          </w:p>
        </w:tc>
        <w:tc>
          <w:tcPr>
            <w:tcW w:w="2368"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показателя/задачи</w:t>
            </w:r>
          </w:p>
        </w:tc>
        <w:tc>
          <w:tcPr>
            <w:tcW w:w="14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Признак возрастания/ убывания</w:t>
            </w:r>
          </w:p>
        </w:tc>
        <w:tc>
          <w:tcPr>
            <w:tcW w:w="102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Уровень показателя</w:t>
            </w:r>
            <w:r>
              <w:rPr>
                <w:rFonts w:ascii="Times New Roman" w:eastAsia="Times New Roman" w:hAnsi="Times New Roman" w:cs="Times New Roman"/>
                <w:sz w:val="16"/>
                <w:szCs w:val="16"/>
                <w:vertAlign w:val="superscript"/>
              </w:rPr>
              <w:footnoteReference w:id="9"/>
            </w:r>
          </w:p>
        </w:tc>
        <w:tc>
          <w:tcPr>
            <w:tcW w:w="91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 измерения (по ОКЕИ)</w:t>
            </w:r>
          </w:p>
        </w:tc>
        <w:tc>
          <w:tcPr>
            <w:tcW w:w="1439" w:type="dxa"/>
            <w:gridSpan w:val="2"/>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Базовое значение</w:t>
            </w:r>
          </w:p>
        </w:tc>
        <w:tc>
          <w:tcPr>
            <w:tcW w:w="4579" w:type="dxa"/>
            <w:gridSpan w:val="6"/>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 показателей по годам</w:t>
            </w:r>
          </w:p>
        </w:tc>
        <w:tc>
          <w:tcPr>
            <w:tcW w:w="143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Ответственный за достижение показателя</w:t>
            </w:r>
          </w:p>
        </w:tc>
        <w:tc>
          <w:tcPr>
            <w:tcW w:w="104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Информационная система</w:t>
            </w:r>
            <w:r>
              <w:rPr>
                <w:rFonts w:ascii="Times New Roman" w:eastAsia="Times New Roman" w:hAnsi="Times New Roman" w:cs="Times New Roman"/>
                <w:bCs/>
                <w:sz w:val="20"/>
                <w:szCs w:val="20"/>
                <w:vertAlign w:val="superscript"/>
                <w:lang w:eastAsia="en-US"/>
              </w:rPr>
              <w:t>21</w:t>
            </w:r>
          </w:p>
        </w:tc>
      </w:tr>
      <w:tr w:rsidR="00D26E69">
        <w:trPr>
          <w:tblHeader/>
        </w:trPr>
        <w:tc>
          <w:tcPr>
            <w:tcW w:w="653"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2368"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145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24"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91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w:t>
            </w:r>
          </w:p>
        </w:tc>
        <w:tc>
          <w:tcPr>
            <w:tcW w:w="65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год</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2025</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2026</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2027</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2028</w:t>
            </w:r>
          </w:p>
        </w:tc>
        <w:tc>
          <w:tcPr>
            <w:tcW w:w="783" w:type="dxa"/>
            <w:shd w:val="clear" w:color="auto" w:fill="FFFFFF"/>
            <w:vAlign w:val="center"/>
          </w:tcPr>
          <w:p w:rsidR="00D26E69" w:rsidRDefault="00DE609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2029</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43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4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368"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bCs/>
                <w:sz w:val="20"/>
                <w:szCs w:val="20"/>
              </w:rPr>
              <w:t>2</w:t>
            </w:r>
          </w:p>
        </w:tc>
        <w:tc>
          <w:tcPr>
            <w:tcW w:w="1453"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1024"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91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p>
        </w:tc>
        <w:tc>
          <w:tcPr>
            <w:tcW w:w="785"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5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Times New Roman" w:hAnsi="Times New Roman" w:cs="Times New Roman"/>
                <w:sz w:val="20"/>
                <w:szCs w:val="20"/>
              </w:rPr>
              <w:t>7</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56"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83" w:type="dxa"/>
            <w:shd w:val="clear" w:color="auto" w:fill="FFFFFF"/>
          </w:tcPr>
          <w:p w:rsidR="00D26E69" w:rsidRDefault="00D26E69">
            <w:pPr>
              <w:jc w:val="center"/>
              <w:rPr>
                <w:rFonts w:ascii="Times New Roman" w:eastAsia="Times New Roman" w:hAnsi="Times New Roman" w:cs="Times New Roman"/>
                <w:sz w:val="20"/>
                <w:szCs w:val="20"/>
              </w:rPr>
            </w:pPr>
          </w:p>
        </w:tc>
        <w:tc>
          <w:tcPr>
            <w:tcW w:w="915" w:type="dxa"/>
            <w:shd w:val="clear" w:color="auto" w:fill="FFFFFF"/>
          </w:tcPr>
          <w:p w:rsidR="00D26E69" w:rsidRDefault="00D26E69">
            <w:pPr>
              <w:jc w:val="center"/>
              <w:rPr>
                <w:rFonts w:ascii="Times New Roman" w:eastAsia="Times New Roman" w:hAnsi="Times New Roman" w:cs="Times New Roman"/>
                <w:sz w:val="20"/>
                <w:szCs w:val="20"/>
              </w:rPr>
            </w:pP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04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D26E69">
        <w:trPr>
          <w:trHeight w:val="230"/>
        </w:trPr>
        <w:tc>
          <w:tcPr>
            <w:tcW w:w="653" w:type="dxa"/>
            <w:shd w:val="clear" w:color="FFFFFF"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p w:rsidR="00D26E69" w:rsidRDefault="00D26E69">
            <w:pPr>
              <w:jc w:val="center"/>
              <w:rPr>
                <w:rFonts w:ascii="Times New Roman" w:eastAsia="Times New Roman" w:hAnsi="Times New Roman" w:cs="Times New Roman"/>
                <w:sz w:val="20"/>
                <w:szCs w:val="20"/>
              </w:rPr>
            </w:pPr>
          </w:p>
        </w:tc>
        <w:tc>
          <w:tcPr>
            <w:tcW w:w="14254" w:type="dxa"/>
            <w:gridSpan w:val="14"/>
            <w:shd w:val="clear" w:color="FFFFFF" w:fill="FFFFFF"/>
          </w:tcPr>
          <w:p w:rsidR="00D26E69" w:rsidRDefault="00DE609C">
            <w:pPr>
              <w:rPr>
                <w:rFonts w:ascii="Times New Roman" w:eastAsia="Times New Roman" w:hAnsi="Times New Roman" w:cs="Times New Roman"/>
                <w:bCs/>
                <w:i/>
                <w:iCs/>
                <w:sz w:val="20"/>
                <w:szCs w:val="20"/>
                <w:lang w:eastAsia="en-US"/>
              </w:rPr>
            </w:pPr>
            <w:r>
              <w:rPr>
                <w:rFonts w:ascii="Times New Roman" w:eastAsia="Calibri" w:hAnsi="Times New Roman" w:cs="Times New Roman"/>
                <w:bCs/>
                <w:sz w:val="20"/>
                <w:szCs w:val="20"/>
                <w:lang w:eastAsia="en-US"/>
              </w:rPr>
              <w:t>Задача  : Создание благоприятных условий  для  осуществления  деятельности СОНКО</w:t>
            </w:r>
            <w:r>
              <w:rPr>
                <w:rFonts w:ascii="Times New Roman" w:eastAsia="Times New Roman" w:hAnsi="Times New Roman" w:cs="Times New Roman"/>
                <w:vertAlign w:val="superscript"/>
              </w:rPr>
              <w:footnoteReference w:id="10"/>
            </w: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1.1.</w:t>
            </w:r>
          </w:p>
        </w:tc>
        <w:tc>
          <w:tcPr>
            <w:tcW w:w="2368" w:type="dxa"/>
            <w:shd w:val="clear" w:color="auto" w:fill="FFFFFF"/>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Увеличение  объемов  социальных услуг, оказываемых социально ориентированными некоммерческими организациями</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Кол-во</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4</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Чернокалов С.А.</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bl>
    <w:p w:rsidR="00D26E69" w:rsidRDefault="00D26E69">
      <w:pPr>
        <w:contextualSpacing/>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E609C">
      <w:pPr>
        <w:contextualSpacing/>
        <w:jc w:val="center"/>
        <w:outlineLvl w:val="3"/>
        <w:rPr>
          <w:rFonts w:ascii="Times New Roman" w:eastAsia="Calibri" w:hAnsi="Times New Roman" w:cs="Times New Roman"/>
        </w:rPr>
      </w:pPr>
      <w:r>
        <w:rPr>
          <w:rFonts w:ascii="Times New Roman" w:eastAsia="Calibri" w:hAnsi="Times New Roman" w:cs="Times New Roman"/>
          <w:lang w:eastAsia="en-US"/>
        </w:rPr>
        <w:t>2.1.</w:t>
      </w:r>
      <w:r>
        <w:rPr>
          <w:rFonts w:ascii="Times New Roman" w:eastAsia="Calibri" w:hAnsi="Times New Roman" w:cs="Times New Roman"/>
          <w:spacing w:val="-4"/>
          <w:lang w:eastAsia="en-US"/>
        </w:rPr>
        <w:t xml:space="preserve"> </w:t>
      </w:r>
      <w:r>
        <w:rPr>
          <w:rFonts w:ascii="Times New Roman" w:eastAsia="Calibri" w:hAnsi="Times New Roman" w:cs="Times New Roman"/>
          <w:lang w:eastAsia="en-US"/>
        </w:rPr>
        <w:t>Прокси-показатели</w:t>
      </w:r>
      <w:r>
        <w:rPr>
          <w:rFonts w:ascii="Times New Roman" w:eastAsia="Calibri" w:hAnsi="Times New Roman" w:cs="Times New Roman"/>
          <w:spacing w:val="-5"/>
          <w:lang w:eastAsia="en-US"/>
        </w:rPr>
        <w:t xml:space="preserve"> </w:t>
      </w:r>
      <w:r>
        <w:rPr>
          <w:rFonts w:ascii="Times New Roman" w:eastAsia="Calibri" w:hAnsi="Times New Roman" w:cs="Times New Roman"/>
          <w:lang w:eastAsia="en-US"/>
        </w:rPr>
        <w:t>комплекса процессных мероприятий в</w:t>
      </w:r>
      <w:r>
        <w:rPr>
          <w:rFonts w:ascii="Times New Roman" w:eastAsia="Calibri" w:hAnsi="Times New Roman" w:cs="Times New Roman"/>
          <w:spacing w:val="-5"/>
          <w:lang w:eastAsia="en-US"/>
        </w:rPr>
        <w:t xml:space="preserve"> 2025</w:t>
      </w:r>
      <w:r>
        <w:rPr>
          <w:rFonts w:ascii="Times New Roman" w:eastAsia="Calibri" w:hAnsi="Times New Roman" w:cs="Times New Roman"/>
          <w:spacing w:val="-4"/>
          <w:lang w:eastAsia="en-US"/>
        </w:rPr>
        <w:t xml:space="preserve"> </w:t>
      </w:r>
      <w:r>
        <w:rPr>
          <w:rFonts w:ascii="Times New Roman" w:eastAsia="Calibri" w:hAnsi="Times New Roman" w:cs="Times New Roman"/>
          <w:lang w:eastAsia="en-US"/>
        </w:rPr>
        <w:t>году</w:t>
      </w:r>
    </w:p>
    <w:p w:rsidR="00D26E69" w:rsidRDefault="00D26E69">
      <w:pPr>
        <w:rPr>
          <w:rFonts w:ascii="Times New Roman" w:eastAsia="Calibri" w:hAnsi="Times New Roman" w:cs="Times New Roman"/>
        </w:rPr>
      </w:pPr>
    </w:p>
    <w:tbl>
      <w:tblPr>
        <w:tblStyle w:val="24"/>
        <w:tblW w:w="15196" w:type="dxa"/>
        <w:tblLayout w:type="fixed"/>
        <w:tblCellMar>
          <w:left w:w="28" w:type="dxa"/>
          <w:right w:w="28" w:type="dxa"/>
        </w:tblCellMar>
        <w:tblLook w:val="04A0" w:firstRow="1" w:lastRow="0" w:firstColumn="1" w:lastColumn="0" w:noHBand="0" w:noVBand="1"/>
      </w:tblPr>
      <w:tblGrid>
        <w:gridCol w:w="534"/>
        <w:gridCol w:w="3543"/>
        <w:gridCol w:w="2206"/>
        <w:gridCol w:w="2202"/>
        <w:gridCol w:w="1014"/>
        <w:gridCol w:w="1255"/>
        <w:gridCol w:w="437"/>
        <w:gridCol w:w="141"/>
        <w:gridCol w:w="433"/>
        <w:gridCol w:w="146"/>
        <w:gridCol w:w="549"/>
        <w:gridCol w:w="30"/>
        <w:gridCol w:w="579"/>
        <w:gridCol w:w="19"/>
        <w:gridCol w:w="2108"/>
      </w:tblGrid>
      <w:tr w:rsidR="00D26E69">
        <w:trPr>
          <w:tblHeader/>
        </w:trPr>
        <w:tc>
          <w:tcPr>
            <w:tcW w:w="534"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п/п</w:t>
            </w:r>
          </w:p>
        </w:tc>
        <w:tc>
          <w:tcPr>
            <w:tcW w:w="3543"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Наименование прокси-показателя</w:t>
            </w:r>
          </w:p>
        </w:tc>
        <w:tc>
          <w:tcPr>
            <w:tcW w:w="2206"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Признак</w:t>
            </w:r>
            <w:r>
              <w:rPr>
                <w:rFonts w:ascii="Times New Roman" w:eastAsia="Calibri" w:hAnsi="Times New Roman" w:cs="Times New Roman"/>
                <w:spacing w:val="1"/>
                <w:szCs w:val="20"/>
              </w:rPr>
              <w:t xml:space="preserve"> </w:t>
            </w:r>
            <w:r>
              <w:rPr>
                <w:rFonts w:ascii="Times New Roman" w:eastAsia="Calibri" w:hAnsi="Times New Roman" w:cs="Times New Roman"/>
                <w:szCs w:val="20"/>
              </w:rPr>
              <w:t>возрастания/</w:t>
            </w:r>
            <w:r>
              <w:rPr>
                <w:rFonts w:ascii="Times New Roman" w:eastAsia="Calibri" w:hAnsi="Times New Roman" w:cs="Times New Roman"/>
                <w:spacing w:val="-37"/>
                <w:szCs w:val="20"/>
              </w:rPr>
              <w:t xml:space="preserve"> </w:t>
            </w:r>
            <w:r>
              <w:rPr>
                <w:rFonts w:ascii="Times New Roman" w:eastAsia="Calibri" w:hAnsi="Times New Roman" w:cs="Times New Roman"/>
                <w:szCs w:val="20"/>
              </w:rPr>
              <w:t>убывания</w:t>
            </w:r>
          </w:p>
        </w:tc>
        <w:tc>
          <w:tcPr>
            <w:tcW w:w="2202"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Единица измерения</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(по</w:t>
            </w:r>
            <w:r>
              <w:rPr>
                <w:rFonts w:ascii="Times New Roman" w:eastAsia="Calibri" w:hAnsi="Times New Roman" w:cs="Times New Roman"/>
                <w:spacing w:val="-2"/>
                <w:szCs w:val="20"/>
              </w:rPr>
              <w:t xml:space="preserve"> </w:t>
            </w:r>
            <w:r>
              <w:rPr>
                <w:rFonts w:ascii="Times New Roman" w:eastAsia="Calibri" w:hAnsi="Times New Roman" w:cs="Times New Roman"/>
                <w:szCs w:val="20"/>
              </w:rPr>
              <w:t>ОКЕИ)</w:t>
            </w:r>
          </w:p>
        </w:tc>
        <w:tc>
          <w:tcPr>
            <w:tcW w:w="2269"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Базовое</w:t>
            </w:r>
            <w:r>
              <w:rPr>
                <w:rFonts w:ascii="Times New Roman" w:eastAsia="Calibri" w:hAnsi="Times New Roman" w:cs="Times New Roman"/>
                <w:spacing w:val="-6"/>
                <w:szCs w:val="20"/>
              </w:rPr>
              <w:t xml:space="preserve"> </w:t>
            </w:r>
            <w:r>
              <w:rPr>
                <w:rFonts w:ascii="Times New Roman" w:eastAsia="Calibri" w:hAnsi="Times New Roman" w:cs="Times New Roman"/>
                <w:szCs w:val="20"/>
              </w:rPr>
              <w:t>значение</w:t>
            </w:r>
          </w:p>
        </w:tc>
        <w:tc>
          <w:tcPr>
            <w:tcW w:w="2334" w:type="dxa"/>
            <w:gridSpan w:val="8"/>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Значение</w:t>
            </w:r>
            <w:r>
              <w:rPr>
                <w:rFonts w:ascii="Times New Roman" w:eastAsia="Calibri" w:hAnsi="Times New Roman" w:cs="Times New Roman"/>
                <w:spacing w:val="-6"/>
                <w:szCs w:val="20"/>
              </w:rPr>
              <w:t xml:space="preserve"> </w:t>
            </w:r>
            <w:r>
              <w:rPr>
                <w:rFonts w:ascii="Times New Roman" w:eastAsia="Calibri" w:hAnsi="Times New Roman" w:cs="Times New Roman"/>
                <w:szCs w:val="20"/>
              </w:rPr>
              <w:t>показателя</w:t>
            </w:r>
            <w:r>
              <w:rPr>
                <w:rFonts w:ascii="Times New Roman" w:eastAsia="Calibri" w:hAnsi="Times New Roman" w:cs="Times New Roman"/>
                <w:spacing w:val="-4"/>
                <w:szCs w:val="20"/>
              </w:rPr>
              <w:t xml:space="preserve"> </w:t>
            </w:r>
            <w:r>
              <w:rPr>
                <w:rFonts w:ascii="Times New Roman" w:eastAsia="Calibri" w:hAnsi="Times New Roman" w:cs="Times New Roman"/>
                <w:szCs w:val="20"/>
              </w:rPr>
              <w:t>по</w:t>
            </w:r>
            <w:r>
              <w:rPr>
                <w:rFonts w:ascii="Times New Roman" w:eastAsia="Calibri" w:hAnsi="Times New Roman" w:cs="Times New Roman"/>
                <w:spacing w:val="-4"/>
                <w:szCs w:val="20"/>
              </w:rPr>
              <w:t xml:space="preserve"> </w:t>
            </w:r>
            <w:r>
              <w:rPr>
                <w:rFonts w:ascii="Times New Roman" w:eastAsia="Calibri" w:hAnsi="Times New Roman" w:cs="Times New Roman"/>
                <w:szCs w:val="20"/>
              </w:rPr>
              <w:t>кварталам/месяцам</w:t>
            </w:r>
          </w:p>
        </w:tc>
        <w:tc>
          <w:tcPr>
            <w:tcW w:w="2108"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Ответственный за достижение</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показателя</w:t>
            </w:r>
          </w:p>
        </w:tc>
      </w:tr>
      <w:tr w:rsidR="00D26E69">
        <w:trPr>
          <w:tblHeader/>
        </w:trPr>
        <w:tc>
          <w:tcPr>
            <w:tcW w:w="534" w:type="dxa"/>
            <w:vMerge/>
            <w:vAlign w:val="center"/>
          </w:tcPr>
          <w:p w:rsidR="00D26E69" w:rsidRDefault="00D26E69">
            <w:pPr>
              <w:jc w:val="center"/>
              <w:rPr>
                <w:rFonts w:ascii="Times New Roman" w:eastAsia="Calibri" w:hAnsi="Times New Roman" w:cs="Times New Roman"/>
                <w:szCs w:val="20"/>
              </w:rPr>
            </w:pPr>
          </w:p>
        </w:tc>
        <w:tc>
          <w:tcPr>
            <w:tcW w:w="3543" w:type="dxa"/>
            <w:vMerge/>
            <w:vAlign w:val="center"/>
          </w:tcPr>
          <w:p w:rsidR="00D26E69" w:rsidRDefault="00D26E69">
            <w:pPr>
              <w:jc w:val="center"/>
              <w:rPr>
                <w:rFonts w:ascii="Times New Roman" w:eastAsia="Calibri" w:hAnsi="Times New Roman" w:cs="Times New Roman"/>
                <w:szCs w:val="20"/>
              </w:rPr>
            </w:pPr>
          </w:p>
        </w:tc>
        <w:tc>
          <w:tcPr>
            <w:tcW w:w="2206" w:type="dxa"/>
            <w:vMerge/>
            <w:vAlign w:val="center"/>
          </w:tcPr>
          <w:p w:rsidR="00D26E69" w:rsidRDefault="00D26E69">
            <w:pPr>
              <w:jc w:val="center"/>
              <w:rPr>
                <w:rFonts w:ascii="Times New Roman" w:eastAsia="Calibri" w:hAnsi="Times New Roman" w:cs="Times New Roman"/>
                <w:szCs w:val="20"/>
              </w:rPr>
            </w:pPr>
          </w:p>
        </w:tc>
        <w:tc>
          <w:tcPr>
            <w:tcW w:w="2202" w:type="dxa"/>
            <w:vMerge/>
            <w:vAlign w:val="center"/>
          </w:tcPr>
          <w:p w:rsidR="00D26E69" w:rsidRDefault="00D26E69">
            <w:pPr>
              <w:jc w:val="center"/>
              <w:rPr>
                <w:rFonts w:ascii="Times New Roman" w:eastAsia="Calibri" w:hAnsi="Times New Roman" w:cs="Times New Roman"/>
                <w:szCs w:val="20"/>
              </w:rPr>
            </w:pPr>
          </w:p>
        </w:tc>
        <w:tc>
          <w:tcPr>
            <w:tcW w:w="101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значение</w:t>
            </w:r>
          </w:p>
        </w:tc>
        <w:tc>
          <w:tcPr>
            <w:tcW w:w="1255"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год</w:t>
            </w:r>
          </w:p>
        </w:tc>
        <w:tc>
          <w:tcPr>
            <w:tcW w:w="437" w:type="dxa"/>
            <w:vAlign w:val="center"/>
          </w:tcPr>
          <w:p w:rsidR="00D26E69" w:rsidRDefault="009304EB">
            <w:pPr>
              <w:jc w:val="center"/>
              <w:rPr>
                <w:rFonts w:ascii="Times New Roman" w:eastAsia="Calibri" w:hAnsi="Times New Roman" w:cs="Times New Roman"/>
                <w:szCs w:val="20"/>
              </w:rPr>
            </w:pPr>
            <w:r>
              <w:rPr>
                <w:rFonts w:ascii="Times New Roman" w:eastAsia="Calibri" w:hAnsi="Times New Roman" w:cs="Times New Roman"/>
                <w:szCs w:val="20"/>
              </w:rPr>
              <w:t>1кв</w:t>
            </w:r>
          </w:p>
        </w:tc>
        <w:tc>
          <w:tcPr>
            <w:tcW w:w="574" w:type="dxa"/>
            <w:gridSpan w:val="2"/>
            <w:vAlign w:val="center"/>
          </w:tcPr>
          <w:p w:rsidR="00D26E69" w:rsidRDefault="009304EB">
            <w:pPr>
              <w:jc w:val="center"/>
              <w:rPr>
                <w:rFonts w:ascii="Times New Roman" w:eastAsia="Calibri" w:hAnsi="Times New Roman" w:cs="Times New Roman"/>
                <w:szCs w:val="20"/>
              </w:rPr>
            </w:pPr>
            <w:r>
              <w:rPr>
                <w:rFonts w:ascii="Times New Roman" w:eastAsia="Calibri" w:hAnsi="Times New Roman" w:cs="Times New Roman"/>
                <w:szCs w:val="20"/>
              </w:rPr>
              <w:t>2кв</w:t>
            </w:r>
          </w:p>
        </w:tc>
        <w:tc>
          <w:tcPr>
            <w:tcW w:w="695" w:type="dxa"/>
            <w:gridSpan w:val="2"/>
            <w:vAlign w:val="center"/>
          </w:tcPr>
          <w:p w:rsidR="00D26E69" w:rsidRDefault="009304EB">
            <w:pPr>
              <w:jc w:val="center"/>
              <w:rPr>
                <w:rFonts w:ascii="Times New Roman" w:eastAsia="Calibri" w:hAnsi="Times New Roman" w:cs="Times New Roman"/>
                <w:szCs w:val="20"/>
              </w:rPr>
            </w:pPr>
            <w:r>
              <w:rPr>
                <w:rFonts w:ascii="Times New Roman" w:eastAsia="Calibri" w:hAnsi="Times New Roman" w:cs="Times New Roman"/>
                <w:szCs w:val="20"/>
              </w:rPr>
              <w:t>3кв</w:t>
            </w:r>
          </w:p>
        </w:tc>
        <w:tc>
          <w:tcPr>
            <w:tcW w:w="628" w:type="dxa"/>
            <w:gridSpan w:val="3"/>
            <w:vAlign w:val="center"/>
          </w:tcPr>
          <w:p w:rsidR="00D26E69" w:rsidRDefault="009304EB">
            <w:pPr>
              <w:jc w:val="center"/>
              <w:rPr>
                <w:rFonts w:ascii="Times New Roman" w:eastAsia="Calibri" w:hAnsi="Times New Roman" w:cs="Times New Roman"/>
                <w:szCs w:val="20"/>
              </w:rPr>
            </w:pPr>
            <w:r>
              <w:rPr>
                <w:rFonts w:ascii="Times New Roman" w:eastAsia="Calibri" w:hAnsi="Times New Roman" w:cs="Times New Roman"/>
                <w:szCs w:val="20"/>
              </w:rPr>
              <w:t>4кв</w:t>
            </w:r>
          </w:p>
        </w:tc>
        <w:tc>
          <w:tcPr>
            <w:tcW w:w="2108" w:type="dxa"/>
            <w:vMerge/>
            <w:vAlign w:val="center"/>
          </w:tcPr>
          <w:p w:rsidR="00D26E69" w:rsidRDefault="00D26E69">
            <w:pPr>
              <w:jc w:val="center"/>
              <w:rPr>
                <w:rFonts w:ascii="Times New Roman" w:eastAsia="Calibri" w:hAnsi="Times New Roman" w:cs="Times New Roman"/>
                <w:szCs w:val="20"/>
              </w:rPr>
            </w:pPr>
          </w:p>
        </w:tc>
      </w:tr>
      <w:tr w:rsidR="00D26E69">
        <w:trPr>
          <w:tblHeader/>
        </w:trPr>
        <w:tc>
          <w:tcPr>
            <w:tcW w:w="53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w:t>
            </w:r>
          </w:p>
        </w:tc>
        <w:tc>
          <w:tcPr>
            <w:tcW w:w="3543"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2</w:t>
            </w:r>
          </w:p>
        </w:tc>
        <w:tc>
          <w:tcPr>
            <w:tcW w:w="2206"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3</w:t>
            </w:r>
          </w:p>
        </w:tc>
        <w:tc>
          <w:tcPr>
            <w:tcW w:w="2202"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4</w:t>
            </w:r>
          </w:p>
        </w:tc>
        <w:tc>
          <w:tcPr>
            <w:tcW w:w="101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5</w:t>
            </w:r>
          </w:p>
        </w:tc>
        <w:tc>
          <w:tcPr>
            <w:tcW w:w="1255"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6</w:t>
            </w:r>
          </w:p>
        </w:tc>
        <w:tc>
          <w:tcPr>
            <w:tcW w:w="437"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7</w:t>
            </w:r>
          </w:p>
        </w:tc>
        <w:tc>
          <w:tcPr>
            <w:tcW w:w="574"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8</w:t>
            </w:r>
          </w:p>
        </w:tc>
        <w:tc>
          <w:tcPr>
            <w:tcW w:w="695"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9</w:t>
            </w:r>
          </w:p>
        </w:tc>
        <w:tc>
          <w:tcPr>
            <w:tcW w:w="628" w:type="dxa"/>
            <w:gridSpan w:val="3"/>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10</w:t>
            </w:r>
          </w:p>
        </w:tc>
        <w:tc>
          <w:tcPr>
            <w:tcW w:w="2108"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11</w:t>
            </w:r>
          </w:p>
        </w:tc>
      </w:tr>
      <w:tr w:rsidR="00D26E69">
        <w:tc>
          <w:tcPr>
            <w:tcW w:w="534" w:type="dxa"/>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w:t>
            </w:r>
          </w:p>
        </w:tc>
        <w:tc>
          <w:tcPr>
            <w:tcW w:w="14662" w:type="dxa"/>
            <w:gridSpan w:val="14"/>
          </w:tcPr>
          <w:p w:rsidR="00D26E69" w:rsidRDefault="00DE609C">
            <w:pPr>
              <w:rPr>
                <w:rFonts w:ascii="Times New Roman" w:eastAsia="Calibri" w:hAnsi="Times New Roman" w:cs="Times New Roman"/>
                <w:szCs w:val="20"/>
              </w:rPr>
            </w:pPr>
            <w:r>
              <w:rPr>
                <w:rFonts w:ascii="Times New Roman" w:eastAsia="Calibri" w:hAnsi="Times New Roman" w:cs="Times New Roman"/>
                <w:i/>
                <w:szCs w:val="20"/>
              </w:rPr>
              <w:t xml:space="preserve"> «</w:t>
            </w:r>
            <w:r>
              <w:rPr>
                <w:rFonts w:ascii="Times New Roman" w:eastAsia="Arial Unicode MS" w:hAnsi="Times New Roman" w:cs="Times New Roman"/>
                <w:bCs/>
                <w:szCs w:val="20"/>
              </w:rPr>
              <w:t>Увеличение  объемов  социальных услуг, оказываемых социально ориентированными некоммерческими организациями</w:t>
            </w:r>
            <w:r>
              <w:rPr>
                <w:rFonts w:ascii="Times New Roman" w:eastAsia="Calibri" w:hAnsi="Times New Roman" w:cs="Times New Roman"/>
                <w:i/>
                <w:szCs w:val="20"/>
              </w:rPr>
              <w:t>, кол-во организаций</w:t>
            </w:r>
          </w:p>
        </w:tc>
      </w:tr>
      <w:tr w:rsidR="009304EB" w:rsidTr="00582443">
        <w:tc>
          <w:tcPr>
            <w:tcW w:w="534" w:type="dxa"/>
          </w:tcPr>
          <w:p w:rsidR="009304EB" w:rsidRDefault="009304EB">
            <w:pPr>
              <w:jc w:val="center"/>
              <w:rPr>
                <w:rFonts w:ascii="Times New Roman" w:eastAsia="Calibri" w:hAnsi="Times New Roman" w:cs="Times New Roman"/>
                <w:szCs w:val="20"/>
              </w:rPr>
            </w:pPr>
            <w:r>
              <w:rPr>
                <w:rFonts w:ascii="Times New Roman" w:eastAsia="Calibri" w:hAnsi="Times New Roman" w:cs="Times New Roman"/>
                <w:szCs w:val="20"/>
              </w:rPr>
              <w:t>1.1</w:t>
            </w:r>
          </w:p>
        </w:tc>
        <w:tc>
          <w:tcPr>
            <w:tcW w:w="3543" w:type="dxa"/>
          </w:tcPr>
          <w:p w:rsidR="009304EB" w:rsidRDefault="009304EB">
            <w:pPr>
              <w:rPr>
                <w:rFonts w:ascii="Times New Roman" w:eastAsia="Calibri" w:hAnsi="Times New Roman" w:cs="Times New Roman"/>
              </w:rPr>
            </w:pPr>
            <w:r>
              <w:rPr>
                <w:rFonts w:ascii="Times New Roman" w:eastAsia="Calibri" w:hAnsi="Times New Roman" w:cs="Times New Roman"/>
              </w:rPr>
              <w:t xml:space="preserve"> </w:t>
            </w:r>
            <w:r>
              <w:rPr>
                <w:rFonts w:ascii="Times New Roman" w:eastAsia="Calibri" w:hAnsi="Times New Roman" w:cs="Times New Roman"/>
                <w:szCs w:val="20"/>
              </w:rPr>
              <w:t>Мероприятие «Представлены социальные услуги гражданам, нуждающимся в социальных услугах социально ориентированными некоммерческими организациями, осуществляющими деятельность в социальной сфере»</w:t>
            </w:r>
          </w:p>
        </w:tc>
        <w:tc>
          <w:tcPr>
            <w:tcW w:w="2206" w:type="dxa"/>
          </w:tcPr>
          <w:p w:rsidR="009304EB" w:rsidRDefault="009304EB">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Кол-во</w:t>
            </w:r>
          </w:p>
        </w:tc>
        <w:tc>
          <w:tcPr>
            <w:tcW w:w="1014" w:type="dxa"/>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4</w:t>
            </w:r>
          </w:p>
        </w:tc>
        <w:tc>
          <w:tcPr>
            <w:tcW w:w="1255" w:type="dxa"/>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2023</w:t>
            </w:r>
          </w:p>
        </w:tc>
        <w:tc>
          <w:tcPr>
            <w:tcW w:w="578" w:type="dxa"/>
            <w:gridSpan w:val="2"/>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4</w:t>
            </w:r>
          </w:p>
        </w:tc>
        <w:tc>
          <w:tcPr>
            <w:tcW w:w="579" w:type="dxa"/>
            <w:gridSpan w:val="2"/>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4</w:t>
            </w:r>
          </w:p>
        </w:tc>
        <w:tc>
          <w:tcPr>
            <w:tcW w:w="579" w:type="dxa"/>
            <w:gridSpan w:val="2"/>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4</w:t>
            </w:r>
          </w:p>
        </w:tc>
        <w:tc>
          <w:tcPr>
            <w:tcW w:w="579" w:type="dxa"/>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4</w:t>
            </w:r>
          </w:p>
        </w:tc>
        <w:tc>
          <w:tcPr>
            <w:tcW w:w="2127" w:type="dxa"/>
            <w:gridSpan w:val="2"/>
          </w:tcPr>
          <w:p w:rsidR="009304EB" w:rsidRDefault="009304EB">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bl>
    <w:p w:rsidR="00D26E69" w:rsidRDefault="00D26E69">
      <w:pPr>
        <w:rPr>
          <w:rFonts w:ascii="Times New Roman" w:eastAsia="Calibri" w:hAnsi="Times New Roman" w:cs="Times New Roman"/>
          <w:highlight w:val="cyan"/>
        </w:rPr>
      </w:pPr>
    </w:p>
    <w:p w:rsidR="00D26E69" w:rsidRDefault="00DE609C">
      <w:pPr>
        <w:contextualSpacing/>
        <w:jc w:val="center"/>
        <w:outlineLvl w:val="3"/>
        <w:rPr>
          <w:rFonts w:ascii="Times New Roman" w:eastAsia="Calibri" w:hAnsi="Times New Roman" w:cs="Times New Roman"/>
        </w:rPr>
      </w:pPr>
      <w:r>
        <w:rPr>
          <w:rFonts w:ascii="Times New Roman" w:eastAsia="Calibri" w:hAnsi="Times New Roman" w:cs="Times New Roman"/>
          <w:lang w:eastAsia="en-US"/>
        </w:rPr>
        <w:lastRenderedPageBreak/>
        <w:t>3. </w:t>
      </w:r>
      <w:r>
        <w:rPr>
          <w:rFonts w:ascii="Times New Roman" w:eastAsia="Calibri" w:hAnsi="Times New Roman" w:cs="Times New Roman"/>
          <w:sz w:val="20"/>
          <w:szCs w:val="16"/>
          <w:lang w:eastAsia="en-US"/>
        </w:rPr>
        <w:t>Помесячный план</w:t>
      </w:r>
      <w:r>
        <w:rPr>
          <w:rFonts w:ascii="Times New Roman" w:eastAsia="Calibri" w:hAnsi="Times New Roman" w:cs="Times New Roman"/>
          <w:lang w:eastAsia="en-US"/>
        </w:rPr>
        <w:t xml:space="preserve"> достижения показателей комплекса процессных мероприятий в 2025 году</w:t>
      </w:r>
    </w:p>
    <w:p w:rsidR="00D26E69" w:rsidRDefault="00D26E69">
      <w:pPr>
        <w:rPr>
          <w:rFonts w:ascii="Times New Roman" w:eastAsia="Calibri" w:hAnsi="Times New Roman" w:cs="Times New Roman"/>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4"/>
        <w:gridCol w:w="1246"/>
        <w:gridCol w:w="1273"/>
        <w:gridCol w:w="686"/>
        <w:gridCol w:w="686"/>
        <w:gridCol w:w="605"/>
        <w:gridCol w:w="685"/>
        <w:gridCol w:w="677"/>
        <w:gridCol w:w="649"/>
        <w:gridCol w:w="650"/>
        <w:gridCol w:w="555"/>
        <w:gridCol w:w="555"/>
        <w:gridCol w:w="555"/>
        <w:gridCol w:w="556"/>
        <w:gridCol w:w="1266"/>
      </w:tblGrid>
      <w:tr w:rsidR="00D26E69">
        <w:trPr>
          <w:tblHeader/>
        </w:trPr>
        <w:tc>
          <w:tcPr>
            <w:tcW w:w="587" w:type="dxa"/>
            <w:vMerge w:val="restart"/>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 п/п</w:t>
            </w:r>
          </w:p>
        </w:tc>
        <w:tc>
          <w:tcPr>
            <w:tcW w:w="2479" w:type="dxa"/>
            <w:vMerge w:val="restart"/>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Наименование показателя</w:t>
            </w:r>
          </w:p>
        </w:tc>
        <w:tc>
          <w:tcPr>
            <w:tcW w:w="1295" w:type="dxa"/>
            <w:vMerge w:val="restart"/>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11"/>
            </w:r>
          </w:p>
        </w:tc>
        <w:tc>
          <w:tcPr>
            <w:tcW w:w="1324" w:type="dxa"/>
            <w:vMerge w:val="restart"/>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(по ОКЕИ)</w:t>
            </w:r>
          </w:p>
        </w:tc>
        <w:tc>
          <w:tcPr>
            <w:tcW w:w="706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rPr>
            </w:pPr>
            <w:r>
              <w:rPr>
                <w:rFonts w:ascii="Times New Roman" w:eastAsia="Calibri" w:hAnsi="Times New Roman" w:cs="Times New Roman"/>
                <w:sz w:val="20"/>
                <w:szCs w:val="20"/>
                <w:lang w:eastAsia="en-US"/>
              </w:rPr>
              <w:t>Плановые значения по кварталам/месяцам</w:t>
            </w:r>
          </w:p>
        </w:tc>
        <w:tc>
          <w:tcPr>
            <w:tcW w:w="1316" w:type="dxa"/>
            <w:vMerge w:val="restart"/>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b/>
                <w:sz w:val="20"/>
                <w:szCs w:val="20"/>
                <w:lang w:eastAsia="en-US"/>
              </w:rPr>
              <w:t>На конец 2025 года</w:t>
            </w:r>
          </w:p>
        </w:tc>
      </w:tr>
      <w:tr w:rsidR="00D26E69">
        <w:trPr>
          <w:tblHeader/>
        </w:trPr>
        <w:tc>
          <w:tcPr>
            <w:tcW w:w="587"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479"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295"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324"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янв.</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фев.</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b/>
                <w:sz w:val="20"/>
                <w:szCs w:val="20"/>
                <w:lang w:eastAsia="en-US"/>
              </w:rPr>
              <w:t>март</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апр.</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май</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b/>
                <w:sz w:val="20"/>
                <w:szCs w:val="20"/>
                <w:lang w:eastAsia="en-US"/>
              </w:rPr>
              <w:t>июнь</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июль</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авг.</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b/>
                <w:sz w:val="20"/>
                <w:szCs w:val="20"/>
                <w:lang w:eastAsia="en-US"/>
              </w:rPr>
              <w:t>сен.</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окт.</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ноя.</w:t>
            </w:r>
          </w:p>
        </w:tc>
        <w:tc>
          <w:tcPr>
            <w:tcW w:w="1316"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58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w:t>
            </w:r>
          </w:p>
        </w:tc>
        <w:tc>
          <w:tcPr>
            <w:tcW w:w="247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2</w:t>
            </w:r>
          </w:p>
        </w:tc>
        <w:tc>
          <w:tcPr>
            <w:tcW w:w="1295"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3</w:t>
            </w:r>
          </w:p>
        </w:tc>
        <w:tc>
          <w:tcPr>
            <w:tcW w:w="1324"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4</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5</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6</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7</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8</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9</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10</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11</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12</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13</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14</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15</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16</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w:t>
            </w:r>
          </w:p>
        </w:tc>
        <w:tc>
          <w:tcPr>
            <w:tcW w:w="13483" w:type="dxa"/>
            <w:gridSpan w:val="15"/>
            <w:shd w:val="clear" w:color="auto" w:fill="FFFFFF"/>
            <w:vAlign w:val="center"/>
          </w:tcPr>
          <w:p w:rsidR="00D26E69" w:rsidRDefault="00DE609C">
            <w:pPr>
              <w:rPr>
                <w:rFonts w:ascii="Times New Roman" w:eastAsia="Calibri" w:hAnsi="Times New Roman" w:cs="Times New Roman"/>
                <w:sz w:val="20"/>
                <w:szCs w:val="20"/>
              </w:rPr>
            </w:pPr>
            <w:r>
              <w:rPr>
                <w:rFonts w:ascii="Times New Roman" w:eastAsia="Times New Roman" w:hAnsi="Times New Roman" w:cs="Times New Roman"/>
                <w:vertAlign w:val="superscript"/>
              </w:rPr>
              <w:footnoteReference w:id="12"/>
            </w:r>
            <w:r>
              <w:rPr>
                <w:rFonts w:ascii="Times New Roman" w:eastAsia="Calibri" w:hAnsi="Times New Roman" w:cs="Times New Roman"/>
                <w:bCs/>
                <w:sz w:val="20"/>
                <w:szCs w:val="20"/>
                <w:lang w:eastAsia="en-US"/>
              </w:rPr>
              <w:t xml:space="preserve"> Создание благоприятных условий  для  осуществления  деятельности СОНКО</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1.1.</w:t>
            </w:r>
          </w:p>
        </w:tc>
        <w:tc>
          <w:tcPr>
            <w:tcW w:w="2479" w:type="dxa"/>
            <w:shd w:val="clear" w:color="auto" w:fill="FFFFFF"/>
            <w:vAlign w:val="center"/>
          </w:tcPr>
          <w:p w:rsidR="00D26E69" w:rsidRDefault="00DE609C">
            <w:pPr>
              <w:rPr>
                <w:rFonts w:ascii="Times New Roman" w:eastAsia="Arial Unicode MS" w:hAnsi="Times New Roman" w:cs="Times New Roman"/>
                <w:i/>
                <w:sz w:val="20"/>
                <w:szCs w:val="20"/>
              </w:rPr>
            </w:pPr>
            <w:r>
              <w:rPr>
                <w:rFonts w:ascii="Times New Roman" w:eastAsia="Arial Unicode MS" w:hAnsi="Times New Roman" w:cs="Times New Roman"/>
                <w:bCs/>
                <w:sz w:val="20"/>
                <w:szCs w:val="20"/>
              </w:rPr>
              <w:t>Увеличение  объемов  социальных услуг, оказываемых социально ориентированными некоммерческими организациями</w:t>
            </w:r>
            <w:r>
              <w:rPr>
                <w:rFonts w:ascii="Times New Roman" w:eastAsia="Calibri" w:hAnsi="Times New Roman" w:cs="Times New Roman"/>
                <w:i/>
                <w:sz w:val="20"/>
                <w:szCs w:val="20"/>
                <w:lang w:eastAsia="en-US"/>
              </w:rPr>
              <w:t>, кол-во организаций</w:t>
            </w:r>
          </w:p>
        </w:tc>
        <w:tc>
          <w:tcPr>
            <w:tcW w:w="1295" w:type="dxa"/>
            <w:shd w:val="clear" w:color="auto" w:fill="FFFFFF"/>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lang w:eastAsia="en-US"/>
              </w:rPr>
              <w:t>МП</w:t>
            </w:r>
          </w:p>
        </w:tc>
        <w:tc>
          <w:tcPr>
            <w:tcW w:w="1324" w:type="dxa"/>
            <w:shd w:val="clear" w:color="auto" w:fill="FFFFFF"/>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lang w:eastAsia="en-US"/>
              </w:rPr>
              <w:t>кол-во организаций</w:t>
            </w:r>
          </w:p>
        </w:tc>
        <w:tc>
          <w:tcPr>
            <w:tcW w:w="708" w:type="dxa"/>
            <w:shd w:val="clear" w:color="auto" w:fill="FFFFFF"/>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lang w:eastAsia="en-US"/>
              </w:rPr>
              <w:t>-</w:t>
            </w:r>
          </w:p>
        </w:tc>
        <w:tc>
          <w:tcPr>
            <w:tcW w:w="708" w:type="dxa"/>
            <w:shd w:val="clear" w:color="auto" w:fill="FFFFFF"/>
          </w:tcPr>
          <w:p w:rsidR="00D26E69" w:rsidRDefault="00DE609C">
            <w:pPr>
              <w:jc w:val="center"/>
              <w:rPr>
                <w:rFonts w:ascii="Times New Roman" w:eastAsia="Calibri" w:hAnsi="Times New Roman" w:cs="Times New Roman"/>
                <w:i/>
                <w:sz w:val="20"/>
                <w:szCs w:val="20"/>
              </w:rPr>
            </w:pPr>
            <w:r>
              <w:rPr>
                <w:rFonts w:ascii="Times New Roman" w:eastAsia="Calibri" w:hAnsi="Times New Roman" w:cs="Times New Roman"/>
                <w:i/>
                <w:sz w:val="20"/>
                <w:szCs w:val="20"/>
                <w:lang w:eastAsia="en-US"/>
              </w:rPr>
              <w:t>-</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rPr>
            </w:pPr>
            <w:r>
              <w:rPr>
                <w:rFonts w:ascii="Times New Roman" w:eastAsia="Calibri" w:hAnsi="Times New Roman" w:cs="Times New Roman"/>
                <w:sz w:val="20"/>
                <w:szCs w:val="20"/>
                <w:lang w:eastAsia="en-US"/>
              </w:rPr>
              <w:t>4</w:t>
            </w:r>
          </w:p>
        </w:tc>
      </w:tr>
    </w:tbl>
    <w:p w:rsidR="00D26E69" w:rsidRDefault="00D26E69">
      <w:pPr>
        <w:rPr>
          <w:rFonts w:ascii="Times New Roman" w:eastAsia="Calibri" w:hAnsi="Times New Roman" w:cs="Times New Roman"/>
          <w:bCs/>
          <w:lang w:eastAsia="en-US"/>
        </w:rPr>
      </w:pPr>
    </w:p>
    <w:p w:rsidR="00D26E69" w:rsidRDefault="009023BC" w:rsidP="009023BC">
      <w:pPr>
        <w:pStyle w:val="ConsPlusTitle0"/>
        <w:jc w:val="center"/>
        <w:outlineLvl w:val="2"/>
        <w:rPr>
          <w:rFonts w:ascii="Times New Roman" w:hAnsi="Times New Roman" w:cs="Times New Roman"/>
        </w:rPr>
      </w:pPr>
      <w:r w:rsidRPr="009023BC">
        <w:rPr>
          <w:rFonts w:ascii="Times New Roman" w:hAnsi="Times New Roman" w:cs="Times New Roman"/>
        </w:rPr>
        <w:t xml:space="preserve">5. Финансовое обеспечение комплекса процессных мероприятий </w:t>
      </w:r>
      <w:r>
        <w:rPr>
          <w:rFonts w:ascii="Times New Roman" w:hAnsi="Times New Roman" w:cs="Times New Roman"/>
        </w:rPr>
        <w:t>4</w:t>
      </w:r>
    </w:p>
    <w:p w:rsidR="00D26E69" w:rsidRDefault="00D26E69">
      <w:pPr>
        <w:pStyle w:val="ConsPlusNormal0"/>
        <w:rPr>
          <w:rFonts w:ascii="Times New Roman" w:hAnsi="Times New Roman" w:cs="Times New Roman"/>
        </w:rPr>
      </w:pPr>
    </w:p>
    <w:tbl>
      <w:tblPr>
        <w:tblStyle w:val="afb"/>
        <w:tblW w:w="0" w:type="auto"/>
        <w:tblLook w:val="04A0" w:firstRow="1" w:lastRow="0" w:firstColumn="1" w:lastColumn="0" w:noHBand="0" w:noVBand="1"/>
      </w:tblPr>
      <w:tblGrid>
        <w:gridCol w:w="6629"/>
        <w:gridCol w:w="2456"/>
        <w:gridCol w:w="714"/>
        <w:gridCol w:w="713"/>
        <w:gridCol w:w="713"/>
        <w:gridCol w:w="713"/>
        <w:gridCol w:w="713"/>
        <w:gridCol w:w="713"/>
        <w:gridCol w:w="810"/>
      </w:tblGrid>
      <w:tr w:rsidR="00F4438C" w:rsidRPr="00F4438C" w:rsidTr="00F4438C">
        <w:trPr>
          <w:trHeight w:val="420"/>
        </w:trPr>
        <w:tc>
          <w:tcPr>
            <w:tcW w:w="6629"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Наименование мероприятия (результата), источник финансового обеспечения</w:t>
            </w:r>
          </w:p>
        </w:tc>
        <w:tc>
          <w:tcPr>
            <w:tcW w:w="2456"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Код бюджетной классификации</w:t>
            </w:r>
          </w:p>
        </w:tc>
        <w:tc>
          <w:tcPr>
            <w:tcW w:w="5089" w:type="dxa"/>
            <w:gridSpan w:val="7"/>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финансового обеспечения по годам, тыс. рублей</w:t>
            </w:r>
          </w:p>
        </w:tc>
      </w:tr>
      <w:tr w:rsidR="00F4438C" w:rsidRPr="00F4438C" w:rsidTr="00F4438C">
        <w:trPr>
          <w:trHeight w:val="495"/>
        </w:trPr>
        <w:tc>
          <w:tcPr>
            <w:tcW w:w="6629" w:type="dxa"/>
            <w:vMerge/>
            <w:hideMark/>
          </w:tcPr>
          <w:p w:rsidR="00F4438C" w:rsidRPr="00F4438C" w:rsidRDefault="00F4438C" w:rsidP="00F4438C">
            <w:pPr>
              <w:pStyle w:val="ConsPlusNormal0"/>
              <w:rPr>
                <w:rFonts w:ascii="Times New Roman" w:hAnsi="Times New Roman" w:cs="Times New Roman"/>
              </w:rPr>
            </w:pPr>
          </w:p>
        </w:tc>
        <w:tc>
          <w:tcPr>
            <w:tcW w:w="2456" w:type="dxa"/>
            <w:vMerge/>
            <w:hideMark/>
          </w:tcPr>
          <w:p w:rsidR="00F4438C" w:rsidRPr="00F4438C" w:rsidRDefault="00F4438C" w:rsidP="00F4438C">
            <w:pPr>
              <w:pStyle w:val="ConsPlusNormal0"/>
              <w:rPr>
                <w:rFonts w:ascii="Times New Roman" w:hAnsi="Times New Roman" w:cs="Times New Roman"/>
              </w:rPr>
            </w:pP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2025</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2026</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2027</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2028</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2029</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2030</w:t>
            </w:r>
          </w:p>
        </w:tc>
        <w:tc>
          <w:tcPr>
            <w:tcW w:w="81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Всего</w:t>
            </w:r>
          </w:p>
        </w:tc>
      </w:tr>
      <w:tr w:rsidR="00F4438C" w:rsidRPr="00F4438C" w:rsidTr="00F4438C">
        <w:trPr>
          <w:trHeight w:val="300"/>
        </w:trPr>
        <w:tc>
          <w:tcPr>
            <w:tcW w:w="66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5</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w:t>
            </w:r>
          </w:p>
        </w:tc>
        <w:tc>
          <w:tcPr>
            <w:tcW w:w="810"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w:t>
            </w:r>
          </w:p>
        </w:tc>
      </w:tr>
      <w:tr w:rsidR="00F4438C" w:rsidRPr="00F4438C" w:rsidTr="00F4438C">
        <w:trPr>
          <w:trHeight w:val="645"/>
        </w:trPr>
        <w:tc>
          <w:tcPr>
            <w:tcW w:w="6629"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Комплекс процессных мероприятий «Повышение эффективности муниципальной поддержки социально ориентированных некоммерческих организаций», в том числе:</w:t>
            </w:r>
          </w:p>
        </w:tc>
        <w:tc>
          <w:tcPr>
            <w:tcW w:w="2456"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03 4 04</w:t>
            </w:r>
          </w:p>
        </w:tc>
        <w:tc>
          <w:tcPr>
            <w:tcW w:w="7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893</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893</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1786</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893</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893</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1786</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555"/>
        </w:trPr>
        <w:tc>
          <w:tcPr>
            <w:tcW w:w="6629"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 «Проведены мероприятия по повышению эффективности муниципальной поддержки социально ориентированных некоммерческих организаций» (всего), в том числе::</w:t>
            </w:r>
          </w:p>
        </w:tc>
        <w:tc>
          <w:tcPr>
            <w:tcW w:w="2456" w:type="dxa"/>
            <w:noWrap/>
            <w:hideMark/>
          </w:tcPr>
          <w:p w:rsidR="00F4438C" w:rsidRPr="00F4438C" w:rsidRDefault="00F4438C" w:rsidP="00F4438C">
            <w:pPr>
              <w:pStyle w:val="ConsPlusNormal0"/>
              <w:rPr>
                <w:rFonts w:ascii="Times New Roman" w:hAnsi="Times New Roman" w:cs="Times New Roman"/>
                <w:b/>
                <w:bCs/>
              </w:rPr>
            </w:pPr>
            <w:r>
              <w:rPr>
                <w:rFonts w:ascii="Times New Roman" w:hAnsi="Times New Roman" w:cs="Times New Roman"/>
                <w:b/>
                <w:bCs/>
              </w:rPr>
              <w:t xml:space="preserve">873 1003 03404 </w:t>
            </w:r>
            <w:r w:rsidRPr="00F4438C">
              <w:rPr>
                <w:rFonts w:ascii="Times New Roman" w:hAnsi="Times New Roman" w:cs="Times New Roman"/>
                <w:b/>
                <w:bCs/>
              </w:rPr>
              <w:t>29980 631</w:t>
            </w:r>
          </w:p>
        </w:tc>
        <w:tc>
          <w:tcPr>
            <w:tcW w:w="714"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893</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893</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1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1786</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893</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893</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1786</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lastRenderedPageBreak/>
              <w:t>Внебюджетные источники</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629"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45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4"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1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10"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bl>
    <w:p w:rsidR="00F4438C" w:rsidRDefault="00F4438C">
      <w:pPr>
        <w:pStyle w:val="ConsPlusNormal0"/>
        <w:rPr>
          <w:rFonts w:ascii="Times New Roman" w:hAnsi="Times New Roman" w:cs="Times New Roman"/>
        </w:rPr>
        <w:sectPr w:rsidR="00F4438C">
          <w:headerReference w:type="default" r:id="rId64"/>
          <w:footerReference w:type="default" r:id="rId65"/>
          <w:headerReference w:type="first" r:id="rId66"/>
          <w:footerReference w:type="first" r:id="rId67"/>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6. План реализации комплекса процессных</w:t>
      </w:r>
    </w:p>
    <w:p w:rsidR="00D26E69" w:rsidRDefault="00DE609C">
      <w:pPr>
        <w:pStyle w:val="ConsPlusTitle0"/>
        <w:jc w:val="center"/>
        <w:rPr>
          <w:rFonts w:ascii="Times New Roman" w:hAnsi="Times New Roman" w:cs="Times New Roman"/>
        </w:rPr>
      </w:pPr>
      <w:r>
        <w:rPr>
          <w:rFonts w:ascii="Times New Roman" w:hAnsi="Times New Roman" w:cs="Times New Roman"/>
        </w:rPr>
        <w:t>мероприятий в текущем году 4</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9"/>
        <w:gridCol w:w="2324"/>
        <w:gridCol w:w="1444"/>
        <w:gridCol w:w="2268"/>
        <w:gridCol w:w="1999"/>
      </w:tblGrid>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324"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Задача, мероприятие (результат)/контрольная точка</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Дата наступления контрольной точки</w:t>
            </w:r>
          </w:p>
        </w:tc>
        <w:tc>
          <w:tcPr>
            <w:tcW w:w="2268" w:type="dxa"/>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исполнитель</w:t>
            </w:r>
          </w:p>
        </w:tc>
        <w:tc>
          <w:tcPr>
            <w:tcW w:w="1999" w:type="dxa"/>
          </w:tcPr>
          <w:p w:rsidR="00D26E69" w:rsidRDefault="00DE609C">
            <w:pPr>
              <w:pStyle w:val="ConsPlusNormal0"/>
              <w:jc w:val="center"/>
              <w:rPr>
                <w:rFonts w:ascii="Times New Roman" w:hAnsi="Times New Roman" w:cs="Times New Roman"/>
              </w:rPr>
            </w:pPr>
            <w:r>
              <w:rPr>
                <w:rFonts w:ascii="Times New Roman" w:hAnsi="Times New Roman" w:cs="Times New Roman"/>
              </w:rPr>
              <w:t>Вид подтверждающего документа</w:t>
            </w:r>
          </w:p>
        </w:tc>
      </w:tr>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324"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2268"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999"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r>
      <w:tr w:rsidR="00D26E69" w:rsidRPr="009326DE">
        <w:tc>
          <w:tcPr>
            <w:tcW w:w="1009" w:type="dxa"/>
          </w:tcPr>
          <w:p w:rsidR="00D26E69" w:rsidRPr="009326DE" w:rsidRDefault="00DE609C">
            <w:pPr>
              <w:pStyle w:val="ConsPlusNormal0"/>
              <w:outlineLvl w:val="3"/>
              <w:rPr>
                <w:rFonts w:ascii="Times New Roman" w:hAnsi="Times New Roman" w:cs="Times New Roman"/>
                <w:sz w:val="22"/>
              </w:rPr>
            </w:pPr>
            <w:r w:rsidRPr="009326DE">
              <w:rPr>
                <w:rFonts w:ascii="Times New Roman" w:hAnsi="Times New Roman" w:cs="Times New Roman"/>
                <w:sz w:val="22"/>
              </w:rPr>
              <w:t>1</w:t>
            </w:r>
          </w:p>
        </w:tc>
        <w:tc>
          <w:tcPr>
            <w:tcW w:w="8035" w:type="dxa"/>
            <w:gridSpan w:val="4"/>
          </w:tcPr>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bCs/>
                <w:sz w:val="22"/>
                <w:lang w:eastAsia="en-US"/>
              </w:rPr>
              <w:t>Создание благоприятных условий  для  осуществления  деятельности СОНКО</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32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Проведены мероприятия</w:t>
            </w:r>
          </w:p>
        </w:tc>
        <w:tc>
          <w:tcPr>
            <w:tcW w:w="144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c>
          <w:tcPr>
            <w:tcW w:w="226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Чернокалов С.А. – начальник управления социальной защиты  населения администрации Ровеньского района</w:t>
            </w:r>
          </w:p>
        </w:tc>
        <w:tc>
          <w:tcPr>
            <w:tcW w:w="199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32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Проведены мероприятия в 2025-2030 году реализации</w:t>
            </w:r>
          </w:p>
        </w:tc>
        <w:tc>
          <w:tcPr>
            <w:tcW w:w="144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c>
          <w:tcPr>
            <w:tcW w:w="226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Чернокалов С.А. – начальник управления социальной защиты  населения администрации Ровеньского района</w:t>
            </w:r>
          </w:p>
        </w:tc>
        <w:tc>
          <w:tcPr>
            <w:tcW w:w="199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1.1.К.1.</w:t>
            </w:r>
          </w:p>
        </w:tc>
        <w:tc>
          <w:tcPr>
            <w:tcW w:w="232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"Подготовлена заявка о предоставлении меры социальной поддержки (в том числе размер и количество получателей)"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226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заместитель директора МБУСОССЗН «Комплексный центр социального обслуживания населения Ровеньского района»</w:t>
            </w:r>
          </w:p>
        </w:tc>
        <w:tc>
          <w:tcPr>
            <w:tcW w:w="199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1.1.К.2.</w:t>
            </w:r>
          </w:p>
        </w:tc>
        <w:tc>
          <w:tcPr>
            <w:tcW w:w="232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"Выплаты осуществлены"</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2268"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заместитель директора МБУСОССЗН «Комплексный центр социального обслуживания населения Ровеньского района»</w:t>
            </w:r>
          </w:p>
        </w:tc>
        <w:tc>
          <w:tcPr>
            <w:tcW w:w="199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bl>
    <w:p w:rsidR="00D26E69" w:rsidRPr="009326DE" w:rsidRDefault="00D26E69">
      <w:pPr>
        <w:pStyle w:val="ConsPlusNormal0"/>
        <w:jc w:val="both"/>
        <w:rPr>
          <w:rFonts w:ascii="Times New Roman" w:hAnsi="Times New Roman" w:cs="Times New Roman"/>
          <w:sz w:val="22"/>
        </w:rPr>
      </w:pPr>
    </w:p>
    <w:p w:rsidR="00D26E69" w:rsidRPr="009326DE" w:rsidRDefault="00DE609C">
      <w:pPr>
        <w:rPr>
          <w:rFonts w:ascii="Times New Roman" w:eastAsia="Times New Roman" w:hAnsi="Times New Roman" w:cs="Times New Roman"/>
          <w:b/>
          <w:highlight w:val="yellow"/>
        </w:rPr>
      </w:pPr>
      <w:r w:rsidRPr="009326DE">
        <w:rPr>
          <w:rFonts w:ascii="Times New Roman" w:eastAsia="Times New Roman" w:hAnsi="Times New Roman" w:cs="Times New Roman"/>
          <w:b/>
          <w:highlight w:val="yellow"/>
        </w:rPr>
        <w:br w:type="page" w:clear="all"/>
      </w:r>
    </w:p>
    <w:p w:rsidR="00D26E69" w:rsidRPr="009326DE" w:rsidRDefault="00DE609C">
      <w:pPr>
        <w:keepNext/>
        <w:keepLines/>
        <w:jc w:val="center"/>
        <w:outlineLvl w:val="2"/>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lastRenderedPageBreak/>
        <w:t>Паспорт комплекса процессных мероприятий 5  «Доступная среда»</w:t>
      </w:r>
    </w:p>
    <w:p w:rsidR="00D26E69" w:rsidRPr="009326DE" w:rsidRDefault="00D26E69">
      <w:pPr>
        <w:jc w:val="center"/>
        <w:rPr>
          <w:rFonts w:ascii="Times New Roman" w:eastAsia="Calibri" w:hAnsi="Times New Roman" w:cs="Times New Roman"/>
          <w:bCs/>
          <w:sz w:val="28"/>
          <w:szCs w:val="28"/>
          <w:lang w:eastAsia="en-US"/>
        </w:rPr>
      </w:pPr>
    </w:p>
    <w:p w:rsidR="00D26E69" w:rsidRPr="009326DE" w:rsidRDefault="00DE609C">
      <w:pPr>
        <w:contextualSpacing/>
        <w:jc w:val="center"/>
        <w:outlineLvl w:val="3"/>
        <w:rPr>
          <w:rFonts w:ascii="Times New Roman" w:eastAsia="Calibri" w:hAnsi="Times New Roman" w:cs="Times New Roman"/>
          <w:sz w:val="28"/>
          <w:szCs w:val="28"/>
          <w:lang w:eastAsia="en-US"/>
        </w:rPr>
      </w:pPr>
      <w:r w:rsidRPr="009326DE">
        <w:rPr>
          <w:rFonts w:ascii="Times New Roman" w:eastAsia="Calibri" w:hAnsi="Times New Roman" w:cs="Times New Roman"/>
          <w:sz w:val="28"/>
          <w:szCs w:val="28"/>
          <w:lang w:eastAsia="en-US"/>
        </w:rPr>
        <w:t>1. Общие положения</w:t>
      </w:r>
    </w:p>
    <w:p w:rsidR="00D26E69" w:rsidRPr="009326DE" w:rsidRDefault="00D26E69">
      <w:pPr>
        <w:rPr>
          <w:rFonts w:ascii="Times New Roman" w:eastAsia="Calibri" w:hAnsi="Times New Roman" w:cs="Times New Roman"/>
          <w:sz w:val="28"/>
          <w:szCs w:val="28"/>
          <w:lang w:eastAsia="en-US"/>
        </w:rPr>
      </w:pPr>
    </w:p>
    <w:p w:rsidR="00D26E69" w:rsidRPr="009326DE" w:rsidRDefault="00D26E69">
      <w:pPr>
        <w:pStyle w:val="ConsPlusTitle0"/>
        <w:jc w:val="center"/>
        <w:outlineLvl w:val="2"/>
        <w:rPr>
          <w:rFonts w:ascii="Times New Roman" w:hAnsi="Times New Roman" w:cs="Times New Roman"/>
          <w:sz w:val="28"/>
          <w:szCs w:val="28"/>
        </w:rPr>
      </w:pPr>
    </w:p>
    <w:p w:rsidR="00D26E69" w:rsidRPr="009326DE"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 xml:space="preserve">Ответственный  орган </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Управление  социальной защиты населения администрации Ровеньского района</w:t>
            </w:r>
          </w:p>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Чернокалов С.А. – начальник управления социальной защиты населения администрации Ровеньского района</w:t>
            </w:r>
          </w:p>
          <w:p w:rsidR="00D26E69" w:rsidRPr="009326DE" w:rsidRDefault="00D26E69">
            <w:pPr>
              <w:pStyle w:val="ConsPlusNormal0"/>
              <w:rPr>
                <w:rFonts w:ascii="Times New Roman" w:hAnsi="Times New Roman" w:cs="Times New Roman"/>
                <w:sz w:val="28"/>
                <w:szCs w:val="28"/>
              </w:rPr>
            </w:pPr>
          </w:p>
          <w:p w:rsidR="00D26E69" w:rsidRPr="009326DE" w:rsidRDefault="00D26E69">
            <w:pPr>
              <w:pStyle w:val="ConsPlusNormal0"/>
              <w:rPr>
                <w:rFonts w:ascii="Times New Roman" w:hAnsi="Times New Roman" w:cs="Times New Roman"/>
                <w:sz w:val="28"/>
                <w:szCs w:val="28"/>
              </w:rPr>
            </w:pPr>
          </w:p>
        </w:tc>
      </w:tr>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Связь с муниципальной  программой (комплексной программой)</w:t>
            </w:r>
          </w:p>
        </w:tc>
        <w:tc>
          <w:tcPr>
            <w:tcW w:w="4535" w:type="dxa"/>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Муниципальная  программа  Ровеньского района Белгородской области "Социальная поддержка граждан в Ровеньском районе"</w:t>
            </w:r>
          </w:p>
        </w:tc>
      </w:tr>
    </w:tbl>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E609C">
      <w:pPr>
        <w:tabs>
          <w:tab w:val="left" w:pos="2385"/>
        </w:tabs>
        <w:rPr>
          <w:rFonts w:ascii="Times New Roman" w:hAnsi="Times New Roman" w:cs="Times New Roman"/>
        </w:rPr>
      </w:pPr>
      <w:r>
        <w:rPr>
          <w:rFonts w:ascii="Times New Roman" w:hAnsi="Times New Roman" w:cs="Times New Roman"/>
        </w:rPr>
        <w:tab/>
      </w:r>
    </w:p>
    <w:p w:rsidR="00D26E69" w:rsidRDefault="00D26E69">
      <w:pPr>
        <w:rPr>
          <w:rFonts w:ascii="Times New Roman" w:hAnsi="Times New Roman" w:cs="Times New Roman"/>
        </w:rPr>
      </w:pPr>
    </w:p>
    <w:p w:rsidR="00D26E69" w:rsidRDefault="00D26E69">
      <w:pPr>
        <w:rPr>
          <w:rFonts w:ascii="Times New Roman" w:hAnsi="Times New Roman" w:cs="Times New Roman"/>
        </w:rPr>
      </w:pPr>
    </w:p>
    <w:p w:rsidR="00D26E69" w:rsidRDefault="00DE609C">
      <w:pPr>
        <w:rPr>
          <w:rFonts w:ascii="Times New Roman" w:hAnsi="Times New Roman" w:cs="Times New Roman"/>
        </w:rPr>
      </w:pPr>
      <w:r>
        <w:rPr>
          <w:rFonts w:ascii="Times New Roman" w:hAnsi="Times New Roman" w:cs="Times New Roman"/>
        </w:rPr>
        <w:br w:type="page" w:clear="all"/>
      </w:r>
    </w:p>
    <w:p w:rsidR="00D26E69" w:rsidRDefault="00D26E69">
      <w:pPr>
        <w:rPr>
          <w:rFonts w:ascii="Times New Roman" w:hAnsi="Times New Roman" w:cs="Times New Roman"/>
        </w:rPr>
        <w:sectPr w:rsidR="00D26E69">
          <w:headerReference w:type="default" r:id="rId68"/>
          <w:footerReference w:type="default" r:id="rId69"/>
          <w:headerReference w:type="first" r:id="rId70"/>
          <w:footerReference w:type="first" r:id="rId71"/>
          <w:pgSz w:w="11906" w:h="16838"/>
          <w:pgMar w:top="1440" w:right="566" w:bottom="1440" w:left="1133" w:header="0" w:footer="0" w:gutter="0"/>
          <w:cols w:space="720"/>
          <w:titlePg/>
          <w:docGrid w:linePitch="360"/>
        </w:sect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2. Показатели комплекса процессных мероприятий 4</w:t>
      </w:r>
    </w:p>
    <w:p w:rsidR="00D26E69" w:rsidRDefault="00D26E69"/>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824"/>
        <w:gridCol w:w="1474"/>
        <w:gridCol w:w="1219"/>
        <w:gridCol w:w="1219"/>
        <w:gridCol w:w="922"/>
        <w:gridCol w:w="766"/>
        <w:gridCol w:w="604"/>
        <w:gridCol w:w="664"/>
        <w:gridCol w:w="664"/>
        <w:gridCol w:w="664"/>
        <w:gridCol w:w="664"/>
        <w:gridCol w:w="664"/>
        <w:gridCol w:w="664"/>
        <w:gridCol w:w="1864"/>
      </w:tblGrid>
      <w:tr w:rsidR="00D26E69">
        <w:tc>
          <w:tcPr>
            <w:tcW w:w="48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82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показателя</w:t>
            </w:r>
          </w:p>
        </w:tc>
        <w:tc>
          <w:tcPr>
            <w:tcW w:w="147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Признак возрастания/убывания</w:t>
            </w:r>
          </w:p>
        </w:tc>
        <w:tc>
          <w:tcPr>
            <w:tcW w:w="121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Уровень показателя</w:t>
            </w:r>
          </w:p>
        </w:tc>
        <w:tc>
          <w:tcPr>
            <w:tcW w:w="121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7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88"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4588"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 показателей по годам</w:t>
            </w:r>
          </w:p>
        </w:tc>
        <w:tc>
          <w:tcPr>
            <w:tcW w:w="186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D26E69">
        <w:tc>
          <w:tcPr>
            <w:tcW w:w="484" w:type="dxa"/>
            <w:vMerge/>
          </w:tcPr>
          <w:p w:rsidR="00D26E69" w:rsidRDefault="00D26E69">
            <w:pPr>
              <w:pStyle w:val="ConsPlusNormal0"/>
              <w:rPr>
                <w:rFonts w:ascii="Times New Roman" w:hAnsi="Times New Roman" w:cs="Times New Roman"/>
              </w:rPr>
            </w:pPr>
          </w:p>
        </w:tc>
        <w:tc>
          <w:tcPr>
            <w:tcW w:w="2824" w:type="dxa"/>
            <w:vMerge/>
          </w:tcPr>
          <w:p w:rsidR="00D26E69" w:rsidRDefault="00D26E69">
            <w:pPr>
              <w:pStyle w:val="ConsPlusNormal0"/>
              <w:rPr>
                <w:rFonts w:ascii="Times New Roman" w:hAnsi="Times New Roman" w:cs="Times New Roman"/>
              </w:rPr>
            </w:pPr>
          </w:p>
        </w:tc>
        <w:tc>
          <w:tcPr>
            <w:tcW w:w="1474" w:type="dxa"/>
            <w:vMerge/>
          </w:tcPr>
          <w:p w:rsidR="00D26E69" w:rsidRDefault="00D26E69">
            <w:pPr>
              <w:pStyle w:val="ConsPlusNormal0"/>
              <w:rPr>
                <w:rFonts w:ascii="Times New Roman" w:hAnsi="Times New Roman" w:cs="Times New Roman"/>
              </w:rPr>
            </w:pPr>
          </w:p>
        </w:tc>
        <w:tc>
          <w:tcPr>
            <w:tcW w:w="1219" w:type="dxa"/>
            <w:vMerge/>
          </w:tcPr>
          <w:p w:rsidR="00D26E69" w:rsidRDefault="00D26E69">
            <w:pPr>
              <w:pStyle w:val="ConsPlusNormal0"/>
              <w:rPr>
                <w:rFonts w:ascii="Times New Roman" w:hAnsi="Times New Roman" w:cs="Times New Roman"/>
              </w:rPr>
            </w:pPr>
          </w:p>
        </w:tc>
        <w:tc>
          <w:tcPr>
            <w:tcW w:w="1219" w:type="dxa"/>
            <w:vMerge/>
          </w:tcPr>
          <w:p w:rsidR="00D26E69" w:rsidRDefault="00D26E69">
            <w:pPr>
              <w:pStyle w:val="ConsPlusNormal0"/>
              <w:rPr>
                <w:rFonts w:ascii="Times New Roman" w:hAnsi="Times New Roman" w:cs="Times New Roman"/>
              </w:rPr>
            </w:pPr>
          </w:p>
        </w:tc>
        <w:tc>
          <w:tcPr>
            <w:tcW w:w="922"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766"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2024</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1864" w:type="dxa"/>
            <w:vMerge/>
          </w:tcPr>
          <w:p w:rsidR="00D26E69" w:rsidRDefault="00D26E69">
            <w:pPr>
              <w:pStyle w:val="ConsPlusNormal0"/>
              <w:rPr>
                <w:rFonts w:ascii="Times New Roman" w:hAnsi="Times New Roman" w:cs="Times New Roman"/>
              </w:rPr>
            </w:pP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824"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7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219"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219"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922"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766"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13</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c>
          <w:tcPr>
            <w:tcW w:w="1864" w:type="dxa"/>
          </w:tcPr>
          <w:p w:rsidR="00D26E69" w:rsidRDefault="00DE609C">
            <w:pPr>
              <w:pStyle w:val="ConsPlusNormal0"/>
              <w:jc w:val="center"/>
              <w:rPr>
                <w:rFonts w:ascii="Times New Roman" w:hAnsi="Times New Roman" w:cs="Times New Roman"/>
              </w:rPr>
            </w:pPr>
            <w:r>
              <w:rPr>
                <w:rFonts w:ascii="Times New Roman" w:hAnsi="Times New Roman" w:cs="Times New Roman"/>
              </w:rPr>
              <w:t>15</w:t>
            </w:r>
          </w:p>
        </w:tc>
      </w:tr>
      <w:tr w:rsidR="00D26E69">
        <w:tc>
          <w:tcPr>
            <w:tcW w:w="484" w:type="dxa"/>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1.</w:t>
            </w:r>
          </w:p>
        </w:tc>
        <w:tc>
          <w:tcPr>
            <w:tcW w:w="14876" w:type="dxa"/>
            <w:gridSpan w:val="14"/>
          </w:tcPr>
          <w:p w:rsidR="00D26E69" w:rsidRDefault="00DE609C">
            <w:pPr>
              <w:pStyle w:val="ConsPlusNormal0"/>
              <w:rPr>
                <w:rFonts w:ascii="Times New Roman" w:hAnsi="Times New Roman" w:cs="Times New Roman"/>
              </w:rPr>
            </w:pPr>
            <w:r>
              <w:rPr>
                <w:rFonts w:ascii="Times New Roman" w:hAnsi="Times New Roman" w:cs="Times New Roman"/>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D26E69">
        <w:tc>
          <w:tcPr>
            <w:tcW w:w="48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2824" w:type="dxa"/>
          </w:tcPr>
          <w:p w:rsidR="00D26E69" w:rsidRDefault="00DE609C">
            <w:pPr>
              <w:pStyle w:val="ConsPlusNormal0"/>
              <w:rPr>
                <w:rFonts w:ascii="Times New Roman" w:hAnsi="Times New Roman" w:cs="Times New Roman"/>
              </w:rPr>
            </w:pPr>
            <w:r>
              <w:rPr>
                <w:rFonts w:ascii="Times New Roman" w:hAnsi="Times New Roman" w:cs="Times New Roman"/>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1474" w:type="dxa"/>
          </w:tcPr>
          <w:p w:rsidR="00D26E69" w:rsidRDefault="00DE609C">
            <w:pPr>
              <w:pStyle w:val="ConsPlusNormal0"/>
              <w:jc w:val="center"/>
              <w:rPr>
                <w:rFonts w:ascii="Times New Roman" w:hAnsi="Times New Roman" w:cs="Times New Roman"/>
              </w:rPr>
            </w:pPr>
            <w:r>
              <w:rPr>
                <w:rFonts w:ascii="Times New Roman" w:hAnsi="Times New Roman" w:cs="Times New Roman"/>
              </w:rPr>
              <w:t>Прогрессирующий</w:t>
            </w:r>
          </w:p>
        </w:tc>
        <w:tc>
          <w:tcPr>
            <w:tcW w:w="1219" w:type="dxa"/>
          </w:tcPr>
          <w:p w:rsidR="00D26E69" w:rsidRDefault="00DE609C">
            <w:pPr>
              <w:pStyle w:val="ConsPlusNormal0"/>
              <w:jc w:val="center"/>
              <w:rPr>
                <w:rFonts w:ascii="Times New Roman" w:hAnsi="Times New Roman" w:cs="Times New Roman"/>
              </w:rPr>
            </w:pPr>
            <w:r>
              <w:rPr>
                <w:rFonts w:ascii="Times New Roman" w:hAnsi="Times New Roman" w:cs="Times New Roman"/>
              </w:rPr>
              <w:t>КПМ</w:t>
            </w:r>
          </w:p>
        </w:tc>
        <w:tc>
          <w:tcPr>
            <w:tcW w:w="1219" w:type="dxa"/>
          </w:tcPr>
          <w:p w:rsidR="00D26E69" w:rsidRDefault="00DE609C">
            <w:pPr>
              <w:pStyle w:val="ConsPlusNormal0"/>
              <w:jc w:val="center"/>
              <w:rPr>
                <w:rFonts w:ascii="Times New Roman" w:hAnsi="Times New Roman" w:cs="Times New Roman"/>
              </w:rPr>
            </w:pPr>
            <w:r>
              <w:rPr>
                <w:rFonts w:ascii="Times New Roman" w:hAnsi="Times New Roman" w:cs="Times New Roman"/>
              </w:rPr>
              <w:t>процентов</w:t>
            </w:r>
          </w:p>
        </w:tc>
        <w:tc>
          <w:tcPr>
            <w:tcW w:w="922"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766" w:type="dxa"/>
          </w:tcPr>
          <w:p w:rsidR="00D26E69" w:rsidRDefault="00DE609C">
            <w:pPr>
              <w:pStyle w:val="ConsPlusNormal0"/>
              <w:jc w:val="cente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664" w:type="dxa"/>
          </w:tcPr>
          <w:p w:rsidR="00D26E69" w:rsidRDefault="00DE609C">
            <w:pPr>
              <w:pStyle w:val="ConsPlusNormal0"/>
              <w:jc w:val="center"/>
              <w:rPr>
                <w:rFonts w:ascii="Times New Roman" w:hAnsi="Times New Roman" w:cs="Times New Roman"/>
              </w:rPr>
            </w:pPr>
            <w:r>
              <w:rPr>
                <w:rFonts w:ascii="Times New Roman" w:hAnsi="Times New Roman" w:cs="Times New Roman"/>
              </w:rPr>
              <w:t>100</w:t>
            </w:r>
          </w:p>
        </w:tc>
        <w:tc>
          <w:tcPr>
            <w:tcW w:w="1864" w:type="dxa"/>
          </w:tcPr>
          <w:p w:rsidR="00D26E69" w:rsidRDefault="00DE609C">
            <w:pPr>
              <w:pStyle w:val="ConsPlusNormal0"/>
              <w:rPr>
                <w:rFonts w:ascii="Times New Roman" w:hAnsi="Times New Roman" w:cs="Times New Roman"/>
              </w:rPr>
            </w:pPr>
            <w:r>
              <w:rPr>
                <w:rFonts w:ascii="Times New Roman" w:hAnsi="Times New Roman" w:cs="Times New Roman"/>
              </w:rPr>
              <w:t>Чернокалов С.А.</w:t>
            </w:r>
          </w:p>
        </w:tc>
      </w:tr>
    </w:tbl>
    <w:p w:rsidR="00D26E69" w:rsidRDefault="00D26E69">
      <w:pPr>
        <w:pStyle w:val="ConsPlusNormal0"/>
        <w:jc w:val="both"/>
        <w:rPr>
          <w:rFonts w:ascii="Times New Roman" w:hAnsi="Times New Roman" w:cs="Times New Roman"/>
        </w:rPr>
      </w:pPr>
    </w:p>
    <w:p w:rsidR="00D26E69" w:rsidRDefault="00D26E69">
      <w:pPr>
        <w:pStyle w:val="ConsPlusTitle0"/>
        <w:jc w:val="center"/>
        <w:outlineLvl w:val="2"/>
        <w:rPr>
          <w:rFonts w:ascii="Times New Roman" w:hAnsi="Times New Roman" w:cs="Times New Roman"/>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3. </w:t>
      </w:r>
      <w:r>
        <w:rPr>
          <w:rFonts w:ascii="Times New Roman" w:eastAsia="Calibri" w:hAnsi="Times New Roman" w:cs="Times New Roman"/>
          <w:sz w:val="20"/>
          <w:szCs w:val="16"/>
          <w:lang w:eastAsia="en-US"/>
        </w:rPr>
        <w:t>Помесячный план</w:t>
      </w:r>
      <w:r>
        <w:rPr>
          <w:rFonts w:ascii="Times New Roman" w:eastAsia="Calibri" w:hAnsi="Times New Roman" w:cs="Times New Roman"/>
          <w:lang w:eastAsia="en-US"/>
        </w:rPr>
        <w:t xml:space="preserve"> достижения показателей комплекса процессных мероприятий в 2025 году</w:t>
      </w:r>
    </w:p>
    <w:p w:rsidR="00D26E69" w:rsidRDefault="00D26E69">
      <w:pPr>
        <w:rPr>
          <w:rFonts w:ascii="Times New Roman" w:eastAsia="Calibri" w:hAnsi="Times New Roman" w:cs="Times New Roman"/>
          <w:lang w:eastAsia="en-US"/>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4"/>
        <w:gridCol w:w="1246"/>
        <w:gridCol w:w="1273"/>
        <w:gridCol w:w="686"/>
        <w:gridCol w:w="686"/>
        <w:gridCol w:w="605"/>
        <w:gridCol w:w="685"/>
        <w:gridCol w:w="677"/>
        <w:gridCol w:w="649"/>
        <w:gridCol w:w="650"/>
        <w:gridCol w:w="555"/>
        <w:gridCol w:w="555"/>
        <w:gridCol w:w="555"/>
        <w:gridCol w:w="556"/>
        <w:gridCol w:w="1266"/>
      </w:tblGrid>
      <w:tr w:rsidR="00D26E69">
        <w:trPr>
          <w:tblHeader/>
        </w:trPr>
        <w:tc>
          <w:tcPr>
            <w:tcW w:w="587"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п/п</w:t>
            </w:r>
          </w:p>
        </w:tc>
        <w:tc>
          <w:tcPr>
            <w:tcW w:w="2479"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Наименование показателя</w:t>
            </w:r>
          </w:p>
        </w:tc>
        <w:tc>
          <w:tcPr>
            <w:tcW w:w="1295"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13"/>
            </w:r>
          </w:p>
        </w:tc>
        <w:tc>
          <w:tcPr>
            <w:tcW w:w="1324"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(по ОКЕИ)</w:t>
            </w:r>
          </w:p>
        </w:tc>
        <w:tc>
          <w:tcPr>
            <w:tcW w:w="706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lang w:eastAsia="en-US"/>
              </w:rPr>
            </w:pPr>
            <w:r>
              <w:rPr>
                <w:rFonts w:ascii="Times New Roman" w:eastAsia="Calibri" w:hAnsi="Times New Roman" w:cs="Times New Roman"/>
                <w:sz w:val="20"/>
                <w:szCs w:val="20"/>
                <w:lang w:eastAsia="en-US"/>
              </w:rPr>
              <w:t>Плановые значения по кварталам/месяцам</w:t>
            </w:r>
          </w:p>
        </w:tc>
        <w:tc>
          <w:tcPr>
            <w:tcW w:w="1316"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На конец 2025 года</w:t>
            </w:r>
          </w:p>
        </w:tc>
      </w:tr>
      <w:tr w:rsidR="00D26E69">
        <w:trPr>
          <w:tblHeader/>
        </w:trPr>
        <w:tc>
          <w:tcPr>
            <w:tcW w:w="587"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479"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295"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324"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янв.</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фев.</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март</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апр.</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май</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июнь</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июль</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авг.</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сен.</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окт.</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ноя.</w:t>
            </w:r>
          </w:p>
        </w:tc>
        <w:tc>
          <w:tcPr>
            <w:tcW w:w="1316"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247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p>
        </w:tc>
        <w:tc>
          <w:tcPr>
            <w:tcW w:w="1295"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p>
        </w:tc>
        <w:tc>
          <w:tcPr>
            <w:tcW w:w="1324"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13</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14</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16</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13483" w:type="dxa"/>
            <w:gridSpan w:val="15"/>
            <w:shd w:val="clear" w:color="auto" w:fill="FFFFFF"/>
            <w:vAlign w:val="center"/>
          </w:tcPr>
          <w:p w:rsidR="00D26E69" w:rsidRDefault="00DE609C">
            <w:pPr>
              <w:rPr>
                <w:rFonts w:ascii="Times New Roman" w:eastAsia="Calibri" w:hAnsi="Times New Roman" w:cs="Times New Roman"/>
                <w:sz w:val="20"/>
                <w:szCs w:val="20"/>
                <w:lang w:eastAsia="en-US"/>
              </w:rPr>
            </w:pPr>
            <w:r>
              <w:rPr>
                <w:rFonts w:ascii="Times New Roman" w:eastAsia="Times New Roman" w:hAnsi="Times New Roman" w:cs="Times New Roman"/>
                <w:vertAlign w:val="superscript"/>
              </w:rPr>
              <w:footnoteReference w:id="14"/>
            </w:r>
            <w:r>
              <w:rPr>
                <w:rFonts w:ascii="Times New Roman" w:eastAsia="Calibri" w:hAnsi="Times New Roman" w:cs="Times New Roman"/>
                <w:bCs/>
                <w:sz w:val="20"/>
                <w:szCs w:val="20"/>
                <w:lang w:eastAsia="en-US"/>
              </w:rPr>
              <w:t xml:space="preserve"> 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2479" w:type="dxa"/>
            <w:shd w:val="clear" w:color="auto" w:fill="FFFFFF"/>
            <w:vAlign w:val="center"/>
          </w:tcPr>
          <w:p w:rsidR="00D26E69" w:rsidRDefault="00DE609C">
            <w:pPr>
              <w:rPr>
                <w:rFonts w:ascii="Times New Roman" w:eastAsia="Arial Unicode MS" w:hAnsi="Times New Roman" w:cs="Times New Roman"/>
                <w:i/>
                <w:sz w:val="20"/>
                <w:szCs w:val="20"/>
                <w:lang w:eastAsia="en-US"/>
              </w:rPr>
            </w:pPr>
            <w:r>
              <w:rPr>
                <w:rFonts w:ascii="Times New Roman" w:eastAsia="Arial Unicode MS" w:hAnsi="Times New Roman" w:cs="Times New Roman"/>
                <w:bCs/>
                <w:sz w:val="20"/>
                <w:szCs w:val="20"/>
              </w:rPr>
              <w:t xml:space="preserve"> </w:t>
            </w:r>
            <w:r>
              <w:rPr>
                <w:rFonts w:ascii="Times New Roman" w:eastAsiaTheme="minorHAnsi" w:hAnsi="Times New Roman" w:cs="Times New Roman"/>
                <w:lang w:eastAsia="en-US"/>
              </w:rPr>
              <w:t xml:space="preserve">Доля доступных для инвалидов и других маломобильных групп населения приоритетных объектов социальной, транспортной, инженерной инфраструктуры в </w:t>
            </w:r>
            <w:r>
              <w:rPr>
                <w:rFonts w:ascii="Times New Roman" w:eastAsiaTheme="minorHAnsi" w:hAnsi="Times New Roman" w:cs="Times New Roman"/>
                <w:lang w:eastAsia="en-US"/>
              </w:rPr>
              <w:lastRenderedPageBreak/>
              <w:t>общем количестве приоритетных объектов</w:t>
            </w:r>
          </w:p>
        </w:tc>
        <w:tc>
          <w:tcPr>
            <w:tcW w:w="1295"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lastRenderedPageBreak/>
              <w:t>МП</w:t>
            </w:r>
          </w:p>
        </w:tc>
        <w:tc>
          <w:tcPr>
            <w:tcW w:w="1324"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100</w:t>
            </w:r>
          </w:p>
        </w:tc>
      </w:tr>
    </w:tbl>
    <w:p w:rsidR="00D26E69" w:rsidRDefault="00D26E69">
      <w:pPr>
        <w:pStyle w:val="ConsPlusTitle0"/>
        <w:outlineLvl w:val="2"/>
        <w:rPr>
          <w:rFonts w:ascii="Times New Roman" w:eastAsiaTheme="minorHAnsi" w:hAnsi="Times New Roman" w:cs="Times New Roman"/>
          <w:b w:val="0"/>
          <w:sz w:val="22"/>
          <w:lang w:eastAsia="en-US"/>
        </w:rPr>
      </w:pPr>
    </w:p>
    <w:p w:rsidR="00D26E69" w:rsidRDefault="00DE609C">
      <w:pPr>
        <w:pStyle w:val="ConsPlusTitle0"/>
        <w:outlineLvl w:val="2"/>
        <w:rPr>
          <w:rFonts w:ascii="Times New Roman" w:hAnsi="Times New Roman" w:cs="Times New Roman"/>
        </w:rPr>
      </w:pPr>
      <w:r>
        <w:rPr>
          <w:rFonts w:ascii="Times New Roman" w:eastAsiaTheme="minorHAnsi" w:hAnsi="Times New Roman" w:cs="Times New Roman"/>
          <w:b w:val="0"/>
          <w:sz w:val="22"/>
          <w:lang w:eastAsia="en-US"/>
        </w:rPr>
        <w:t xml:space="preserve">                                                                                      </w:t>
      </w:r>
      <w:r>
        <w:rPr>
          <w:rFonts w:ascii="Times New Roman" w:hAnsi="Times New Roman" w:cs="Times New Roman"/>
        </w:rPr>
        <w:t>4. Перечень мероприятий (результатов) комплекса</w:t>
      </w:r>
    </w:p>
    <w:p w:rsidR="00D26E69" w:rsidRDefault="00DE609C">
      <w:pPr>
        <w:pStyle w:val="ConsPlusTitle0"/>
        <w:jc w:val="center"/>
        <w:rPr>
          <w:rFonts w:ascii="Times New Roman" w:hAnsi="Times New Roman" w:cs="Times New Roman"/>
        </w:rPr>
      </w:pPr>
      <w:r>
        <w:rPr>
          <w:rFonts w:ascii="Times New Roman" w:hAnsi="Times New Roman" w:cs="Times New Roman"/>
        </w:rPr>
        <w:t>процессных мероприятий</w:t>
      </w:r>
    </w:p>
    <w:p w:rsidR="00D26E69" w:rsidRDefault="00D26E69">
      <w:pPr>
        <w:pStyle w:val="ConsPlusNormal0"/>
        <w:jc w:val="both"/>
        <w:rPr>
          <w:rFonts w:ascii="Times New Roman" w:hAnsi="Times New Roman" w:cs="Times New Roman"/>
        </w:rPr>
      </w:pPr>
    </w:p>
    <w:tbl>
      <w:tblPr>
        <w:tblW w:w="15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4"/>
        <w:gridCol w:w="2749"/>
        <w:gridCol w:w="1934"/>
        <w:gridCol w:w="1204"/>
        <w:gridCol w:w="1054"/>
        <w:gridCol w:w="604"/>
        <w:gridCol w:w="604"/>
        <w:gridCol w:w="604"/>
        <w:gridCol w:w="604"/>
        <w:gridCol w:w="604"/>
        <w:gridCol w:w="604"/>
        <w:gridCol w:w="604"/>
        <w:gridCol w:w="604"/>
        <w:gridCol w:w="2824"/>
      </w:tblGrid>
      <w:tr w:rsidR="00D26E69">
        <w:tc>
          <w:tcPr>
            <w:tcW w:w="82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749"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3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 xml:space="preserve">Единица измерения (по </w:t>
            </w:r>
            <w:hyperlink r:id="rId7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58" w:type="dxa"/>
            <w:gridSpan w:val="2"/>
          </w:tcPr>
          <w:p w:rsidR="00D26E69" w:rsidRDefault="00DE609C">
            <w:pPr>
              <w:pStyle w:val="ConsPlusNormal0"/>
              <w:jc w:val="center"/>
              <w:rPr>
                <w:rFonts w:ascii="Times New Roman" w:hAnsi="Times New Roman" w:cs="Times New Roman"/>
              </w:rPr>
            </w:pPr>
            <w:r>
              <w:rPr>
                <w:rFonts w:ascii="Times New Roman" w:hAnsi="Times New Roman" w:cs="Times New Roman"/>
              </w:rPr>
              <w:t>Базовое значение</w:t>
            </w:r>
          </w:p>
        </w:tc>
        <w:tc>
          <w:tcPr>
            <w:tcW w:w="4228" w:type="dxa"/>
            <w:gridSpan w:val="7"/>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4" w:type="dxa"/>
            <w:vMerge w:val="restart"/>
          </w:tcPr>
          <w:p w:rsidR="00D26E69" w:rsidRDefault="00DE609C">
            <w:pPr>
              <w:pStyle w:val="ConsPlusNormal0"/>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26E69">
        <w:tc>
          <w:tcPr>
            <w:tcW w:w="824" w:type="dxa"/>
            <w:vMerge/>
          </w:tcPr>
          <w:p w:rsidR="00D26E69" w:rsidRDefault="00D26E69">
            <w:pPr>
              <w:pStyle w:val="ConsPlusNormal0"/>
              <w:rPr>
                <w:rFonts w:ascii="Times New Roman" w:hAnsi="Times New Roman" w:cs="Times New Roman"/>
              </w:rPr>
            </w:pPr>
          </w:p>
        </w:tc>
        <w:tc>
          <w:tcPr>
            <w:tcW w:w="2749" w:type="dxa"/>
            <w:vMerge/>
          </w:tcPr>
          <w:p w:rsidR="00D26E69" w:rsidRDefault="00D26E69">
            <w:pPr>
              <w:pStyle w:val="ConsPlusNormal0"/>
              <w:rPr>
                <w:rFonts w:ascii="Times New Roman" w:hAnsi="Times New Roman" w:cs="Times New Roman"/>
              </w:rPr>
            </w:pPr>
          </w:p>
        </w:tc>
        <w:tc>
          <w:tcPr>
            <w:tcW w:w="1934" w:type="dxa"/>
            <w:vMerge/>
          </w:tcPr>
          <w:p w:rsidR="00D26E69" w:rsidRDefault="00D26E69">
            <w:pPr>
              <w:pStyle w:val="ConsPlusNormal0"/>
              <w:rPr>
                <w:rFonts w:ascii="Times New Roman" w:hAnsi="Times New Roman" w:cs="Times New Roman"/>
              </w:rPr>
            </w:pPr>
          </w:p>
        </w:tc>
        <w:tc>
          <w:tcPr>
            <w:tcW w:w="1204" w:type="dxa"/>
            <w:vMerge/>
          </w:tcPr>
          <w:p w:rsidR="00D26E69" w:rsidRDefault="00D26E69">
            <w:pPr>
              <w:pStyle w:val="ConsPlusNormal0"/>
              <w:rPr>
                <w:rFonts w:ascii="Times New Roman" w:hAnsi="Times New Roman" w:cs="Times New Roman"/>
              </w:rPr>
            </w:pP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значение</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год</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2030</w:t>
            </w:r>
          </w:p>
        </w:tc>
        <w:tc>
          <w:tcPr>
            <w:tcW w:w="604" w:type="dxa"/>
          </w:tcPr>
          <w:p w:rsidR="00D26E69" w:rsidRDefault="00D26E69">
            <w:pPr>
              <w:pStyle w:val="ConsPlusNormal0"/>
              <w:jc w:val="center"/>
              <w:rPr>
                <w:rFonts w:ascii="Times New Roman" w:hAnsi="Times New Roman" w:cs="Times New Roman"/>
              </w:rPr>
            </w:pPr>
          </w:p>
        </w:tc>
        <w:tc>
          <w:tcPr>
            <w:tcW w:w="2824" w:type="dxa"/>
            <w:vMerge/>
          </w:tcPr>
          <w:p w:rsidR="00D26E69" w:rsidRDefault="00D26E69">
            <w:pPr>
              <w:pStyle w:val="ConsPlusNormal0"/>
              <w:rPr>
                <w:rFonts w:ascii="Times New Roman" w:hAnsi="Times New Roman" w:cs="Times New Roman"/>
              </w:rPr>
            </w:pP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74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93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204"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6</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7</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8</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9</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10</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12</w:t>
            </w:r>
          </w:p>
        </w:tc>
        <w:tc>
          <w:tcPr>
            <w:tcW w:w="604" w:type="dxa"/>
          </w:tcPr>
          <w:p w:rsidR="00D26E69" w:rsidRDefault="00D26E69">
            <w:pPr>
              <w:pStyle w:val="ConsPlusNormal0"/>
              <w:jc w:val="center"/>
              <w:rPr>
                <w:rFonts w:ascii="Times New Roman" w:hAnsi="Times New Roman" w:cs="Times New Roman"/>
              </w:rPr>
            </w:pPr>
          </w:p>
        </w:tc>
        <w:tc>
          <w:tcPr>
            <w:tcW w:w="2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14</w:t>
            </w:r>
          </w:p>
        </w:tc>
      </w:tr>
      <w:tr w:rsidR="00D26E69">
        <w:tc>
          <w:tcPr>
            <w:tcW w:w="824" w:type="dxa"/>
          </w:tcPr>
          <w:p w:rsidR="00D26E69" w:rsidRDefault="00DE609C">
            <w:pPr>
              <w:pStyle w:val="ConsPlusNormal0"/>
              <w:jc w:val="center"/>
              <w:outlineLvl w:val="3"/>
              <w:rPr>
                <w:rFonts w:ascii="Times New Roman" w:hAnsi="Times New Roman" w:cs="Times New Roman"/>
              </w:rPr>
            </w:pPr>
            <w:r>
              <w:rPr>
                <w:rFonts w:ascii="Times New Roman" w:hAnsi="Times New Roman" w:cs="Times New Roman"/>
              </w:rPr>
              <w:t>1.</w:t>
            </w:r>
          </w:p>
        </w:tc>
        <w:tc>
          <w:tcPr>
            <w:tcW w:w="14597" w:type="dxa"/>
            <w:gridSpan w:val="13"/>
          </w:tcPr>
          <w:p w:rsidR="00D26E69" w:rsidRDefault="00DE609C">
            <w:pPr>
              <w:pStyle w:val="ConsPlusNormal0"/>
              <w:rPr>
                <w:rFonts w:ascii="Times New Roman" w:hAnsi="Times New Roman" w:cs="Times New Roman"/>
              </w:rPr>
            </w:pPr>
            <w:r>
              <w:rPr>
                <w:rFonts w:ascii="Times New Roman" w:hAnsi="Times New Roman" w:cs="Times New Roman"/>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D26E69">
        <w:tc>
          <w:tcPr>
            <w:tcW w:w="824" w:type="dxa"/>
          </w:tcPr>
          <w:p w:rsidR="00D26E69" w:rsidRDefault="00DE609C">
            <w:pPr>
              <w:pStyle w:val="ConsPlusNormal0"/>
              <w:jc w:val="center"/>
              <w:rPr>
                <w:rFonts w:ascii="Times New Roman" w:hAnsi="Times New Roman" w:cs="Times New Roman"/>
              </w:rPr>
            </w:pPr>
            <w:r>
              <w:rPr>
                <w:rFonts w:ascii="Times New Roman" w:hAnsi="Times New Roman" w:cs="Times New Roman"/>
              </w:rPr>
              <w:t>1.1.</w:t>
            </w:r>
          </w:p>
        </w:tc>
        <w:tc>
          <w:tcPr>
            <w:tcW w:w="2749" w:type="dxa"/>
          </w:tcPr>
          <w:p w:rsidR="00D26E69" w:rsidRDefault="00DE609C">
            <w:pPr>
              <w:pStyle w:val="ConsPlusNormal0"/>
              <w:rPr>
                <w:rFonts w:ascii="Times New Roman" w:hAnsi="Times New Roman" w:cs="Times New Roman"/>
              </w:rPr>
            </w:pPr>
            <w:r>
              <w:rPr>
                <w:rFonts w:ascii="Times New Roman" w:hAnsi="Times New Roman" w:cs="Times New Roman"/>
              </w:rPr>
              <w:t>Мероприятие</w:t>
            </w:r>
            <w:r>
              <w:rPr>
                <w:rFonts w:ascii="Times New Roman" w:hAnsi="Times New Roman" w:cs="Times New Roman"/>
                <w:highlight w:val="cyan"/>
              </w:rPr>
              <w:t xml:space="preserve"> </w:t>
            </w:r>
            <w:r>
              <w:rPr>
                <w:rFonts w:ascii="Times New Roman" w:hAnsi="Times New Roman" w:cs="Times New Roman"/>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1934" w:type="dxa"/>
          </w:tcPr>
          <w:p w:rsidR="00D26E69" w:rsidRDefault="00DE609C">
            <w:pPr>
              <w:pStyle w:val="ConsPlusNormal0"/>
              <w:rPr>
                <w:rFonts w:ascii="Times New Roman" w:hAnsi="Times New Roman" w:cs="Times New Roman"/>
              </w:rPr>
            </w:pPr>
            <w:r>
              <w:rPr>
                <w:rFonts w:ascii="Times New Roman" w:hAnsi="Times New Roman" w:cs="Times New Roman"/>
              </w:rPr>
              <w:t>Приобретение товаров, работ, услуг</w:t>
            </w:r>
          </w:p>
        </w:tc>
        <w:tc>
          <w:tcPr>
            <w:tcW w:w="1204" w:type="dxa"/>
          </w:tcPr>
          <w:p w:rsidR="00D26E69" w:rsidRDefault="00DE609C">
            <w:pPr>
              <w:pStyle w:val="ConsPlusNormal0"/>
              <w:jc w:val="center"/>
              <w:rPr>
                <w:rFonts w:ascii="Times New Roman" w:hAnsi="Times New Roman" w:cs="Times New Roman"/>
              </w:rPr>
            </w:pPr>
            <w:r>
              <w:rPr>
                <w:rFonts w:ascii="Times New Roman" w:hAnsi="Times New Roman" w:cs="Times New Roman"/>
              </w:rPr>
              <w:t>единиц</w:t>
            </w:r>
          </w:p>
        </w:tc>
        <w:tc>
          <w:tcPr>
            <w:tcW w:w="105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2023</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604" w:type="dxa"/>
          </w:tcPr>
          <w:p w:rsidR="00D26E69" w:rsidRDefault="00D26E69">
            <w:pPr>
              <w:pStyle w:val="ConsPlusNormal0"/>
              <w:jc w:val="center"/>
              <w:rPr>
                <w:rFonts w:ascii="Times New Roman" w:hAnsi="Times New Roman" w:cs="Times New Roman"/>
              </w:rPr>
            </w:pPr>
          </w:p>
        </w:tc>
        <w:tc>
          <w:tcPr>
            <w:tcW w:w="2824" w:type="dxa"/>
          </w:tcPr>
          <w:p w:rsidR="00D26E69" w:rsidRDefault="00DE609C">
            <w:pPr>
              <w:pStyle w:val="ConsPlusNormal0"/>
              <w:rPr>
                <w:rFonts w:ascii="Times New Roman" w:hAnsi="Times New Roman" w:cs="Times New Roman"/>
              </w:rPr>
            </w:pPr>
            <w:r>
              <w:rPr>
                <w:rFonts w:ascii="Times New Roman" w:hAnsi="Times New Roman" w:cs="Times New Roman"/>
              </w:rPr>
              <w:t xml:space="preserve">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p w:rsidR="00D26E69" w:rsidRDefault="00D26E69">
            <w:pPr>
              <w:pStyle w:val="ConsPlusNormal0"/>
              <w:rPr>
                <w:rFonts w:ascii="Times New Roman" w:hAnsi="Times New Roman" w:cs="Times New Roman"/>
              </w:rPr>
            </w:pPr>
          </w:p>
        </w:tc>
      </w:tr>
    </w:tbl>
    <w:p w:rsidR="00D26E69" w:rsidRPr="009023BC" w:rsidRDefault="00D26E69">
      <w:pPr>
        <w:pStyle w:val="ConsPlusNormal0"/>
        <w:jc w:val="both"/>
        <w:rPr>
          <w:rFonts w:ascii="Times New Roman" w:hAnsi="Times New Roman" w:cs="Times New Roman"/>
          <w:b/>
        </w:rPr>
      </w:pPr>
    </w:p>
    <w:p w:rsidR="00D26E69" w:rsidRPr="009023BC" w:rsidRDefault="009023BC" w:rsidP="009023BC">
      <w:pPr>
        <w:pStyle w:val="ConsPlusNormal0"/>
        <w:jc w:val="center"/>
        <w:rPr>
          <w:rFonts w:ascii="Times New Roman" w:hAnsi="Times New Roman" w:cs="Times New Roman"/>
          <w:b/>
        </w:rPr>
      </w:pPr>
      <w:r w:rsidRPr="009023BC">
        <w:rPr>
          <w:rFonts w:ascii="Times New Roman" w:hAnsi="Times New Roman" w:cs="Times New Roman"/>
          <w:b/>
        </w:rPr>
        <w:t>5. Финансовое обеспечение комплекса процессных мероприятий 5</w:t>
      </w:r>
    </w:p>
    <w:p w:rsidR="00F4438C" w:rsidRDefault="00F4438C">
      <w:pPr>
        <w:pStyle w:val="ConsPlusNormal0"/>
        <w:rPr>
          <w:rFonts w:ascii="Times New Roman" w:hAnsi="Times New Roman" w:cs="Times New Roman"/>
        </w:rPr>
      </w:pPr>
    </w:p>
    <w:tbl>
      <w:tblPr>
        <w:tblStyle w:val="afb"/>
        <w:tblW w:w="0" w:type="auto"/>
        <w:tblLook w:val="04A0" w:firstRow="1" w:lastRow="0" w:firstColumn="1" w:lastColumn="0" w:noHBand="0" w:noVBand="1"/>
      </w:tblPr>
      <w:tblGrid>
        <w:gridCol w:w="6771"/>
        <w:gridCol w:w="2229"/>
        <w:gridCol w:w="726"/>
        <w:gridCol w:w="725"/>
        <w:gridCol w:w="725"/>
        <w:gridCol w:w="725"/>
        <w:gridCol w:w="725"/>
        <w:gridCol w:w="725"/>
        <w:gridCol w:w="823"/>
      </w:tblGrid>
      <w:tr w:rsidR="00F4438C" w:rsidRPr="00F4438C" w:rsidTr="00F4438C">
        <w:trPr>
          <w:trHeight w:val="420"/>
        </w:trPr>
        <w:tc>
          <w:tcPr>
            <w:tcW w:w="6771"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Наименование мероприятия (результата), источник финансового обеспечения</w:t>
            </w:r>
          </w:p>
        </w:tc>
        <w:tc>
          <w:tcPr>
            <w:tcW w:w="2229" w:type="dxa"/>
            <w:vMerge w:val="restart"/>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Код бюджетной классификации</w:t>
            </w:r>
          </w:p>
        </w:tc>
        <w:tc>
          <w:tcPr>
            <w:tcW w:w="5174" w:type="dxa"/>
            <w:gridSpan w:val="7"/>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финансового обеспечения по годам, тыс. рублей</w:t>
            </w:r>
          </w:p>
        </w:tc>
      </w:tr>
      <w:tr w:rsidR="00F4438C" w:rsidRPr="00F4438C" w:rsidTr="00F4438C">
        <w:trPr>
          <w:trHeight w:val="495"/>
        </w:trPr>
        <w:tc>
          <w:tcPr>
            <w:tcW w:w="6771" w:type="dxa"/>
            <w:vMerge/>
            <w:hideMark/>
          </w:tcPr>
          <w:p w:rsidR="00F4438C" w:rsidRPr="00F4438C" w:rsidRDefault="00F4438C" w:rsidP="00F4438C">
            <w:pPr>
              <w:pStyle w:val="ConsPlusNormal0"/>
              <w:rPr>
                <w:rFonts w:ascii="Times New Roman" w:hAnsi="Times New Roman" w:cs="Times New Roman"/>
              </w:rPr>
            </w:pPr>
          </w:p>
        </w:tc>
        <w:tc>
          <w:tcPr>
            <w:tcW w:w="2229" w:type="dxa"/>
            <w:vMerge/>
            <w:hideMark/>
          </w:tcPr>
          <w:p w:rsidR="00F4438C" w:rsidRPr="00F4438C" w:rsidRDefault="00F4438C" w:rsidP="00F4438C">
            <w:pPr>
              <w:pStyle w:val="ConsPlusNormal0"/>
              <w:rPr>
                <w:rFonts w:ascii="Times New Roman" w:hAnsi="Times New Roman" w:cs="Times New Roman"/>
              </w:rPr>
            </w:pP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2025</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2026</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2027</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2028</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2029</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2030</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Всего</w:t>
            </w:r>
          </w:p>
        </w:tc>
      </w:tr>
      <w:tr w:rsidR="00F4438C" w:rsidRPr="00F4438C" w:rsidTr="00F4438C">
        <w:trPr>
          <w:trHeight w:val="300"/>
        </w:trPr>
        <w:tc>
          <w:tcPr>
            <w:tcW w:w="6771"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2</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3</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4</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5</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6</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7</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8</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Комплекс процессных мероприятий «Доступная среда», в том числе:</w:t>
            </w:r>
          </w:p>
        </w:tc>
        <w:tc>
          <w:tcPr>
            <w:tcW w:w="2229" w:type="dxa"/>
            <w:noWrap/>
            <w:hideMark/>
          </w:tcPr>
          <w:p w:rsidR="00F4438C" w:rsidRPr="00F4438C" w:rsidRDefault="00F4438C" w:rsidP="009023BC">
            <w:pPr>
              <w:pStyle w:val="ConsPlusNormal0"/>
              <w:jc w:val="center"/>
              <w:rPr>
                <w:rFonts w:ascii="Times New Roman" w:hAnsi="Times New Roman" w:cs="Times New Roman"/>
                <w:b/>
                <w:bCs/>
              </w:rPr>
            </w:pPr>
            <w:r w:rsidRPr="00F4438C">
              <w:rPr>
                <w:rFonts w:ascii="Times New Roman" w:hAnsi="Times New Roman" w:cs="Times New Roman"/>
                <w:b/>
                <w:bCs/>
              </w:rPr>
              <w:t>03 4 05</w:t>
            </w:r>
          </w:p>
        </w:tc>
        <w:tc>
          <w:tcPr>
            <w:tcW w:w="726"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lastRenderedPageBreak/>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c>
          <w:tcPr>
            <w:tcW w:w="823"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0</w:t>
            </w:r>
          </w:p>
        </w:tc>
      </w:tr>
      <w:tr w:rsidR="00F4438C" w:rsidRPr="00F4438C" w:rsidTr="00F4438C">
        <w:trPr>
          <w:trHeight w:val="615"/>
        </w:trPr>
        <w:tc>
          <w:tcPr>
            <w:tcW w:w="6771" w:type="dxa"/>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Мероприятие (результат) 1.1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2229"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871 1006 03 4 05 70270</w:t>
            </w:r>
          </w:p>
        </w:tc>
        <w:tc>
          <w:tcPr>
            <w:tcW w:w="726"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725"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-межбюджетные трансферты из </w:t>
            </w:r>
            <w:r w:rsidR="00C03850">
              <w:rPr>
                <w:rFonts w:ascii="Times New Roman" w:hAnsi="Times New Roman" w:cs="Times New Roman"/>
              </w:rPr>
              <w:t>областного</w:t>
            </w:r>
            <w:r w:rsidRPr="00F4438C">
              <w:rPr>
                <w:rFonts w:ascii="Times New Roman" w:hAnsi="Times New Roman" w:cs="Times New Roman"/>
              </w:rPr>
              <w:t xml:space="preserve"> и  федерального бюджета (справочно)</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100</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100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xml:space="preserve"> -местный бюджет</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3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Внебюджетные источники</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r w:rsidR="00F4438C" w:rsidRPr="00F4438C" w:rsidTr="00F4438C">
        <w:trPr>
          <w:trHeight w:val="300"/>
        </w:trPr>
        <w:tc>
          <w:tcPr>
            <w:tcW w:w="6771" w:type="dxa"/>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Объем налоговых расходов, предусмотренных в рамках муниципальной программы (справочно)</w:t>
            </w:r>
          </w:p>
        </w:tc>
        <w:tc>
          <w:tcPr>
            <w:tcW w:w="2229"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6"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725" w:type="dxa"/>
            <w:noWrap/>
            <w:hideMark/>
          </w:tcPr>
          <w:p w:rsidR="00F4438C" w:rsidRPr="00F4438C" w:rsidRDefault="00F4438C" w:rsidP="00F4438C">
            <w:pPr>
              <w:pStyle w:val="ConsPlusNormal0"/>
              <w:rPr>
                <w:rFonts w:ascii="Times New Roman" w:hAnsi="Times New Roman" w:cs="Times New Roman"/>
              </w:rPr>
            </w:pPr>
            <w:r w:rsidRPr="00F4438C">
              <w:rPr>
                <w:rFonts w:ascii="Times New Roman" w:hAnsi="Times New Roman" w:cs="Times New Roman"/>
              </w:rPr>
              <w:t> </w:t>
            </w:r>
          </w:p>
        </w:tc>
        <w:tc>
          <w:tcPr>
            <w:tcW w:w="823" w:type="dxa"/>
            <w:noWrap/>
            <w:hideMark/>
          </w:tcPr>
          <w:p w:rsidR="00F4438C" w:rsidRPr="00F4438C" w:rsidRDefault="00F4438C" w:rsidP="00F4438C">
            <w:pPr>
              <w:pStyle w:val="ConsPlusNormal0"/>
              <w:rPr>
                <w:rFonts w:ascii="Times New Roman" w:hAnsi="Times New Roman" w:cs="Times New Roman"/>
                <w:b/>
                <w:bCs/>
              </w:rPr>
            </w:pPr>
            <w:r w:rsidRPr="00F4438C">
              <w:rPr>
                <w:rFonts w:ascii="Times New Roman" w:hAnsi="Times New Roman" w:cs="Times New Roman"/>
                <w:b/>
                <w:bCs/>
              </w:rPr>
              <w:t>0</w:t>
            </w:r>
          </w:p>
        </w:tc>
      </w:tr>
    </w:tbl>
    <w:p w:rsidR="00F4438C" w:rsidRDefault="00F4438C">
      <w:pPr>
        <w:pStyle w:val="ConsPlusNormal0"/>
        <w:rPr>
          <w:rFonts w:ascii="Times New Roman" w:hAnsi="Times New Roman" w:cs="Times New Roman"/>
        </w:rPr>
        <w:sectPr w:rsidR="00F4438C">
          <w:headerReference w:type="default" r:id="rId74"/>
          <w:footerReference w:type="default" r:id="rId75"/>
          <w:headerReference w:type="first" r:id="rId76"/>
          <w:footerReference w:type="first" r:id="rId77"/>
          <w:pgSz w:w="16838" w:h="11906" w:orient="landscape"/>
          <w:pgMar w:top="1133" w:right="1440" w:bottom="566" w:left="1440" w:header="0" w:footer="0" w:gutter="0"/>
          <w:cols w:space="720"/>
          <w:titlePg/>
          <w:docGrid w:linePitch="360"/>
        </w:sectPr>
      </w:pPr>
    </w:p>
    <w:p w:rsidR="00D26E69" w:rsidRDefault="00D26E69">
      <w:pPr>
        <w:pStyle w:val="ConsPlusNormal0"/>
        <w:jc w:val="both"/>
        <w:rPr>
          <w:rFonts w:ascii="Times New Roman" w:hAnsi="Times New Roman" w:cs="Times New Roman"/>
        </w:r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t>6. План реализации комплекса процессных мероприятий 5</w:t>
      </w:r>
    </w:p>
    <w:p w:rsidR="00D26E69" w:rsidRDefault="00DE609C">
      <w:pPr>
        <w:pStyle w:val="ConsPlusTitle0"/>
        <w:jc w:val="center"/>
        <w:rPr>
          <w:rFonts w:ascii="Times New Roman" w:hAnsi="Times New Roman" w:cs="Times New Roman"/>
        </w:rPr>
      </w:pPr>
      <w:r>
        <w:rPr>
          <w:rFonts w:ascii="Times New Roman" w:hAnsi="Times New Roman" w:cs="Times New Roman"/>
        </w:rPr>
        <w:t>в текущем году</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9"/>
        <w:gridCol w:w="2749"/>
        <w:gridCol w:w="1444"/>
        <w:gridCol w:w="1864"/>
        <w:gridCol w:w="1999"/>
      </w:tblGrid>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749"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Задача, мероприятие (результат)/контрольная точка</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Дата наступления контрольной точки</w:t>
            </w:r>
          </w:p>
        </w:tc>
        <w:tc>
          <w:tcPr>
            <w:tcW w:w="1864" w:type="dxa"/>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исполнитель</w:t>
            </w:r>
          </w:p>
        </w:tc>
        <w:tc>
          <w:tcPr>
            <w:tcW w:w="1999" w:type="dxa"/>
          </w:tcPr>
          <w:p w:rsidR="00D26E69" w:rsidRDefault="00DE609C">
            <w:pPr>
              <w:pStyle w:val="ConsPlusNormal0"/>
              <w:jc w:val="center"/>
              <w:rPr>
                <w:rFonts w:ascii="Times New Roman" w:hAnsi="Times New Roman" w:cs="Times New Roman"/>
              </w:rPr>
            </w:pPr>
            <w:r>
              <w:rPr>
                <w:rFonts w:ascii="Times New Roman" w:hAnsi="Times New Roman" w:cs="Times New Roman"/>
              </w:rPr>
              <w:t>Вид подтверждающего документа</w:t>
            </w:r>
          </w:p>
        </w:tc>
      </w:tr>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74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864"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1999"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r>
      <w:tr w:rsidR="00D26E69" w:rsidRPr="009326DE">
        <w:tc>
          <w:tcPr>
            <w:tcW w:w="1009" w:type="dxa"/>
          </w:tcPr>
          <w:p w:rsidR="00D26E69" w:rsidRPr="009326DE" w:rsidRDefault="00DE609C">
            <w:pPr>
              <w:pStyle w:val="ConsPlusNormal0"/>
              <w:outlineLvl w:val="3"/>
              <w:rPr>
                <w:rFonts w:ascii="Times New Roman" w:hAnsi="Times New Roman" w:cs="Times New Roman"/>
                <w:sz w:val="22"/>
              </w:rPr>
            </w:pPr>
            <w:r w:rsidRPr="009326DE">
              <w:rPr>
                <w:rFonts w:ascii="Times New Roman" w:hAnsi="Times New Roman" w:cs="Times New Roman"/>
                <w:sz w:val="22"/>
              </w:rPr>
              <w:t>1.</w:t>
            </w:r>
          </w:p>
        </w:tc>
        <w:tc>
          <w:tcPr>
            <w:tcW w:w="8056" w:type="dxa"/>
            <w:gridSpan w:val="4"/>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Формирование условий для беспрепятственного доступа инвалидов и других маломобильных групп населения к приоритетным объектам социальной, транспортной, инженерной инфраструктуры и услугам</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7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w:t>
            </w:r>
            <w:r w:rsidRPr="009326DE">
              <w:rPr>
                <w:rFonts w:ascii="Times New Roman" w:hAnsi="Times New Roman" w:cs="Times New Roman"/>
                <w:sz w:val="22"/>
                <w:highlight w:val="cyan"/>
              </w:rPr>
              <w:t xml:space="preserve"> </w:t>
            </w:r>
            <w:r w:rsidRPr="009326DE">
              <w:rPr>
                <w:rFonts w:ascii="Times New Roman" w:hAnsi="Times New Roman" w:cs="Times New Roman"/>
                <w:sz w:val="22"/>
              </w:rPr>
              <w:t>«Сформированы условия для беспрепятственного доступа инвалидов и других маломобильных групп населения к приоритетным объектам и услугам»</w:t>
            </w:r>
          </w:p>
        </w:tc>
        <w:tc>
          <w:tcPr>
            <w:tcW w:w="144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c>
          <w:tcPr>
            <w:tcW w:w="186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Чернокалов С.А.- начальник управления социальной защиты населения администрации Ровеньского района</w:t>
            </w:r>
          </w:p>
        </w:tc>
        <w:tc>
          <w:tcPr>
            <w:tcW w:w="199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1.1.</w:t>
            </w:r>
          </w:p>
        </w:tc>
        <w:tc>
          <w:tcPr>
            <w:tcW w:w="27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Сформированы условия для беспрепятственного доступа инвалидов и других маломобильных групп населения к приоритетным объектам и услугам в 2025-2030 году реализации</w:t>
            </w:r>
          </w:p>
        </w:tc>
        <w:tc>
          <w:tcPr>
            <w:tcW w:w="144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c>
          <w:tcPr>
            <w:tcW w:w="1864"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Чернокалов С.А.- начальник управления социальной защиты населения администрации Ровеньского района</w:t>
            </w:r>
          </w:p>
        </w:tc>
        <w:tc>
          <w:tcPr>
            <w:tcW w:w="199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X</w:t>
            </w:r>
          </w:p>
        </w:tc>
      </w:tr>
      <w:tr w:rsidR="00455D6A" w:rsidRPr="009326DE">
        <w:tc>
          <w:tcPr>
            <w:tcW w:w="100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1.1.К.1.</w:t>
            </w:r>
          </w:p>
        </w:tc>
        <w:tc>
          <w:tcPr>
            <w:tcW w:w="274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"Закупка включена в план закупок"</w:t>
            </w:r>
          </w:p>
        </w:tc>
        <w:tc>
          <w:tcPr>
            <w:tcW w:w="1444" w:type="dxa"/>
          </w:tcPr>
          <w:p w:rsidR="00455D6A" w:rsidRPr="009326DE" w:rsidRDefault="00455D6A">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20 числа в 2025-2030 гг</w:t>
            </w:r>
          </w:p>
        </w:tc>
        <w:tc>
          <w:tcPr>
            <w:tcW w:w="1864" w:type="dxa"/>
          </w:tcPr>
          <w:p w:rsidR="00455D6A" w:rsidRPr="009326DE" w:rsidRDefault="00455D6A" w:rsidP="00582443">
            <w:pPr>
              <w:pStyle w:val="ConsPlusNormal0"/>
              <w:rPr>
                <w:rFonts w:ascii="Times New Roman" w:hAnsi="Times New Roman" w:cs="Times New Roman"/>
                <w:sz w:val="22"/>
              </w:rPr>
            </w:pPr>
            <w:r w:rsidRPr="009326DE">
              <w:rPr>
                <w:rFonts w:ascii="Times New Roman" w:hAnsi="Times New Roman" w:cs="Times New Roman"/>
                <w:sz w:val="22"/>
              </w:rPr>
              <w:t>Чернокалов С.А.- начальник управления социальной защиты населения администрации Ровеньского района</w:t>
            </w:r>
          </w:p>
        </w:tc>
        <w:tc>
          <w:tcPr>
            <w:tcW w:w="1999" w:type="dxa"/>
          </w:tcPr>
          <w:p w:rsidR="00455D6A" w:rsidRPr="009326DE" w:rsidRDefault="00455D6A">
            <w:pPr>
              <w:pStyle w:val="ConsPlusNormal0"/>
              <w:jc w:val="center"/>
              <w:rPr>
                <w:rFonts w:ascii="Times New Roman" w:hAnsi="Times New Roman" w:cs="Times New Roman"/>
                <w:sz w:val="22"/>
              </w:rPr>
            </w:pPr>
            <w:r w:rsidRPr="009326DE">
              <w:rPr>
                <w:rFonts w:ascii="Times New Roman" w:hAnsi="Times New Roman" w:cs="Times New Roman"/>
                <w:sz w:val="22"/>
              </w:rPr>
              <w:t>Письмо о выделении денежных средств</w:t>
            </w:r>
          </w:p>
        </w:tc>
      </w:tr>
      <w:tr w:rsidR="00455D6A" w:rsidRPr="009326DE">
        <w:tc>
          <w:tcPr>
            <w:tcW w:w="100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1.1.К.2.</w:t>
            </w:r>
          </w:p>
        </w:tc>
        <w:tc>
          <w:tcPr>
            <w:tcW w:w="274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Контрольная точка "Сведения о  (муниципальном) контракте внесены в реестр контрактов, заключенных заказчиками по результатам закупок"</w:t>
            </w:r>
          </w:p>
        </w:tc>
        <w:tc>
          <w:tcPr>
            <w:tcW w:w="1444" w:type="dxa"/>
          </w:tcPr>
          <w:p w:rsidR="00455D6A" w:rsidRPr="009326DE" w:rsidRDefault="00455D6A">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до 10 числа в 2025-2030 гг</w:t>
            </w:r>
          </w:p>
        </w:tc>
        <w:tc>
          <w:tcPr>
            <w:tcW w:w="1864" w:type="dxa"/>
          </w:tcPr>
          <w:p w:rsidR="00455D6A" w:rsidRPr="009326DE" w:rsidRDefault="00455D6A" w:rsidP="00582443">
            <w:pPr>
              <w:pStyle w:val="ConsPlusNormal0"/>
              <w:rPr>
                <w:rFonts w:ascii="Times New Roman" w:hAnsi="Times New Roman" w:cs="Times New Roman"/>
                <w:sz w:val="22"/>
              </w:rPr>
            </w:pPr>
            <w:r w:rsidRPr="009326DE">
              <w:rPr>
                <w:rFonts w:ascii="Times New Roman" w:hAnsi="Times New Roman" w:cs="Times New Roman"/>
                <w:sz w:val="22"/>
              </w:rPr>
              <w:t>Чернокалов С.А.- начальник управления социальной защиты населения администрации Ровеньского района</w:t>
            </w:r>
          </w:p>
        </w:tc>
        <w:tc>
          <w:tcPr>
            <w:tcW w:w="1999" w:type="dxa"/>
          </w:tcPr>
          <w:p w:rsidR="00455D6A" w:rsidRPr="009326DE" w:rsidRDefault="00455D6A">
            <w:pPr>
              <w:pStyle w:val="ConsPlusNormal0"/>
              <w:jc w:val="center"/>
              <w:rPr>
                <w:rFonts w:ascii="Times New Roman" w:hAnsi="Times New Roman" w:cs="Times New Roman"/>
                <w:sz w:val="22"/>
              </w:rPr>
            </w:pPr>
            <w:r w:rsidRPr="009326DE">
              <w:rPr>
                <w:rFonts w:ascii="Times New Roman" w:hAnsi="Times New Roman" w:cs="Times New Roman"/>
                <w:sz w:val="22"/>
              </w:rPr>
              <w:t>Информационный отчет</w:t>
            </w:r>
          </w:p>
        </w:tc>
      </w:tr>
      <w:tr w:rsidR="00455D6A" w:rsidRPr="009326DE">
        <w:tc>
          <w:tcPr>
            <w:tcW w:w="100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1.1.К.3.</w:t>
            </w:r>
          </w:p>
        </w:tc>
        <w:tc>
          <w:tcPr>
            <w:tcW w:w="2749" w:type="dxa"/>
          </w:tcPr>
          <w:p w:rsidR="00455D6A" w:rsidRPr="009326DE" w:rsidRDefault="00455D6A" w:rsidP="0026428C">
            <w:pPr>
              <w:pStyle w:val="ConsPlusNormal0"/>
              <w:rPr>
                <w:rFonts w:ascii="Times New Roman" w:hAnsi="Times New Roman" w:cs="Times New Roman"/>
                <w:sz w:val="22"/>
              </w:rPr>
            </w:pPr>
            <w:r w:rsidRPr="009326DE">
              <w:rPr>
                <w:rFonts w:ascii="Times New Roman" w:hAnsi="Times New Roman" w:cs="Times New Roman"/>
                <w:sz w:val="22"/>
              </w:rPr>
              <w:t xml:space="preserve">Контрольная точка "Произведена оплата товаров, выполненных работ, оказанных услуг по </w:t>
            </w:r>
            <w:r w:rsidR="0026428C" w:rsidRPr="009326DE">
              <w:rPr>
                <w:rFonts w:ascii="Times New Roman" w:hAnsi="Times New Roman" w:cs="Times New Roman"/>
                <w:sz w:val="22"/>
              </w:rPr>
              <w:lastRenderedPageBreak/>
              <w:t xml:space="preserve">муниципальному </w:t>
            </w:r>
            <w:r w:rsidRPr="009326DE">
              <w:rPr>
                <w:rFonts w:ascii="Times New Roman" w:hAnsi="Times New Roman" w:cs="Times New Roman"/>
                <w:sz w:val="22"/>
              </w:rPr>
              <w:t xml:space="preserve"> контракту"</w:t>
            </w:r>
          </w:p>
        </w:tc>
        <w:tc>
          <w:tcPr>
            <w:tcW w:w="1444" w:type="dxa"/>
          </w:tcPr>
          <w:p w:rsidR="00455D6A" w:rsidRPr="009326DE" w:rsidRDefault="00455D6A">
            <w:pPr>
              <w:pStyle w:val="ConsPlusNormal0"/>
              <w:rPr>
                <w:rFonts w:ascii="Times New Roman" w:hAnsi="Times New Roman" w:cs="Times New Roman"/>
                <w:sz w:val="22"/>
              </w:rPr>
            </w:pPr>
          </w:p>
        </w:tc>
        <w:tc>
          <w:tcPr>
            <w:tcW w:w="1864" w:type="dxa"/>
          </w:tcPr>
          <w:p w:rsidR="00455D6A" w:rsidRPr="009326DE" w:rsidRDefault="00455D6A" w:rsidP="00582443">
            <w:pPr>
              <w:pStyle w:val="ConsPlusNormal0"/>
              <w:rPr>
                <w:rFonts w:ascii="Times New Roman" w:hAnsi="Times New Roman" w:cs="Times New Roman"/>
                <w:sz w:val="22"/>
              </w:rPr>
            </w:pPr>
            <w:r w:rsidRPr="009326DE">
              <w:rPr>
                <w:rFonts w:ascii="Times New Roman" w:hAnsi="Times New Roman" w:cs="Times New Roman"/>
                <w:sz w:val="22"/>
              </w:rPr>
              <w:t xml:space="preserve">Чернокалов С.А.- начальник управления социальной </w:t>
            </w:r>
            <w:r w:rsidRPr="009326DE">
              <w:rPr>
                <w:rFonts w:ascii="Times New Roman" w:hAnsi="Times New Roman" w:cs="Times New Roman"/>
                <w:sz w:val="22"/>
              </w:rPr>
              <w:lastRenderedPageBreak/>
              <w:t>защиты населения администрации Ровеньского района</w:t>
            </w:r>
          </w:p>
        </w:tc>
        <w:tc>
          <w:tcPr>
            <w:tcW w:w="199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lastRenderedPageBreak/>
              <w:t>Скан-копия платежного поручения</w:t>
            </w:r>
          </w:p>
        </w:tc>
      </w:tr>
      <w:tr w:rsidR="00455D6A" w:rsidRPr="009326DE">
        <w:tc>
          <w:tcPr>
            <w:tcW w:w="100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lastRenderedPageBreak/>
              <w:t>1.1.К.4.</w:t>
            </w:r>
          </w:p>
        </w:tc>
        <w:tc>
          <w:tcPr>
            <w:tcW w:w="274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"Произведена приемка поставленных товаров, выполненных работ, оказанных услуг"</w:t>
            </w:r>
          </w:p>
        </w:tc>
        <w:tc>
          <w:tcPr>
            <w:tcW w:w="1444" w:type="dxa"/>
          </w:tcPr>
          <w:p w:rsidR="00455D6A" w:rsidRPr="009326DE" w:rsidRDefault="00455D6A">
            <w:pPr>
              <w:pStyle w:val="ConsPlusNormal0"/>
              <w:rPr>
                <w:rFonts w:ascii="Times New Roman" w:hAnsi="Times New Roman" w:cs="Times New Roman"/>
                <w:sz w:val="22"/>
              </w:rPr>
            </w:pPr>
          </w:p>
        </w:tc>
        <w:tc>
          <w:tcPr>
            <w:tcW w:w="1864" w:type="dxa"/>
          </w:tcPr>
          <w:p w:rsidR="00455D6A" w:rsidRPr="009326DE" w:rsidRDefault="00455D6A" w:rsidP="00582443">
            <w:pPr>
              <w:pStyle w:val="ConsPlusNormal0"/>
              <w:rPr>
                <w:rFonts w:ascii="Times New Roman" w:hAnsi="Times New Roman" w:cs="Times New Roman"/>
                <w:sz w:val="22"/>
              </w:rPr>
            </w:pPr>
            <w:r w:rsidRPr="009326DE">
              <w:rPr>
                <w:rFonts w:ascii="Times New Roman" w:hAnsi="Times New Roman" w:cs="Times New Roman"/>
                <w:sz w:val="22"/>
              </w:rPr>
              <w:t>Чернокалов С.А.- начальник управления социальной защиты населения администрации Ровеньского района</w:t>
            </w:r>
          </w:p>
        </w:tc>
        <w:tc>
          <w:tcPr>
            <w:tcW w:w="1999" w:type="dxa"/>
          </w:tcPr>
          <w:p w:rsidR="00455D6A" w:rsidRPr="009326DE" w:rsidRDefault="00455D6A">
            <w:pPr>
              <w:pStyle w:val="ConsPlusNormal0"/>
              <w:rPr>
                <w:rFonts w:ascii="Times New Roman" w:hAnsi="Times New Roman" w:cs="Times New Roman"/>
                <w:sz w:val="22"/>
              </w:rPr>
            </w:pPr>
            <w:r w:rsidRPr="009326DE">
              <w:rPr>
                <w:rFonts w:ascii="Times New Roman" w:hAnsi="Times New Roman" w:cs="Times New Roman"/>
                <w:sz w:val="22"/>
              </w:rPr>
              <w:t>Скан-копия товарной накладной, акта приема-передачи товара</w:t>
            </w:r>
          </w:p>
        </w:tc>
      </w:tr>
    </w:tbl>
    <w:p w:rsidR="00D26E69" w:rsidRPr="009326DE" w:rsidRDefault="00DE609C">
      <w:pPr>
        <w:rPr>
          <w:rFonts w:ascii="Times New Roman" w:eastAsia="Times New Roman" w:hAnsi="Times New Roman" w:cs="Times New Roman"/>
          <w:b/>
        </w:rPr>
      </w:pPr>
      <w:r w:rsidRPr="009326DE">
        <w:rPr>
          <w:rFonts w:ascii="Times New Roman" w:eastAsia="Times New Roman" w:hAnsi="Times New Roman" w:cs="Times New Roman"/>
          <w:b/>
        </w:rPr>
        <w:br w:type="page" w:clear="all"/>
      </w:r>
    </w:p>
    <w:p w:rsidR="00D26E69" w:rsidRPr="009326DE" w:rsidRDefault="00DE609C">
      <w:pPr>
        <w:keepNext/>
        <w:keepLines/>
        <w:jc w:val="center"/>
        <w:outlineLvl w:val="2"/>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lastRenderedPageBreak/>
        <w:t>Паспорт комплекса процессных мероприятий «Обеспечение реализации муниципальной программы «Социальная поддержка граждан в Ровеньском районе»6</w:t>
      </w:r>
    </w:p>
    <w:p w:rsidR="00D26E69" w:rsidRPr="009326DE" w:rsidRDefault="00D26E69">
      <w:pPr>
        <w:jc w:val="center"/>
        <w:rPr>
          <w:rFonts w:ascii="Times New Roman" w:eastAsia="Calibri" w:hAnsi="Times New Roman" w:cs="Times New Roman"/>
          <w:bCs/>
          <w:sz w:val="28"/>
          <w:szCs w:val="28"/>
          <w:lang w:eastAsia="en-US"/>
        </w:rPr>
      </w:pPr>
    </w:p>
    <w:p w:rsidR="00D26E69" w:rsidRPr="009326DE" w:rsidRDefault="00DE609C">
      <w:pPr>
        <w:contextualSpacing/>
        <w:jc w:val="center"/>
        <w:outlineLvl w:val="3"/>
        <w:rPr>
          <w:rFonts w:ascii="Times New Roman" w:eastAsia="Calibri" w:hAnsi="Times New Roman" w:cs="Times New Roman"/>
          <w:sz w:val="28"/>
          <w:szCs w:val="28"/>
          <w:lang w:eastAsia="en-US"/>
        </w:rPr>
      </w:pPr>
      <w:r w:rsidRPr="009326DE">
        <w:rPr>
          <w:rFonts w:ascii="Times New Roman" w:eastAsia="Calibri" w:hAnsi="Times New Roman" w:cs="Times New Roman"/>
          <w:sz w:val="28"/>
          <w:szCs w:val="28"/>
          <w:lang w:eastAsia="en-US"/>
        </w:rPr>
        <w:t>1. Общие положения</w:t>
      </w:r>
    </w:p>
    <w:p w:rsidR="00D26E69" w:rsidRPr="009326DE" w:rsidRDefault="00D26E69">
      <w:pPr>
        <w:rPr>
          <w:rFonts w:ascii="Times New Roman" w:eastAsia="Calibri" w:hAnsi="Times New Roman" w:cs="Times New Roman"/>
          <w:sz w:val="28"/>
          <w:szCs w:val="28"/>
          <w:lang w:eastAsia="en-US"/>
        </w:rPr>
      </w:pPr>
    </w:p>
    <w:p w:rsidR="00D26E69" w:rsidRPr="009326DE" w:rsidRDefault="00D26E69">
      <w:pPr>
        <w:pStyle w:val="ConsPlusNormal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 xml:space="preserve">Ответственный  орган </w:t>
            </w:r>
          </w:p>
        </w:tc>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Управление социальной защиты населения администрации Ровеньского района - Богунова Н.В.- заместитель директора МБУСОССЗН «Комплексный центр социального обслуживания населения Ровеньского района»</w:t>
            </w:r>
          </w:p>
        </w:tc>
      </w:tr>
      <w:tr w:rsidR="00D26E69" w:rsidRPr="009326DE">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Связь с муниципальной программой (комплексной программой)</w:t>
            </w:r>
          </w:p>
        </w:tc>
        <w:tc>
          <w:tcPr>
            <w:tcW w:w="4535" w:type="dxa"/>
            <w:vAlign w:val="center"/>
          </w:tcPr>
          <w:p w:rsidR="00D26E69" w:rsidRPr="009326DE" w:rsidRDefault="00DE609C">
            <w:pPr>
              <w:pStyle w:val="ConsPlusNormal0"/>
              <w:rPr>
                <w:rFonts w:ascii="Times New Roman" w:hAnsi="Times New Roman" w:cs="Times New Roman"/>
                <w:sz w:val="28"/>
                <w:szCs w:val="28"/>
              </w:rPr>
            </w:pPr>
            <w:r w:rsidRPr="009326DE">
              <w:rPr>
                <w:rFonts w:ascii="Times New Roman" w:hAnsi="Times New Roman" w:cs="Times New Roman"/>
                <w:sz w:val="28"/>
                <w:szCs w:val="28"/>
              </w:rPr>
              <w:t>Муниципальная программа  Ровеньского "Социальная поддержка граждан в Ровеньском  районе"</w:t>
            </w:r>
          </w:p>
        </w:tc>
      </w:tr>
    </w:tbl>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78"/>
          <w:footerReference w:type="default" r:id="rId79"/>
          <w:headerReference w:type="first" r:id="rId80"/>
          <w:footerReference w:type="first" r:id="rId81"/>
          <w:pgSz w:w="11906" w:h="16838"/>
          <w:pgMar w:top="1440" w:right="566" w:bottom="1440" w:left="1133" w:header="0" w:footer="0" w:gutter="0"/>
          <w:cols w:space="720"/>
          <w:titlePg/>
          <w:docGrid w:linePitch="360"/>
        </w:sectPr>
      </w:pPr>
    </w:p>
    <w:p w:rsidR="00D26E69" w:rsidRDefault="00DE609C">
      <w:pPr>
        <w:contextualSpacing/>
        <w:jc w:val="center"/>
        <w:outlineLvl w:val="3"/>
        <w:rPr>
          <w:rFonts w:ascii="Times New Roman" w:eastAsia="Calibri" w:hAnsi="Times New Roman" w:cs="Times New Roman"/>
          <w:b/>
          <w:lang w:eastAsia="en-US"/>
        </w:rPr>
      </w:pPr>
      <w:r>
        <w:rPr>
          <w:rFonts w:ascii="Times New Roman" w:eastAsia="Calibri" w:hAnsi="Times New Roman" w:cs="Times New Roman"/>
          <w:b/>
          <w:lang w:eastAsia="en-US"/>
        </w:rPr>
        <w:lastRenderedPageBreak/>
        <w:t>2. Показатели комплекса процессных мероприятий 6</w:t>
      </w:r>
    </w:p>
    <w:p w:rsidR="00D26E69" w:rsidRDefault="00D26E69">
      <w:pPr>
        <w:rPr>
          <w:rFonts w:ascii="Times New Roman" w:eastAsia="Calibri" w:hAnsi="Times New Roman" w:cs="Times New Roman"/>
          <w:lang w:eastAsia="en-US"/>
        </w:rPr>
      </w:pP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632"/>
        <w:gridCol w:w="2283"/>
        <w:gridCol w:w="1401"/>
        <w:gridCol w:w="989"/>
        <w:gridCol w:w="883"/>
        <w:gridCol w:w="758"/>
        <w:gridCol w:w="632"/>
        <w:gridCol w:w="758"/>
        <w:gridCol w:w="633"/>
        <w:gridCol w:w="758"/>
        <w:gridCol w:w="634"/>
        <w:gridCol w:w="757"/>
        <w:gridCol w:w="884"/>
        <w:gridCol w:w="1382"/>
        <w:gridCol w:w="1008"/>
      </w:tblGrid>
      <w:tr w:rsidR="00D26E69">
        <w:trPr>
          <w:tblHeader/>
        </w:trPr>
        <w:tc>
          <w:tcPr>
            <w:tcW w:w="6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п/п</w:t>
            </w:r>
          </w:p>
        </w:tc>
        <w:tc>
          <w:tcPr>
            <w:tcW w:w="2368"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показателя/задачи</w:t>
            </w:r>
          </w:p>
        </w:tc>
        <w:tc>
          <w:tcPr>
            <w:tcW w:w="145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Признак возрастания/ убывания</w:t>
            </w:r>
          </w:p>
        </w:tc>
        <w:tc>
          <w:tcPr>
            <w:tcW w:w="102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Уровень показателя</w:t>
            </w:r>
            <w:r>
              <w:rPr>
                <w:rFonts w:ascii="Times New Roman" w:eastAsia="Times New Roman" w:hAnsi="Times New Roman" w:cs="Times New Roman"/>
                <w:sz w:val="16"/>
                <w:szCs w:val="16"/>
                <w:vertAlign w:val="superscript"/>
              </w:rPr>
              <w:footnoteReference w:id="15"/>
            </w:r>
          </w:p>
        </w:tc>
        <w:tc>
          <w:tcPr>
            <w:tcW w:w="91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Единица измерения (по ОКЕИ)</w:t>
            </w:r>
          </w:p>
        </w:tc>
        <w:tc>
          <w:tcPr>
            <w:tcW w:w="1439" w:type="dxa"/>
            <w:gridSpan w:val="2"/>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Базовое значение</w:t>
            </w:r>
          </w:p>
        </w:tc>
        <w:tc>
          <w:tcPr>
            <w:tcW w:w="4579" w:type="dxa"/>
            <w:gridSpan w:val="6"/>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 показателей по годам</w:t>
            </w:r>
          </w:p>
        </w:tc>
        <w:tc>
          <w:tcPr>
            <w:tcW w:w="1433"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Ответственный за достижение показателя</w:t>
            </w:r>
          </w:p>
        </w:tc>
        <w:tc>
          <w:tcPr>
            <w:tcW w:w="1044" w:type="dxa"/>
            <w:vMerge w:val="restart"/>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Информационная система</w:t>
            </w:r>
            <w:r>
              <w:rPr>
                <w:rFonts w:ascii="Times New Roman" w:eastAsia="Times New Roman" w:hAnsi="Times New Roman" w:cs="Times New Roman"/>
                <w:bCs/>
                <w:sz w:val="20"/>
                <w:szCs w:val="20"/>
                <w:vertAlign w:val="superscript"/>
                <w:lang w:eastAsia="en-US"/>
              </w:rPr>
              <w:t>21</w:t>
            </w:r>
          </w:p>
        </w:tc>
      </w:tr>
      <w:tr w:rsidR="00D26E69">
        <w:trPr>
          <w:tblHeader/>
        </w:trPr>
        <w:tc>
          <w:tcPr>
            <w:tcW w:w="653"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2368"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145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24"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91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значение</w:t>
            </w:r>
          </w:p>
        </w:tc>
        <w:tc>
          <w:tcPr>
            <w:tcW w:w="65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год</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2025</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2026</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2027</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2028</w:t>
            </w:r>
          </w:p>
        </w:tc>
        <w:tc>
          <w:tcPr>
            <w:tcW w:w="783" w:type="dxa"/>
            <w:shd w:val="clear" w:color="auto" w:fill="FFFFFF"/>
            <w:vAlign w:val="center"/>
          </w:tcPr>
          <w:p w:rsidR="00D26E69" w:rsidRDefault="00DE609C">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2029</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2030</w:t>
            </w:r>
          </w:p>
        </w:tc>
        <w:tc>
          <w:tcPr>
            <w:tcW w:w="1433" w:type="dxa"/>
            <w:vMerge/>
            <w:shd w:val="clear" w:color="auto" w:fill="FFFFFF"/>
          </w:tcPr>
          <w:p w:rsidR="00D26E69" w:rsidRDefault="00D26E69">
            <w:pPr>
              <w:jc w:val="center"/>
              <w:rPr>
                <w:rFonts w:ascii="Times New Roman" w:eastAsia="Times New Roman" w:hAnsi="Times New Roman" w:cs="Times New Roman"/>
                <w:sz w:val="20"/>
                <w:szCs w:val="20"/>
              </w:rPr>
            </w:pPr>
          </w:p>
        </w:tc>
        <w:tc>
          <w:tcPr>
            <w:tcW w:w="1044" w:type="dxa"/>
            <w:vMerge/>
            <w:shd w:val="clear" w:color="auto" w:fill="FFFFFF"/>
            <w:vAlign w:val="center"/>
          </w:tcPr>
          <w:p w:rsidR="00D26E69" w:rsidRDefault="00D26E69">
            <w:pPr>
              <w:jc w:val="center"/>
              <w:rPr>
                <w:rFonts w:ascii="Times New Roman" w:eastAsia="Times New Roman" w:hAnsi="Times New Roman" w:cs="Times New Roman"/>
                <w:sz w:val="20"/>
                <w:szCs w:val="20"/>
              </w:rPr>
            </w:pP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368"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bCs/>
                <w:sz w:val="20"/>
                <w:szCs w:val="20"/>
              </w:rPr>
              <w:t>2</w:t>
            </w:r>
          </w:p>
        </w:tc>
        <w:tc>
          <w:tcPr>
            <w:tcW w:w="1453"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1024" w:type="dxa"/>
            <w:shd w:val="clear" w:color="auto" w:fill="FFFFFF"/>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91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p>
        </w:tc>
        <w:tc>
          <w:tcPr>
            <w:tcW w:w="785"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54" w:type="dxa"/>
            <w:shd w:val="clear" w:color="auto" w:fill="FFFFFF"/>
            <w:vAlign w:val="center"/>
          </w:tcPr>
          <w:p w:rsidR="00D26E69" w:rsidRDefault="00DE609C">
            <w:pPr>
              <w:jc w:val="center"/>
              <w:rPr>
                <w:rFonts w:ascii="Times New Roman" w:eastAsia="Arial Unicode MS" w:hAnsi="Times New Roman" w:cs="Times New Roman"/>
                <w:sz w:val="20"/>
                <w:szCs w:val="20"/>
              </w:rPr>
            </w:pPr>
            <w:r>
              <w:rPr>
                <w:rFonts w:ascii="Times New Roman" w:eastAsia="Times New Roman" w:hAnsi="Times New Roman" w:cs="Times New Roman"/>
                <w:sz w:val="20"/>
                <w:szCs w:val="20"/>
              </w:rPr>
              <w:t>7</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56" w:type="dxa"/>
            <w:shd w:val="clear" w:color="auto"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83" w:type="dxa"/>
            <w:shd w:val="clear" w:color="auto" w:fill="FFFFFF"/>
          </w:tcPr>
          <w:p w:rsidR="00D26E69" w:rsidRDefault="00D26E69">
            <w:pPr>
              <w:jc w:val="center"/>
              <w:rPr>
                <w:rFonts w:ascii="Times New Roman" w:eastAsia="Times New Roman" w:hAnsi="Times New Roman" w:cs="Times New Roman"/>
                <w:sz w:val="20"/>
                <w:szCs w:val="20"/>
              </w:rPr>
            </w:pPr>
          </w:p>
        </w:tc>
        <w:tc>
          <w:tcPr>
            <w:tcW w:w="915" w:type="dxa"/>
            <w:shd w:val="clear" w:color="auto" w:fill="FFFFFF"/>
          </w:tcPr>
          <w:p w:rsidR="00D26E69" w:rsidRDefault="00D26E69">
            <w:pPr>
              <w:jc w:val="center"/>
              <w:rPr>
                <w:rFonts w:ascii="Times New Roman" w:eastAsia="Times New Roman" w:hAnsi="Times New Roman" w:cs="Times New Roman"/>
                <w:sz w:val="20"/>
                <w:szCs w:val="20"/>
              </w:rPr>
            </w:pP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044"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D26E69">
        <w:trPr>
          <w:trHeight w:val="230"/>
        </w:trPr>
        <w:tc>
          <w:tcPr>
            <w:tcW w:w="653" w:type="dxa"/>
            <w:shd w:val="clear" w:color="FFFFFF" w:fill="FFFFFF"/>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p w:rsidR="00D26E69" w:rsidRDefault="00D26E69">
            <w:pPr>
              <w:jc w:val="center"/>
              <w:rPr>
                <w:rFonts w:ascii="Times New Roman" w:eastAsia="Times New Roman" w:hAnsi="Times New Roman" w:cs="Times New Roman"/>
                <w:sz w:val="20"/>
                <w:szCs w:val="20"/>
              </w:rPr>
            </w:pPr>
          </w:p>
        </w:tc>
        <w:tc>
          <w:tcPr>
            <w:tcW w:w="14254" w:type="dxa"/>
            <w:gridSpan w:val="14"/>
            <w:shd w:val="clear" w:color="FFFFFF" w:fill="FFFFFF"/>
          </w:tcPr>
          <w:p w:rsidR="00D26E69" w:rsidRDefault="00DE609C">
            <w:pPr>
              <w:rPr>
                <w:rFonts w:ascii="Times New Roman" w:eastAsia="Times New Roman" w:hAnsi="Times New Roman" w:cs="Times New Roman"/>
                <w:bCs/>
                <w:i/>
                <w:iCs/>
                <w:sz w:val="20"/>
                <w:szCs w:val="20"/>
                <w:lang w:eastAsia="en-US"/>
              </w:rPr>
            </w:pPr>
            <w:r>
              <w:rPr>
                <w:rFonts w:ascii="Times New Roman" w:eastAsia="Calibri" w:hAnsi="Times New Roman" w:cs="Times New Roman"/>
                <w:bCs/>
                <w:sz w:val="20"/>
                <w:szCs w:val="20"/>
                <w:lang w:eastAsia="en-US"/>
              </w:rPr>
              <w:t>Задача  Исполнение муниципальных функций (оказание муниципальных услуг) управлением социальной защиты населения Ровеньского района в соответствии с действующим законодательством</w:t>
            </w:r>
          </w:p>
        </w:tc>
      </w:tr>
      <w:tr w:rsidR="00D26E69">
        <w:tc>
          <w:tcPr>
            <w:tcW w:w="653" w:type="dxa"/>
            <w:shd w:val="clear" w:color="auto" w:fill="FFFFFF"/>
          </w:tcPr>
          <w:p w:rsidR="00D26E69" w:rsidRDefault="00DE609C">
            <w:pPr>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1.1.</w:t>
            </w:r>
          </w:p>
        </w:tc>
        <w:tc>
          <w:tcPr>
            <w:tcW w:w="2368" w:type="dxa"/>
            <w:shd w:val="clear" w:color="auto" w:fill="FFFFFF"/>
            <w:vAlign w:val="center"/>
          </w:tcPr>
          <w:p w:rsidR="00D26E69" w:rsidRDefault="00DE609C">
            <w:pPr>
              <w:rPr>
                <w:rFonts w:ascii="Times New Roman" w:eastAsia="Arial Unicode MS" w:hAnsi="Times New Roman" w:cs="Times New Roman"/>
                <w:sz w:val="20"/>
                <w:szCs w:val="20"/>
                <w:highlight w:val="red"/>
              </w:rPr>
            </w:pPr>
            <w:r>
              <w:rPr>
                <w:rFonts w:ascii="Times New Roman" w:eastAsia="Arial Unicode MS" w:hAnsi="Times New Roman" w:cs="Times New Roman"/>
                <w:bCs/>
                <w:sz w:val="20"/>
                <w:szCs w:val="20"/>
              </w:rPr>
              <w:t xml:space="preserve">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p>
        </w:tc>
        <w:tc>
          <w:tcPr>
            <w:tcW w:w="1453"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Прогрессивный</w:t>
            </w:r>
          </w:p>
        </w:tc>
        <w:tc>
          <w:tcPr>
            <w:tcW w:w="102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«МП»,</w:t>
            </w:r>
          </w:p>
        </w:tc>
        <w:tc>
          <w:tcPr>
            <w:tcW w:w="91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процент</w:t>
            </w:r>
          </w:p>
        </w:tc>
        <w:tc>
          <w:tcPr>
            <w:tcW w:w="785"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100</w:t>
            </w:r>
          </w:p>
        </w:tc>
        <w:tc>
          <w:tcPr>
            <w:tcW w:w="654" w:type="dxa"/>
            <w:shd w:val="clear" w:color="auto" w:fill="FFFFFF"/>
            <w:vAlign w:val="center"/>
          </w:tcPr>
          <w:p w:rsidR="00D26E69" w:rsidRDefault="00DE609C">
            <w:pPr>
              <w:jc w:val="center"/>
              <w:rPr>
                <w:rFonts w:ascii="Times New Roman" w:eastAsia="Arial Unicode MS" w:hAnsi="Times New Roman" w:cs="Times New Roman"/>
                <w:i/>
                <w:sz w:val="20"/>
                <w:szCs w:val="20"/>
              </w:rPr>
            </w:pPr>
            <w:r>
              <w:rPr>
                <w:rFonts w:ascii="Times New Roman" w:eastAsia="Arial Unicode MS" w:hAnsi="Times New Roman" w:cs="Times New Roman"/>
                <w:i/>
                <w:sz w:val="20"/>
                <w:szCs w:val="20"/>
              </w:rPr>
              <w:t>2023</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56"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915"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1433" w:type="dxa"/>
            <w:shd w:val="clear" w:color="auto" w:fill="FFFFFF"/>
            <w:vAlign w:val="center"/>
          </w:tcPr>
          <w:p w:rsidR="00D26E69" w:rsidRDefault="00DE609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Чернокалов С.А.</w:t>
            </w:r>
          </w:p>
        </w:tc>
        <w:tc>
          <w:tcPr>
            <w:tcW w:w="1044" w:type="dxa"/>
            <w:shd w:val="clear" w:color="auto" w:fill="FFFFFF"/>
            <w:vAlign w:val="center"/>
          </w:tcPr>
          <w:p w:rsidR="00D26E69" w:rsidRDefault="00D26E69">
            <w:pPr>
              <w:jc w:val="center"/>
              <w:rPr>
                <w:rFonts w:ascii="Times New Roman" w:eastAsia="Times New Roman" w:hAnsi="Times New Roman" w:cs="Times New Roman"/>
                <w:sz w:val="20"/>
                <w:szCs w:val="20"/>
              </w:rPr>
            </w:pPr>
          </w:p>
        </w:tc>
      </w:tr>
    </w:tbl>
    <w:p w:rsidR="00D26E69" w:rsidRDefault="00D26E69">
      <w:pPr>
        <w:contextualSpacing/>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2.1.</w:t>
      </w:r>
      <w:r>
        <w:rPr>
          <w:rFonts w:ascii="Times New Roman" w:eastAsia="Calibri" w:hAnsi="Times New Roman" w:cs="Times New Roman"/>
          <w:spacing w:val="-4"/>
          <w:lang w:eastAsia="en-US"/>
        </w:rPr>
        <w:t xml:space="preserve"> </w:t>
      </w:r>
      <w:r>
        <w:rPr>
          <w:rFonts w:ascii="Times New Roman" w:eastAsia="Calibri" w:hAnsi="Times New Roman" w:cs="Times New Roman"/>
          <w:lang w:eastAsia="en-US"/>
        </w:rPr>
        <w:t>Прокси-показатели</w:t>
      </w:r>
      <w:r>
        <w:rPr>
          <w:rFonts w:ascii="Times New Roman" w:eastAsia="Calibri" w:hAnsi="Times New Roman" w:cs="Times New Roman"/>
          <w:spacing w:val="-5"/>
          <w:lang w:eastAsia="en-US"/>
        </w:rPr>
        <w:t xml:space="preserve"> </w:t>
      </w:r>
      <w:r>
        <w:rPr>
          <w:rFonts w:ascii="Times New Roman" w:eastAsia="Calibri" w:hAnsi="Times New Roman" w:cs="Times New Roman"/>
          <w:lang w:eastAsia="en-US"/>
        </w:rPr>
        <w:t>комплекса процессных мероприятий в</w:t>
      </w:r>
      <w:r>
        <w:rPr>
          <w:rFonts w:ascii="Times New Roman" w:eastAsia="Calibri" w:hAnsi="Times New Roman" w:cs="Times New Roman"/>
          <w:spacing w:val="-5"/>
          <w:lang w:eastAsia="en-US"/>
        </w:rPr>
        <w:t xml:space="preserve"> 2025</w:t>
      </w:r>
      <w:r>
        <w:rPr>
          <w:rFonts w:ascii="Times New Roman" w:eastAsia="Calibri" w:hAnsi="Times New Roman" w:cs="Times New Roman"/>
          <w:spacing w:val="-4"/>
          <w:lang w:eastAsia="en-US"/>
        </w:rPr>
        <w:t xml:space="preserve"> </w:t>
      </w:r>
      <w:r>
        <w:rPr>
          <w:rFonts w:ascii="Times New Roman" w:eastAsia="Calibri" w:hAnsi="Times New Roman" w:cs="Times New Roman"/>
          <w:lang w:eastAsia="en-US"/>
        </w:rPr>
        <w:t>году</w:t>
      </w:r>
    </w:p>
    <w:p w:rsidR="00D26E69" w:rsidRDefault="00D26E69">
      <w:pPr>
        <w:rPr>
          <w:rFonts w:ascii="Times New Roman" w:eastAsia="Calibri" w:hAnsi="Times New Roman" w:cs="Times New Roman"/>
          <w:lang w:eastAsia="en-US"/>
        </w:rPr>
      </w:pPr>
    </w:p>
    <w:tbl>
      <w:tblPr>
        <w:tblStyle w:val="32"/>
        <w:tblW w:w="15196" w:type="dxa"/>
        <w:tblLayout w:type="fixed"/>
        <w:tblCellMar>
          <w:left w:w="28" w:type="dxa"/>
          <w:right w:w="28" w:type="dxa"/>
        </w:tblCellMar>
        <w:tblLook w:val="04A0" w:firstRow="1" w:lastRow="0" w:firstColumn="1" w:lastColumn="0" w:noHBand="0" w:noVBand="1"/>
      </w:tblPr>
      <w:tblGrid>
        <w:gridCol w:w="534"/>
        <w:gridCol w:w="3539"/>
        <w:gridCol w:w="2203"/>
        <w:gridCol w:w="2199"/>
        <w:gridCol w:w="1013"/>
        <w:gridCol w:w="1253"/>
        <w:gridCol w:w="437"/>
        <w:gridCol w:w="146"/>
        <w:gridCol w:w="427"/>
        <w:gridCol w:w="156"/>
        <w:gridCol w:w="538"/>
        <w:gridCol w:w="44"/>
        <w:gridCol w:w="583"/>
        <w:gridCol w:w="2124"/>
      </w:tblGrid>
      <w:tr w:rsidR="00D26E69">
        <w:trPr>
          <w:tblHeader/>
        </w:trPr>
        <w:tc>
          <w:tcPr>
            <w:tcW w:w="534"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п/п</w:t>
            </w:r>
          </w:p>
        </w:tc>
        <w:tc>
          <w:tcPr>
            <w:tcW w:w="3543"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Наименование прокси-показателя</w:t>
            </w:r>
          </w:p>
        </w:tc>
        <w:tc>
          <w:tcPr>
            <w:tcW w:w="2206"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Признак</w:t>
            </w:r>
            <w:r>
              <w:rPr>
                <w:rFonts w:ascii="Times New Roman" w:eastAsia="Calibri" w:hAnsi="Times New Roman" w:cs="Times New Roman"/>
                <w:spacing w:val="1"/>
                <w:szCs w:val="20"/>
              </w:rPr>
              <w:t xml:space="preserve"> </w:t>
            </w:r>
            <w:r>
              <w:rPr>
                <w:rFonts w:ascii="Times New Roman" w:eastAsia="Calibri" w:hAnsi="Times New Roman" w:cs="Times New Roman"/>
                <w:szCs w:val="20"/>
              </w:rPr>
              <w:t>возрастания/</w:t>
            </w:r>
            <w:r>
              <w:rPr>
                <w:rFonts w:ascii="Times New Roman" w:eastAsia="Calibri" w:hAnsi="Times New Roman" w:cs="Times New Roman"/>
                <w:spacing w:val="-37"/>
                <w:szCs w:val="20"/>
              </w:rPr>
              <w:t xml:space="preserve"> </w:t>
            </w:r>
            <w:r>
              <w:rPr>
                <w:rFonts w:ascii="Times New Roman" w:eastAsia="Calibri" w:hAnsi="Times New Roman" w:cs="Times New Roman"/>
                <w:szCs w:val="20"/>
              </w:rPr>
              <w:t>убывания</w:t>
            </w:r>
          </w:p>
        </w:tc>
        <w:tc>
          <w:tcPr>
            <w:tcW w:w="2202"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Единица измерения</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(по</w:t>
            </w:r>
            <w:r>
              <w:rPr>
                <w:rFonts w:ascii="Times New Roman" w:eastAsia="Calibri" w:hAnsi="Times New Roman" w:cs="Times New Roman"/>
                <w:spacing w:val="-2"/>
                <w:szCs w:val="20"/>
              </w:rPr>
              <w:t xml:space="preserve"> </w:t>
            </w:r>
            <w:r>
              <w:rPr>
                <w:rFonts w:ascii="Times New Roman" w:eastAsia="Calibri" w:hAnsi="Times New Roman" w:cs="Times New Roman"/>
                <w:szCs w:val="20"/>
              </w:rPr>
              <w:t>ОКЕИ)</w:t>
            </w:r>
          </w:p>
        </w:tc>
        <w:tc>
          <w:tcPr>
            <w:tcW w:w="2269"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Базовое</w:t>
            </w:r>
            <w:r>
              <w:rPr>
                <w:rFonts w:ascii="Times New Roman" w:eastAsia="Calibri" w:hAnsi="Times New Roman" w:cs="Times New Roman"/>
                <w:spacing w:val="-6"/>
                <w:szCs w:val="20"/>
              </w:rPr>
              <w:t xml:space="preserve"> </w:t>
            </w:r>
            <w:r>
              <w:rPr>
                <w:rFonts w:ascii="Times New Roman" w:eastAsia="Calibri" w:hAnsi="Times New Roman" w:cs="Times New Roman"/>
                <w:szCs w:val="20"/>
              </w:rPr>
              <w:t>значение</w:t>
            </w:r>
          </w:p>
        </w:tc>
        <w:tc>
          <w:tcPr>
            <w:tcW w:w="2334" w:type="dxa"/>
            <w:gridSpan w:val="7"/>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Значение</w:t>
            </w:r>
            <w:r>
              <w:rPr>
                <w:rFonts w:ascii="Times New Roman" w:eastAsia="Calibri" w:hAnsi="Times New Roman" w:cs="Times New Roman"/>
                <w:spacing w:val="-6"/>
                <w:szCs w:val="20"/>
              </w:rPr>
              <w:t xml:space="preserve"> </w:t>
            </w:r>
            <w:r>
              <w:rPr>
                <w:rFonts w:ascii="Times New Roman" w:eastAsia="Calibri" w:hAnsi="Times New Roman" w:cs="Times New Roman"/>
                <w:szCs w:val="20"/>
              </w:rPr>
              <w:t>показателя</w:t>
            </w:r>
            <w:r>
              <w:rPr>
                <w:rFonts w:ascii="Times New Roman" w:eastAsia="Calibri" w:hAnsi="Times New Roman" w:cs="Times New Roman"/>
                <w:spacing w:val="-4"/>
                <w:szCs w:val="20"/>
              </w:rPr>
              <w:t xml:space="preserve"> </w:t>
            </w:r>
            <w:r>
              <w:rPr>
                <w:rFonts w:ascii="Times New Roman" w:eastAsia="Calibri" w:hAnsi="Times New Roman" w:cs="Times New Roman"/>
                <w:szCs w:val="20"/>
              </w:rPr>
              <w:t>по</w:t>
            </w:r>
            <w:r>
              <w:rPr>
                <w:rFonts w:ascii="Times New Roman" w:eastAsia="Calibri" w:hAnsi="Times New Roman" w:cs="Times New Roman"/>
                <w:spacing w:val="-4"/>
                <w:szCs w:val="20"/>
              </w:rPr>
              <w:t xml:space="preserve"> </w:t>
            </w:r>
            <w:r>
              <w:rPr>
                <w:rFonts w:ascii="Times New Roman" w:eastAsia="Calibri" w:hAnsi="Times New Roman" w:cs="Times New Roman"/>
                <w:szCs w:val="20"/>
              </w:rPr>
              <w:t>кварталам/месяцам</w:t>
            </w:r>
          </w:p>
        </w:tc>
        <w:tc>
          <w:tcPr>
            <w:tcW w:w="2108" w:type="dxa"/>
            <w:vMerge w:val="restart"/>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Ответственный за достижение</w:t>
            </w:r>
            <w:r>
              <w:rPr>
                <w:rFonts w:ascii="Times New Roman" w:eastAsia="Calibri" w:hAnsi="Times New Roman" w:cs="Times New Roman"/>
                <w:spacing w:val="-37"/>
                <w:szCs w:val="20"/>
              </w:rPr>
              <w:t xml:space="preserve"> </w:t>
            </w:r>
            <w:r>
              <w:rPr>
                <w:rFonts w:ascii="Times New Roman" w:eastAsia="Calibri" w:hAnsi="Times New Roman" w:cs="Times New Roman"/>
                <w:szCs w:val="20"/>
              </w:rPr>
              <w:t>показателя</w:t>
            </w:r>
          </w:p>
        </w:tc>
      </w:tr>
      <w:tr w:rsidR="00D26E69">
        <w:trPr>
          <w:tblHeader/>
        </w:trPr>
        <w:tc>
          <w:tcPr>
            <w:tcW w:w="534" w:type="dxa"/>
            <w:vMerge/>
            <w:vAlign w:val="center"/>
          </w:tcPr>
          <w:p w:rsidR="00D26E69" w:rsidRDefault="00D26E69">
            <w:pPr>
              <w:jc w:val="center"/>
              <w:rPr>
                <w:rFonts w:ascii="Times New Roman" w:eastAsia="Calibri" w:hAnsi="Times New Roman" w:cs="Times New Roman"/>
                <w:szCs w:val="20"/>
              </w:rPr>
            </w:pPr>
          </w:p>
        </w:tc>
        <w:tc>
          <w:tcPr>
            <w:tcW w:w="3543" w:type="dxa"/>
            <w:vMerge/>
            <w:vAlign w:val="center"/>
          </w:tcPr>
          <w:p w:rsidR="00D26E69" w:rsidRDefault="00D26E69">
            <w:pPr>
              <w:jc w:val="center"/>
              <w:rPr>
                <w:rFonts w:ascii="Times New Roman" w:eastAsia="Calibri" w:hAnsi="Times New Roman" w:cs="Times New Roman"/>
                <w:szCs w:val="20"/>
              </w:rPr>
            </w:pPr>
          </w:p>
        </w:tc>
        <w:tc>
          <w:tcPr>
            <w:tcW w:w="2206" w:type="dxa"/>
            <w:vMerge/>
            <w:vAlign w:val="center"/>
          </w:tcPr>
          <w:p w:rsidR="00D26E69" w:rsidRDefault="00D26E69">
            <w:pPr>
              <w:jc w:val="center"/>
              <w:rPr>
                <w:rFonts w:ascii="Times New Roman" w:eastAsia="Calibri" w:hAnsi="Times New Roman" w:cs="Times New Roman"/>
                <w:szCs w:val="20"/>
              </w:rPr>
            </w:pPr>
          </w:p>
        </w:tc>
        <w:tc>
          <w:tcPr>
            <w:tcW w:w="2202" w:type="dxa"/>
            <w:vMerge/>
            <w:vAlign w:val="center"/>
          </w:tcPr>
          <w:p w:rsidR="00D26E69" w:rsidRDefault="00D26E69">
            <w:pPr>
              <w:jc w:val="center"/>
              <w:rPr>
                <w:rFonts w:ascii="Times New Roman" w:eastAsia="Calibri" w:hAnsi="Times New Roman" w:cs="Times New Roman"/>
                <w:szCs w:val="20"/>
              </w:rPr>
            </w:pPr>
          </w:p>
        </w:tc>
        <w:tc>
          <w:tcPr>
            <w:tcW w:w="101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значение</w:t>
            </w:r>
          </w:p>
        </w:tc>
        <w:tc>
          <w:tcPr>
            <w:tcW w:w="1255"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год</w:t>
            </w:r>
          </w:p>
        </w:tc>
        <w:tc>
          <w:tcPr>
            <w:tcW w:w="437" w:type="dxa"/>
            <w:vAlign w:val="center"/>
          </w:tcPr>
          <w:p w:rsidR="00D26E69" w:rsidRDefault="00060124">
            <w:pPr>
              <w:jc w:val="center"/>
              <w:rPr>
                <w:rFonts w:ascii="Times New Roman" w:eastAsia="Calibri" w:hAnsi="Times New Roman" w:cs="Times New Roman"/>
                <w:szCs w:val="20"/>
              </w:rPr>
            </w:pPr>
            <w:r>
              <w:rPr>
                <w:rFonts w:ascii="Times New Roman" w:eastAsia="Calibri" w:hAnsi="Times New Roman" w:cs="Times New Roman"/>
                <w:szCs w:val="20"/>
              </w:rPr>
              <w:t>1 кв</w:t>
            </w:r>
          </w:p>
        </w:tc>
        <w:tc>
          <w:tcPr>
            <w:tcW w:w="574" w:type="dxa"/>
            <w:gridSpan w:val="2"/>
            <w:vAlign w:val="center"/>
          </w:tcPr>
          <w:p w:rsidR="00D26E69" w:rsidRDefault="00060124">
            <w:pPr>
              <w:jc w:val="center"/>
              <w:rPr>
                <w:rFonts w:ascii="Times New Roman" w:eastAsia="Calibri" w:hAnsi="Times New Roman" w:cs="Times New Roman"/>
                <w:szCs w:val="20"/>
              </w:rPr>
            </w:pPr>
            <w:r>
              <w:rPr>
                <w:rFonts w:ascii="Times New Roman" w:eastAsia="Calibri" w:hAnsi="Times New Roman" w:cs="Times New Roman"/>
                <w:szCs w:val="20"/>
              </w:rPr>
              <w:t>2кв</w:t>
            </w:r>
          </w:p>
        </w:tc>
        <w:tc>
          <w:tcPr>
            <w:tcW w:w="695" w:type="dxa"/>
            <w:gridSpan w:val="2"/>
            <w:vAlign w:val="center"/>
          </w:tcPr>
          <w:p w:rsidR="00D26E69" w:rsidRDefault="00060124">
            <w:pPr>
              <w:jc w:val="center"/>
              <w:rPr>
                <w:rFonts w:ascii="Times New Roman" w:eastAsia="Calibri" w:hAnsi="Times New Roman" w:cs="Times New Roman"/>
                <w:szCs w:val="20"/>
              </w:rPr>
            </w:pPr>
            <w:r>
              <w:rPr>
                <w:rFonts w:ascii="Times New Roman" w:eastAsia="Calibri" w:hAnsi="Times New Roman" w:cs="Times New Roman"/>
                <w:szCs w:val="20"/>
              </w:rPr>
              <w:t>3кв</w:t>
            </w:r>
          </w:p>
        </w:tc>
        <w:tc>
          <w:tcPr>
            <w:tcW w:w="628" w:type="dxa"/>
            <w:gridSpan w:val="2"/>
            <w:vAlign w:val="center"/>
          </w:tcPr>
          <w:p w:rsidR="00D26E69" w:rsidRDefault="00060124">
            <w:pPr>
              <w:jc w:val="center"/>
              <w:rPr>
                <w:rFonts w:ascii="Times New Roman" w:eastAsia="Calibri" w:hAnsi="Times New Roman" w:cs="Times New Roman"/>
                <w:szCs w:val="20"/>
              </w:rPr>
            </w:pPr>
            <w:r>
              <w:rPr>
                <w:rFonts w:ascii="Times New Roman" w:eastAsia="Calibri" w:hAnsi="Times New Roman" w:cs="Times New Roman"/>
                <w:szCs w:val="20"/>
              </w:rPr>
              <w:t>4кв</w:t>
            </w:r>
          </w:p>
        </w:tc>
        <w:tc>
          <w:tcPr>
            <w:tcW w:w="2108" w:type="dxa"/>
            <w:vMerge/>
            <w:vAlign w:val="center"/>
          </w:tcPr>
          <w:p w:rsidR="00D26E69" w:rsidRDefault="00D26E69">
            <w:pPr>
              <w:jc w:val="center"/>
              <w:rPr>
                <w:rFonts w:ascii="Times New Roman" w:eastAsia="Calibri" w:hAnsi="Times New Roman" w:cs="Times New Roman"/>
                <w:szCs w:val="20"/>
              </w:rPr>
            </w:pPr>
          </w:p>
        </w:tc>
      </w:tr>
      <w:tr w:rsidR="00D26E69">
        <w:trPr>
          <w:tblHeader/>
        </w:trPr>
        <w:tc>
          <w:tcPr>
            <w:tcW w:w="53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w:t>
            </w:r>
          </w:p>
        </w:tc>
        <w:tc>
          <w:tcPr>
            <w:tcW w:w="3543"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2</w:t>
            </w:r>
          </w:p>
        </w:tc>
        <w:tc>
          <w:tcPr>
            <w:tcW w:w="2206"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3</w:t>
            </w:r>
          </w:p>
        </w:tc>
        <w:tc>
          <w:tcPr>
            <w:tcW w:w="2202"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4</w:t>
            </w:r>
          </w:p>
        </w:tc>
        <w:tc>
          <w:tcPr>
            <w:tcW w:w="1014"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5</w:t>
            </w:r>
          </w:p>
        </w:tc>
        <w:tc>
          <w:tcPr>
            <w:tcW w:w="1255"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6</w:t>
            </w:r>
          </w:p>
        </w:tc>
        <w:tc>
          <w:tcPr>
            <w:tcW w:w="437"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7</w:t>
            </w:r>
          </w:p>
        </w:tc>
        <w:tc>
          <w:tcPr>
            <w:tcW w:w="574"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8</w:t>
            </w:r>
          </w:p>
        </w:tc>
        <w:tc>
          <w:tcPr>
            <w:tcW w:w="695"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9</w:t>
            </w:r>
          </w:p>
        </w:tc>
        <w:tc>
          <w:tcPr>
            <w:tcW w:w="628" w:type="dxa"/>
            <w:gridSpan w:val="2"/>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10</w:t>
            </w:r>
          </w:p>
        </w:tc>
        <w:tc>
          <w:tcPr>
            <w:tcW w:w="2108" w:type="dxa"/>
            <w:vAlign w:val="center"/>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11</w:t>
            </w:r>
          </w:p>
        </w:tc>
      </w:tr>
      <w:tr w:rsidR="00D26E69">
        <w:tc>
          <w:tcPr>
            <w:tcW w:w="534" w:type="dxa"/>
          </w:tcPr>
          <w:p w:rsidR="00D26E69" w:rsidRDefault="00DE609C">
            <w:pPr>
              <w:jc w:val="center"/>
              <w:rPr>
                <w:rFonts w:ascii="Times New Roman" w:eastAsia="Calibri" w:hAnsi="Times New Roman" w:cs="Times New Roman"/>
                <w:szCs w:val="20"/>
              </w:rPr>
            </w:pPr>
            <w:r>
              <w:rPr>
                <w:rFonts w:ascii="Times New Roman" w:eastAsia="Calibri" w:hAnsi="Times New Roman" w:cs="Times New Roman"/>
                <w:szCs w:val="20"/>
              </w:rPr>
              <w:t>1</w:t>
            </w:r>
          </w:p>
        </w:tc>
        <w:tc>
          <w:tcPr>
            <w:tcW w:w="14662" w:type="dxa"/>
            <w:gridSpan w:val="13"/>
          </w:tcPr>
          <w:p w:rsidR="00D26E69" w:rsidRDefault="00DE609C">
            <w:pPr>
              <w:rPr>
                <w:rFonts w:ascii="Times New Roman" w:eastAsia="Calibri" w:hAnsi="Times New Roman" w:cs="Times New Roman"/>
                <w:szCs w:val="20"/>
              </w:rPr>
            </w:pPr>
            <w:r>
              <w:rPr>
                <w:rFonts w:ascii="Times New Roman" w:eastAsia="Calibri" w:hAnsi="Times New Roman" w:cs="Times New Roman"/>
                <w:i/>
                <w:szCs w:val="20"/>
              </w:rPr>
              <w:t>Показатель</w:t>
            </w:r>
            <w:r>
              <w:rPr>
                <w:rFonts w:ascii="Times New Roman" w:eastAsia="Calibri" w:hAnsi="Times New Roman" w:cs="Times New Roman"/>
                <w:i/>
                <w:spacing w:val="-4"/>
                <w:szCs w:val="20"/>
              </w:rPr>
              <w:t xml:space="preserve"> </w:t>
            </w:r>
            <w:r>
              <w:rPr>
                <w:rFonts w:ascii="Times New Roman" w:eastAsia="Calibri" w:hAnsi="Times New Roman" w:cs="Times New Roman"/>
                <w:i/>
                <w:szCs w:val="20"/>
              </w:rPr>
              <w:t>комплекса процессных мероприятий «Доля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r>
              <w:rPr>
                <w:rFonts w:ascii="Times New Roman" w:eastAsia="Arial Unicode MS" w:hAnsi="Times New Roman" w:cs="Times New Roman"/>
                <w:bCs/>
                <w:szCs w:val="20"/>
              </w:rPr>
              <w:t>»</w:t>
            </w:r>
            <w:r>
              <w:rPr>
                <w:rFonts w:ascii="Times New Roman" w:eastAsia="Calibri" w:hAnsi="Times New Roman" w:cs="Times New Roman"/>
                <w:i/>
                <w:szCs w:val="20"/>
              </w:rPr>
              <w:t>,</w:t>
            </w:r>
            <w:r>
              <w:rPr>
                <w:rFonts w:ascii="Times New Roman" w:eastAsia="Calibri" w:hAnsi="Times New Roman" w:cs="Times New Roman"/>
                <w:i/>
                <w:spacing w:val="-4"/>
                <w:szCs w:val="20"/>
              </w:rPr>
              <w:t xml:space="preserve"> процентов</w:t>
            </w:r>
          </w:p>
        </w:tc>
      </w:tr>
      <w:tr w:rsidR="00060124" w:rsidTr="00582443">
        <w:tc>
          <w:tcPr>
            <w:tcW w:w="534" w:type="dxa"/>
          </w:tcPr>
          <w:p w:rsidR="00060124" w:rsidRDefault="00060124">
            <w:pPr>
              <w:jc w:val="center"/>
              <w:rPr>
                <w:rFonts w:ascii="Times New Roman" w:eastAsia="Calibri" w:hAnsi="Times New Roman" w:cs="Times New Roman"/>
                <w:szCs w:val="20"/>
              </w:rPr>
            </w:pPr>
            <w:r>
              <w:rPr>
                <w:rFonts w:ascii="Times New Roman" w:eastAsia="Calibri" w:hAnsi="Times New Roman" w:cs="Times New Roman"/>
                <w:szCs w:val="20"/>
              </w:rPr>
              <w:t>1.1</w:t>
            </w:r>
          </w:p>
        </w:tc>
        <w:tc>
          <w:tcPr>
            <w:tcW w:w="3543" w:type="dxa"/>
          </w:tcPr>
          <w:p w:rsidR="00060124" w:rsidRDefault="00060124">
            <w:pPr>
              <w:rPr>
                <w:rFonts w:ascii="Times New Roman" w:eastAsia="Calibri" w:hAnsi="Times New Roman" w:cs="Times New Roman"/>
              </w:rPr>
            </w:pPr>
            <w:r>
              <w:rPr>
                <w:rFonts w:ascii="Times New Roman" w:eastAsia="Calibri" w:hAnsi="Times New Roman" w:cs="Times New Roman"/>
              </w:rPr>
              <w:t xml:space="preserve"> </w:t>
            </w:r>
            <w:r>
              <w:rPr>
                <w:rFonts w:ascii="Times New Roman" w:eastAsia="Calibri" w:hAnsi="Times New Roman" w:cs="Times New Roman"/>
                <w:szCs w:val="20"/>
              </w:rPr>
              <w:t>Обеспечена деятельность управления социальной защиты населения Ровеньского района</w:t>
            </w:r>
          </w:p>
        </w:tc>
        <w:tc>
          <w:tcPr>
            <w:tcW w:w="2206" w:type="dxa"/>
          </w:tcPr>
          <w:p w:rsidR="00060124" w:rsidRDefault="00060124">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человек</w:t>
            </w:r>
          </w:p>
        </w:tc>
        <w:tc>
          <w:tcPr>
            <w:tcW w:w="101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16</w:t>
            </w:r>
          </w:p>
        </w:tc>
        <w:tc>
          <w:tcPr>
            <w:tcW w:w="1255"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2023</w:t>
            </w:r>
          </w:p>
        </w:tc>
        <w:tc>
          <w:tcPr>
            <w:tcW w:w="578"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15</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15</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15</w:t>
            </w:r>
          </w:p>
        </w:tc>
        <w:tc>
          <w:tcPr>
            <w:tcW w:w="579"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15</w:t>
            </w:r>
          </w:p>
        </w:tc>
        <w:tc>
          <w:tcPr>
            <w:tcW w:w="2127"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r w:rsidR="00060124" w:rsidTr="00582443">
        <w:tc>
          <w:tcPr>
            <w:tcW w:w="534" w:type="dxa"/>
          </w:tcPr>
          <w:p w:rsidR="00060124" w:rsidRDefault="00060124">
            <w:pPr>
              <w:jc w:val="center"/>
              <w:rPr>
                <w:rFonts w:ascii="Times New Roman" w:eastAsia="Calibri" w:hAnsi="Times New Roman" w:cs="Times New Roman"/>
                <w:szCs w:val="20"/>
              </w:rPr>
            </w:pPr>
            <w:r>
              <w:rPr>
                <w:rFonts w:ascii="Times New Roman" w:eastAsia="Calibri" w:hAnsi="Times New Roman" w:cs="Times New Roman"/>
                <w:szCs w:val="20"/>
              </w:rPr>
              <w:lastRenderedPageBreak/>
              <w:t>1.2.</w:t>
            </w:r>
          </w:p>
        </w:tc>
        <w:tc>
          <w:tcPr>
            <w:tcW w:w="3543"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 xml:space="preserve">   Обеспечена деятельность органов социальной защиты населения и труда муниципальных образований по опеке и попечительству в отношении несовершеннолетних и лиц из числа детей-сирот и детей, оставшихся без попечения родителей</w:t>
            </w:r>
          </w:p>
        </w:tc>
        <w:tc>
          <w:tcPr>
            <w:tcW w:w="2206" w:type="dxa"/>
          </w:tcPr>
          <w:p w:rsidR="00060124" w:rsidRDefault="00060124">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человек</w:t>
            </w:r>
          </w:p>
        </w:tc>
        <w:tc>
          <w:tcPr>
            <w:tcW w:w="101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1255"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2023</w:t>
            </w:r>
          </w:p>
        </w:tc>
        <w:tc>
          <w:tcPr>
            <w:tcW w:w="578"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2127"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r w:rsidR="00060124" w:rsidTr="00582443">
        <w:tc>
          <w:tcPr>
            <w:tcW w:w="53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 xml:space="preserve">  1.3</w:t>
            </w:r>
          </w:p>
        </w:tc>
        <w:tc>
          <w:tcPr>
            <w:tcW w:w="3543"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 xml:space="preserve">   Обеспечена деятельность управления социальной защиты населения Ровеньского района по опеке и попечительству в отношении совершеннолетних лиц</w:t>
            </w:r>
          </w:p>
        </w:tc>
        <w:tc>
          <w:tcPr>
            <w:tcW w:w="2206" w:type="dxa"/>
          </w:tcPr>
          <w:p w:rsidR="00060124" w:rsidRDefault="00060124">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человек</w:t>
            </w:r>
          </w:p>
        </w:tc>
        <w:tc>
          <w:tcPr>
            <w:tcW w:w="101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1255"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2023</w:t>
            </w:r>
          </w:p>
        </w:tc>
        <w:tc>
          <w:tcPr>
            <w:tcW w:w="578"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579"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1</w:t>
            </w:r>
          </w:p>
        </w:tc>
        <w:tc>
          <w:tcPr>
            <w:tcW w:w="2127"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r w:rsidR="00060124" w:rsidTr="00582443">
        <w:tc>
          <w:tcPr>
            <w:tcW w:w="534" w:type="dxa"/>
          </w:tcPr>
          <w:p w:rsidR="00060124" w:rsidRDefault="00060124">
            <w:pPr>
              <w:jc w:val="center"/>
              <w:rPr>
                <w:rFonts w:ascii="Times New Roman" w:eastAsia="Calibri" w:hAnsi="Times New Roman" w:cs="Times New Roman"/>
                <w:szCs w:val="20"/>
              </w:rPr>
            </w:pPr>
            <w:r>
              <w:rPr>
                <w:rFonts w:ascii="Times New Roman" w:eastAsia="Calibri" w:hAnsi="Times New Roman" w:cs="Times New Roman"/>
                <w:szCs w:val="20"/>
              </w:rPr>
              <w:t>1.4</w:t>
            </w:r>
          </w:p>
        </w:tc>
        <w:tc>
          <w:tcPr>
            <w:tcW w:w="3543"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Осуществление материального обеспечения управления социальной защиты населения Ровеньского района на организацию предоставления ежемесячных денежных компенсаций расходов по оплате жилищно-коммунальных услуг</w:t>
            </w:r>
          </w:p>
        </w:tc>
        <w:tc>
          <w:tcPr>
            <w:tcW w:w="2206" w:type="dxa"/>
          </w:tcPr>
          <w:p w:rsidR="00060124" w:rsidRDefault="00060124">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человек</w:t>
            </w:r>
          </w:p>
        </w:tc>
        <w:tc>
          <w:tcPr>
            <w:tcW w:w="101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1255"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2023</w:t>
            </w:r>
          </w:p>
        </w:tc>
        <w:tc>
          <w:tcPr>
            <w:tcW w:w="578"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79"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79"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2127"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r w:rsidR="00060124" w:rsidTr="00582443">
        <w:tc>
          <w:tcPr>
            <w:tcW w:w="534" w:type="dxa"/>
          </w:tcPr>
          <w:p w:rsidR="00060124" w:rsidRDefault="00060124">
            <w:pPr>
              <w:jc w:val="center"/>
              <w:rPr>
                <w:rFonts w:ascii="Times New Roman" w:eastAsia="Calibri" w:hAnsi="Times New Roman" w:cs="Times New Roman"/>
                <w:szCs w:val="20"/>
              </w:rPr>
            </w:pPr>
            <w:r>
              <w:rPr>
                <w:rFonts w:ascii="Times New Roman" w:eastAsia="Calibri" w:hAnsi="Times New Roman" w:cs="Times New Roman"/>
                <w:szCs w:val="20"/>
              </w:rPr>
              <w:t>1.5</w:t>
            </w:r>
          </w:p>
        </w:tc>
        <w:tc>
          <w:tcPr>
            <w:tcW w:w="3543"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Осуществление материального обеспечения управления социальной защиты населения Ровеньского района на организацию предоставления социального пособия на погребение</w:t>
            </w:r>
          </w:p>
        </w:tc>
        <w:tc>
          <w:tcPr>
            <w:tcW w:w="2206" w:type="dxa"/>
          </w:tcPr>
          <w:p w:rsidR="00060124" w:rsidRDefault="00060124">
            <w:pPr>
              <w:rPr>
                <w:rFonts w:ascii="Times New Roman" w:eastAsia="Calibri" w:hAnsi="Times New Roman" w:cs="Times New Roman"/>
                <w:szCs w:val="20"/>
              </w:rPr>
            </w:pPr>
            <w:r>
              <w:rPr>
                <w:rFonts w:ascii="Times New Roman" w:eastAsia="Arial Unicode MS" w:hAnsi="Times New Roman" w:cs="Times New Roman"/>
                <w:i/>
                <w:szCs w:val="20"/>
              </w:rPr>
              <w:t>Прогрессивный</w:t>
            </w:r>
          </w:p>
        </w:tc>
        <w:tc>
          <w:tcPr>
            <w:tcW w:w="2202"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человек</w:t>
            </w:r>
          </w:p>
        </w:tc>
        <w:tc>
          <w:tcPr>
            <w:tcW w:w="101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1255"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2023</w:t>
            </w:r>
          </w:p>
        </w:tc>
        <w:tc>
          <w:tcPr>
            <w:tcW w:w="583"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84"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83" w:type="dxa"/>
            <w:gridSpan w:val="2"/>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584"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2</w:t>
            </w:r>
          </w:p>
        </w:tc>
        <w:tc>
          <w:tcPr>
            <w:tcW w:w="2108" w:type="dxa"/>
          </w:tcPr>
          <w:p w:rsidR="00060124" w:rsidRDefault="00060124">
            <w:pPr>
              <w:rPr>
                <w:rFonts w:ascii="Times New Roman" w:eastAsia="Calibri" w:hAnsi="Times New Roman" w:cs="Times New Roman"/>
                <w:szCs w:val="20"/>
              </w:rPr>
            </w:pPr>
            <w:r>
              <w:rPr>
                <w:rFonts w:ascii="Times New Roman" w:eastAsia="Calibri" w:hAnsi="Times New Roman" w:cs="Times New Roman"/>
                <w:szCs w:val="20"/>
              </w:rPr>
              <w:t>Чернокалов С.А.</w:t>
            </w:r>
          </w:p>
        </w:tc>
      </w:tr>
    </w:tbl>
    <w:p w:rsidR="00D26E69" w:rsidRDefault="00D26E69">
      <w:pPr>
        <w:rPr>
          <w:rFonts w:ascii="Times New Roman" w:eastAsia="Calibri" w:hAnsi="Times New Roman" w:cs="Times New Roman"/>
          <w:highlight w:val="yellow"/>
          <w:lang w:eastAsia="en-US"/>
        </w:rPr>
      </w:pPr>
    </w:p>
    <w:p w:rsidR="00D26E69" w:rsidRDefault="00DE609C">
      <w:pPr>
        <w:contextualSpacing/>
        <w:jc w:val="center"/>
        <w:outlineLvl w:val="3"/>
        <w:rPr>
          <w:rFonts w:ascii="Times New Roman" w:eastAsia="Calibri" w:hAnsi="Times New Roman" w:cs="Times New Roman"/>
          <w:lang w:eastAsia="en-US"/>
        </w:rPr>
      </w:pPr>
      <w:r>
        <w:rPr>
          <w:rFonts w:ascii="Times New Roman" w:eastAsia="Calibri" w:hAnsi="Times New Roman" w:cs="Times New Roman"/>
          <w:lang w:eastAsia="en-US"/>
        </w:rPr>
        <w:t>3. </w:t>
      </w:r>
      <w:r>
        <w:rPr>
          <w:rFonts w:ascii="Times New Roman" w:eastAsia="Calibri" w:hAnsi="Times New Roman" w:cs="Times New Roman"/>
          <w:sz w:val="20"/>
          <w:szCs w:val="16"/>
          <w:lang w:eastAsia="en-US"/>
        </w:rPr>
        <w:t>Помесячный план</w:t>
      </w:r>
      <w:r>
        <w:rPr>
          <w:rFonts w:ascii="Times New Roman" w:eastAsia="Calibri" w:hAnsi="Times New Roman" w:cs="Times New Roman"/>
          <w:lang w:eastAsia="en-US"/>
        </w:rPr>
        <w:t xml:space="preserve"> достижения показателей комплекса процессных мероприятий в 2025 году</w:t>
      </w:r>
    </w:p>
    <w:p w:rsidR="00D26E69" w:rsidRDefault="00D26E69">
      <w:pPr>
        <w:rPr>
          <w:rFonts w:ascii="Times New Roman" w:eastAsia="Calibri" w:hAnsi="Times New Roman" w:cs="Times New Roman"/>
          <w:lang w:eastAsia="en-US"/>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2"/>
        <w:gridCol w:w="2374"/>
        <w:gridCol w:w="1246"/>
        <w:gridCol w:w="1273"/>
        <w:gridCol w:w="686"/>
        <w:gridCol w:w="686"/>
        <w:gridCol w:w="605"/>
        <w:gridCol w:w="685"/>
        <w:gridCol w:w="677"/>
        <w:gridCol w:w="649"/>
        <w:gridCol w:w="650"/>
        <w:gridCol w:w="555"/>
        <w:gridCol w:w="555"/>
        <w:gridCol w:w="555"/>
        <w:gridCol w:w="556"/>
        <w:gridCol w:w="1266"/>
      </w:tblGrid>
      <w:tr w:rsidR="00D26E69">
        <w:trPr>
          <w:tblHeader/>
        </w:trPr>
        <w:tc>
          <w:tcPr>
            <w:tcW w:w="587"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п/п</w:t>
            </w:r>
          </w:p>
        </w:tc>
        <w:tc>
          <w:tcPr>
            <w:tcW w:w="2479"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Наименование показателя</w:t>
            </w:r>
          </w:p>
        </w:tc>
        <w:tc>
          <w:tcPr>
            <w:tcW w:w="1295"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Уровень показателя</w:t>
            </w:r>
            <w:r>
              <w:rPr>
                <w:rFonts w:ascii="Times New Roman" w:eastAsia="Times New Roman" w:hAnsi="Times New Roman" w:cs="Times New Roman"/>
                <w:sz w:val="16"/>
                <w:szCs w:val="16"/>
                <w:vertAlign w:val="superscript"/>
              </w:rPr>
              <w:footnoteReference w:id="16"/>
            </w:r>
          </w:p>
        </w:tc>
        <w:tc>
          <w:tcPr>
            <w:tcW w:w="1324"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Единица измерения</w:t>
            </w:r>
          </w:p>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(по ОКЕИ)</w:t>
            </w:r>
          </w:p>
        </w:tc>
        <w:tc>
          <w:tcPr>
            <w:tcW w:w="7069" w:type="dxa"/>
            <w:gridSpan w:val="11"/>
            <w:shd w:val="clear" w:color="auto" w:fill="FFFFFF"/>
            <w:vAlign w:val="center"/>
          </w:tcPr>
          <w:p w:rsidR="00D26E69" w:rsidRDefault="00DE609C">
            <w:pPr>
              <w:jc w:val="center"/>
              <w:rPr>
                <w:rFonts w:ascii="Times New Roman" w:eastAsia="Calibri" w:hAnsi="Times New Roman" w:cs="Times New Roman"/>
                <w:sz w:val="20"/>
                <w:szCs w:val="20"/>
                <w:vertAlign w:val="superscript"/>
                <w:lang w:eastAsia="en-US"/>
              </w:rPr>
            </w:pPr>
            <w:r>
              <w:rPr>
                <w:rFonts w:ascii="Times New Roman" w:eastAsia="Calibri" w:hAnsi="Times New Roman" w:cs="Times New Roman"/>
                <w:sz w:val="20"/>
                <w:szCs w:val="20"/>
                <w:lang w:eastAsia="en-US"/>
              </w:rPr>
              <w:t>Плановые значения по кварталам/месяцам</w:t>
            </w:r>
          </w:p>
        </w:tc>
        <w:tc>
          <w:tcPr>
            <w:tcW w:w="1316" w:type="dxa"/>
            <w:vMerge w:val="restart"/>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На конец 2025 года</w:t>
            </w:r>
          </w:p>
        </w:tc>
      </w:tr>
      <w:tr w:rsidR="00D26E69">
        <w:trPr>
          <w:tblHeader/>
        </w:trPr>
        <w:tc>
          <w:tcPr>
            <w:tcW w:w="587"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2479"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1295" w:type="dxa"/>
            <w:vMerge/>
            <w:shd w:val="clear" w:color="auto" w:fill="FFFFFF"/>
          </w:tcPr>
          <w:p w:rsidR="00D26E69" w:rsidRDefault="00D26E69">
            <w:pPr>
              <w:jc w:val="center"/>
              <w:rPr>
                <w:rFonts w:ascii="Times New Roman" w:eastAsia="Calibri" w:hAnsi="Times New Roman" w:cs="Times New Roman"/>
                <w:sz w:val="20"/>
                <w:szCs w:val="20"/>
                <w:lang w:eastAsia="en-US"/>
              </w:rPr>
            </w:pPr>
          </w:p>
        </w:tc>
        <w:tc>
          <w:tcPr>
            <w:tcW w:w="1324"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янв.</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фев.</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март</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апр.</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май</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июнь</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июль</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авг.</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сен.</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окт.</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ноя.</w:t>
            </w:r>
          </w:p>
        </w:tc>
        <w:tc>
          <w:tcPr>
            <w:tcW w:w="1316" w:type="dxa"/>
            <w:vMerge/>
            <w:shd w:val="clear" w:color="auto" w:fill="FFFFFF"/>
            <w:vAlign w:val="center"/>
          </w:tcPr>
          <w:p w:rsidR="00D26E69" w:rsidRDefault="00D26E69">
            <w:pPr>
              <w:jc w:val="center"/>
              <w:rPr>
                <w:rFonts w:ascii="Times New Roman" w:eastAsia="Calibri" w:hAnsi="Times New Roman" w:cs="Times New Roman"/>
                <w:sz w:val="20"/>
                <w:szCs w:val="20"/>
                <w:lang w:eastAsia="en-US"/>
              </w:rPr>
            </w:pPr>
          </w:p>
        </w:tc>
      </w:tr>
      <w:tr w:rsidR="00D26E69">
        <w:trPr>
          <w:tblHeader/>
        </w:trPr>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w:t>
            </w:r>
          </w:p>
        </w:tc>
        <w:tc>
          <w:tcPr>
            <w:tcW w:w="247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2</w:t>
            </w:r>
          </w:p>
        </w:tc>
        <w:tc>
          <w:tcPr>
            <w:tcW w:w="1295"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3</w:t>
            </w:r>
          </w:p>
        </w:tc>
        <w:tc>
          <w:tcPr>
            <w:tcW w:w="1324"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708"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13</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14</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16</w:t>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1.</w:t>
            </w:r>
          </w:p>
        </w:tc>
        <w:tc>
          <w:tcPr>
            <w:tcW w:w="13483" w:type="dxa"/>
            <w:gridSpan w:val="15"/>
            <w:shd w:val="clear" w:color="auto" w:fill="FFFFFF"/>
            <w:vAlign w:val="center"/>
          </w:tcPr>
          <w:p w:rsidR="00D26E69" w:rsidRDefault="00DE609C">
            <w:pPr>
              <w:rPr>
                <w:rFonts w:ascii="Times New Roman" w:eastAsia="Calibri" w:hAnsi="Times New Roman" w:cs="Times New Roman"/>
                <w:sz w:val="20"/>
                <w:szCs w:val="20"/>
                <w:lang w:eastAsia="en-US"/>
              </w:rPr>
            </w:pPr>
            <w:r>
              <w:rPr>
                <w:rFonts w:ascii="Times New Roman" w:eastAsia="Calibri" w:hAnsi="Times New Roman" w:cs="Times New Roman"/>
                <w:bCs/>
                <w:sz w:val="20"/>
                <w:szCs w:val="20"/>
                <w:lang w:eastAsia="en-US"/>
              </w:rPr>
              <w:t xml:space="preserve"> Исполнение муниципальных функций (оказание муниципальных услуг) управлением социальной защиты населения Ровеньского района в соответствии с действующим законодательством</w:t>
            </w:r>
            <w:r>
              <w:rPr>
                <w:rFonts w:ascii="Times New Roman" w:eastAsia="Times New Roman" w:hAnsi="Times New Roman" w:cs="Times New Roman"/>
                <w:vertAlign w:val="superscript"/>
              </w:rPr>
              <w:footnoteReference w:id="17"/>
            </w:r>
          </w:p>
        </w:tc>
      </w:tr>
      <w:tr w:rsidR="00D26E69">
        <w:tc>
          <w:tcPr>
            <w:tcW w:w="58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1.1.</w:t>
            </w:r>
          </w:p>
        </w:tc>
        <w:tc>
          <w:tcPr>
            <w:tcW w:w="2479" w:type="dxa"/>
            <w:shd w:val="clear" w:color="auto" w:fill="FFFFFF"/>
            <w:vAlign w:val="center"/>
          </w:tcPr>
          <w:p w:rsidR="00D26E69" w:rsidRDefault="00DE609C">
            <w:pPr>
              <w:rPr>
                <w:rFonts w:ascii="Times New Roman" w:eastAsia="Arial Unicode MS" w:hAnsi="Times New Roman" w:cs="Times New Roman"/>
                <w:i/>
                <w:sz w:val="20"/>
                <w:szCs w:val="20"/>
                <w:lang w:eastAsia="en-US"/>
              </w:rPr>
            </w:pPr>
            <w:r>
              <w:rPr>
                <w:rFonts w:ascii="Times New Roman" w:eastAsia="Calibri" w:hAnsi="Times New Roman" w:cs="Times New Roman"/>
                <w:i/>
                <w:sz w:val="20"/>
                <w:szCs w:val="20"/>
                <w:lang w:eastAsia="en-US"/>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w:t>
            </w:r>
            <w:r>
              <w:rPr>
                <w:rFonts w:ascii="Times New Roman" w:eastAsia="Arial Unicode MS" w:hAnsi="Times New Roman" w:cs="Times New Roman"/>
                <w:bCs/>
                <w:sz w:val="20"/>
                <w:szCs w:val="20"/>
              </w:rPr>
              <w:t>»</w:t>
            </w:r>
            <w:r>
              <w:rPr>
                <w:rFonts w:ascii="Times New Roman" w:eastAsia="Calibri" w:hAnsi="Times New Roman" w:cs="Times New Roman"/>
                <w:i/>
                <w:sz w:val="20"/>
                <w:szCs w:val="20"/>
                <w:lang w:eastAsia="en-US"/>
              </w:rPr>
              <w:t>,</w:t>
            </w:r>
            <w:r>
              <w:rPr>
                <w:rFonts w:ascii="Times New Roman" w:eastAsia="Calibri" w:hAnsi="Times New Roman" w:cs="Times New Roman"/>
                <w:i/>
                <w:spacing w:val="-4"/>
                <w:sz w:val="20"/>
                <w:szCs w:val="20"/>
                <w:lang w:eastAsia="en-US"/>
              </w:rPr>
              <w:t xml:space="preserve"> процентов</w:t>
            </w:r>
          </w:p>
        </w:tc>
        <w:tc>
          <w:tcPr>
            <w:tcW w:w="1295"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МП</w:t>
            </w:r>
          </w:p>
        </w:tc>
        <w:tc>
          <w:tcPr>
            <w:tcW w:w="1324"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процент</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708" w:type="dxa"/>
            <w:shd w:val="clear" w:color="auto" w:fill="FFFFFF"/>
          </w:tcPr>
          <w:p w:rsidR="00D26E69" w:rsidRDefault="00DE609C">
            <w:pPr>
              <w:jc w:val="center"/>
              <w:rPr>
                <w:rFonts w:ascii="Times New Roman" w:eastAsia="Calibri" w:hAnsi="Times New Roman" w:cs="Times New Roman"/>
                <w:i/>
                <w:sz w:val="20"/>
                <w:szCs w:val="20"/>
                <w:lang w:eastAsia="en-US"/>
              </w:rPr>
            </w:pPr>
            <w:r>
              <w:rPr>
                <w:rFonts w:ascii="Times New Roman" w:eastAsia="Calibri" w:hAnsi="Times New Roman" w:cs="Times New Roman"/>
                <w:i/>
                <w:sz w:val="20"/>
                <w:szCs w:val="20"/>
                <w:lang w:eastAsia="en-US"/>
              </w:rPr>
              <w:t>-</w:t>
            </w:r>
          </w:p>
        </w:tc>
        <w:tc>
          <w:tcPr>
            <w:tcW w:w="623"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707"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9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69"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670"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1"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572"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w:t>
            </w:r>
          </w:p>
        </w:tc>
        <w:tc>
          <w:tcPr>
            <w:tcW w:w="1316" w:type="dxa"/>
            <w:shd w:val="clear" w:color="auto" w:fill="FFFFFF"/>
            <w:vAlign w:val="center"/>
          </w:tcPr>
          <w:p w:rsidR="00D26E69" w:rsidRDefault="00DE609C">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100</w:t>
            </w:r>
          </w:p>
        </w:tc>
      </w:tr>
    </w:tbl>
    <w:p w:rsidR="00D26E69" w:rsidRDefault="00D26E69">
      <w:pPr>
        <w:contextualSpacing/>
        <w:jc w:val="center"/>
        <w:outlineLvl w:val="3"/>
        <w:rPr>
          <w:rFonts w:ascii="Times New Roman" w:eastAsia="Calibri" w:hAnsi="Times New Roman" w:cs="Times New Roman"/>
          <w:lang w:eastAsia="en-US"/>
        </w:rPr>
      </w:pPr>
    </w:p>
    <w:p w:rsidR="009023BC" w:rsidRPr="009326DE" w:rsidRDefault="009023BC" w:rsidP="009023BC">
      <w:pPr>
        <w:widowControl w:val="0"/>
        <w:autoSpaceDE w:val="0"/>
        <w:autoSpaceDN w:val="0"/>
        <w:adjustRightInd w:val="0"/>
        <w:spacing w:before="108" w:after="108"/>
        <w:jc w:val="center"/>
        <w:outlineLvl w:val="0"/>
        <w:rPr>
          <w:rFonts w:ascii="Times New Roman" w:eastAsia="Times New Roman" w:hAnsi="Times New Roman" w:cs="Times New Roman"/>
          <w:b/>
          <w:bCs/>
          <w:color w:val="26282F"/>
        </w:rPr>
      </w:pPr>
      <w:bookmarkStart w:id="2" w:name="sub_10114"/>
      <w:r w:rsidRPr="009326DE">
        <w:rPr>
          <w:rFonts w:ascii="Times New Roman" w:eastAsia="Times New Roman" w:hAnsi="Times New Roman" w:cs="Times New Roman"/>
          <w:b/>
          <w:bCs/>
          <w:color w:val="26282F"/>
        </w:rPr>
        <w:t>4. Перечень мероприятий (результатов) комплекса процессных мероприятий 6</w:t>
      </w:r>
    </w:p>
    <w:bookmarkEnd w:id="2"/>
    <w:p w:rsidR="009023BC" w:rsidRPr="009326DE" w:rsidRDefault="009023BC" w:rsidP="009023BC">
      <w:pPr>
        <w:widowControl w:val="0"/>
        <w:autoSpaceDE w:val="0"/>
        <w:autoSpaceDN w:val="0"/>
        <w:adjustRightInd w:val="0"/>
        <w:ind w:firstLine="720"/>
        <w:jc w:val="both"/>
        <w:rPr>
          <w:rFonts w:ascii="Times New Roman" w:eastAsia="Times New Roman" w:hAnsi="Times New Roman" w:cs="Times New Roman"/>
        </w:rPr>
      </w:pPr>
    </w:p>
    <w:tbl>
      <w:tblPr>
        <w:tblW w:w="15310" w:type="dxa"/>
        <w:tblInd w:w="-8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3261"/>
        <w:gridCol w:w="1275"/>
        <w:gridCol w:w="993"/>
        <w:gridCol w:w="708"/>
        <w:gridCol w:w="851"/>
        <w:gridCol w:w="850"/>
        <w:gridCol w:w="851"/>
        <w:gridCol w:w="851"/>
        <w:gridCol w:w="850"/>
        <w:gridCol w:w="851"/>
        <w:gridCol w:w="850"/>
        <w:gridCol w:w="2552"/>
      </w:tblGrid>
      <w:tr w:rsidR="009023BC" w:rsidRPr="009023BC" w:rsidTr="009023BC">
        <w:tc>
          <w:tcPr>
            <w:tcW w:w="567" w:type="dxa"/>
            <w:vMerge w:val="restart"/>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N</w:t>
            </w:r>
          </w:p>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п/п</w:t>
            </w:r>
          </w:p>
        </w:tc>
        <w:tc>
          <w:tcPr>
            <w:tcW w:w="3261" w:type="dxa"/>
            <w:vMerge w:val="restart"/>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Наименование мероприятия (результата)</w:t>
            </w:r>
          </w:p>
        </w:tc>
        <w:tc>
          <w:tcPr>
            <w:tcW w:w="1275" w:type="dxa"/>
            <w:vMerge w:val="restart"/>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Тип мероприятия (результата)</w:t>
            </w:r>
          </w:p>
        </w:tc>
        <w:tc>
          <w:tcPr>
            <w:tcW w:w="993" w:type="dxa"/>
            <w:vMerge w:val="restart"/>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 xml:space="preserve">Единица измерения (по </w:t>
            </w:r>
            <w:hyperlink r:id="rId82" w:history="1">
              <w:r w:rsidRPr="009023BC">
                <w:rPr>
                  <w:rFonts w:ascii="Times New Roman" w:eastAsia="Times New Roman" w:hAnsi="Times New Roman" w:cs="Times New Roman"/>
                  <w:color w:val="106BBE"/>
                </w:rPr>
                <w:t>ОКЕИ</w:t>
              </w:r>
            </w:hyperlink>
            <w:r w:rsidRPr="009023BC">
              <w:rPr>
                <w:rFonts w:ascii="Times New Roman" w:eastAsia="Times New Roman" w:hAnsi="Times New Roman" w:cs="Times New Roman"/>
              </w:rPr>
              <w:t>)</w:t>
            </w:r>
          </w:p>
        </w:tc>
        <w:tc>
          <w:tcPr>
            <w:tcW w:w="1559" w:type="dxa"/>
            <w:gridSpan w:val="2"/>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Базовое значение</w:t>
            </w:r>
          </w:p>
        </w:tc>
        <w:tc>
          <w:tcPr>
            <w:tcW w:w="5103" w:type="dxa"/>
            <w:gridSpan w:val="6"/>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Значения мероприятия (результата) по годам (накопительным итогом/ дискретно в отчетном периоде)</w:t>
            </w:r>
          </w:p>
        </w:tc>
        <w:tc>
          <w:tcPr>
            <w:tcW w:w="2552" w:type="dxa"/>
            <w:vMerge w:val="restart"/>
            <w:tcBorders>
              <w:top w:val="single" w:sz="4" w:space="0" w:color="auto"/>
              <w:lef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Связь с показателями комплекса процессных мероприятий</w:t>
            </w:r>
          </w:p>
        </w:tc>
      </w:tr>
      <w:tr w:rsidR="009023BC" w:rsidRPr="009023BC" w:rsidTr="009023BC">
        <w:tc>
          <w:tcPr>
            <w:tcW w:w="567" w:type="dxa"/>
            <w:vMerge/>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p>
        </w:tc>
        <w:tc>
          <w:tcPr>
            <w:tcW w:w="708"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значение</w:t>
            </w:r>
          </w:p>
        </w:tc>
        <w:tc>
          <w:tcPr>
            <w:tcW w:w="851"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год</w:t>
            </w:r>
          </w:p>
        </w:tc>
        <w:tc>
          <w:tcPr>
            <w:tcW w:w="850"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2025</w:t>
            </w:r>
          </w:p>
        </w:tc>
        <w:tc>
          <w:tcPr>
            <w:tcW w:w="851"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2026</w:t>
            </w:r>
          </w:p>
        </w:tc>
        <w:tc>
          <w:tcPr>
            <w:tcW w:w="851"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2027</w:t>
            </w:r>
          </w:p>
        </w:tc>
        <w:tc>
          <w:tcPr>
            <w:tcW w:w="850"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2028</w:t>
            </w:r>
          </w:p>
        </w:tc>
        <w:tc>
          <w:tcPr>
            <w:tcW w:w="851"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2029</w:t>
            </w:r>
          </w:p>
        </w:tc>
        <w:tc>
          <w:tcPr>
            <w:tcW w:w="850" w:type="dxa"/>
            <w:tcBorders>
              <w:top w:val="single" w:sz="4" w:space="0" w:color="auto"/>
              <w:left w:val="single" w:sz="4" w:space="0" w:color="auto"/>
              <w:bottom w:val="nil"/>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2030</w:t>
            </w:r>
          </w:p>
        </w:tc>
        <w:tc>
          <w:tcPr>
            <w:tcW w:w="2552" w:type="dxa"/>
            <w:vMerge/>
            <w:tcBorders>
              <w:left w:val="single" w:sz="4" w:space="0" w:color="auto"/>
              <w:bottom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4</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9</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12</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13</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 xml:space="preserve">Исполнение муниципальных функций  управлением социальной защиты населения администрации </w:t>
            </w:r>
            <w:r>
              <w:rPr>
                <w:rFonts w:ascii="Times New Roman" w:eastAsia="Times New Roman" w:hAnsi="Times New Roman" w:cs="Times New Roman"/>
              </w:rPr>
              <w:t>Ровень</w:t>
            </w:r>
            <w:r w:rsidRPr="009023BC">
              <w:rPr>
                <w:rFonts w:ascii="Times New Roman" w:eastAsia="Times New Roman" w:hAnsi="Times New Roman" w:cs="Times New Roman"/>
              </w:rPr>
              <w:t>ского района в соответствии с действующим законодательством</w:t>
            </w: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r>
              <w:rPr>
                <w:rFonts w:ascii="Times New Roman" w:eastAsia="Times New Roman" w:hAnsi="Times New Roman" w:cs="Times New Roman"/>
              </w:rPr>
              <w:t>1</w:t>
            </w:r>
            <w:r w:rsidRPr="009023BC">
              <w:rPr>
                <w:rFonts w:ascii="Times New Roman" w:eastAsia="Times New Roman" w:hAnsi="Times New Roman" w:cs="Times New Roman"/>
              </w:rPr>
              <w:t>.</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Обеспечена деятельность управления социальной защиты населения администрации Ровеньского района по осуществлению отдельных мер социальной защиты населения</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человек</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2023</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 xml:space="preserve">Доля граждан, получающих меры социальной поддержки, от общей численности граждан, обратившихся за получением мер социальной поддержки </w:t>
            </w:r>
            <w:r w:rsidRPr="009023BC">
              <w:rPr>
                <w:rFonts w:ascii="Times New Roman" w:eastAsia="Times New Roman" w:hAnsi="Times New Roman" w:cs="Times New Roman"/>
              </w:rPr>
              <w:lastRenderedPageBreak/>
              <w:t>в соответствии с нормативными правовыми актами  и Белгородской области</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lastRenderedPageBreak/>
              <w:t>Осуществление материального обеспечения деятельности управления социальной защиты населения администрации Ровеньского района по осуществлению отдельных мер социальной защиты населения</w:t>
            </w: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r>
              <w:rPr>
                <w:rFonts w:ascii="Times New Roman" w:eastAsia="Times New Roman" w:hAnsi="Times New Roman" w:cs="Times New Roman"/>
              </w:rPr>
              <w:t>2</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Обеспечена деятельность управления социальной защиты населения администрации Ровеньского района по опеке и попечительству в отношении несовершеннолетних и лиц из числа детей-сирот и детей, оставшихся без попечения родителей</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человек</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2023</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Осуществление материального обеспечения деятельности управления социальной защиты населения администрации Ровеньского района по опеке и попечительству в отношении несовершеннолетних и лиц из числа детей-сирот и детей, оставшихся без попечения родителей</w:t>
            </w: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r>
              <w:rPr>
                <w:rFonts w:ascii="Times New Roman" w:eastAsia="Times New Roman" w:hAnsi="Times New Roman" w:cs="Times New Roman"/>
              </w:rPr>
              <w:t>3</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Обеспечена деятельность управления социальной защиты населения администрации Ровеньского района по опеке и попечительству в отношении совершеннолетних лиц</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человек</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2023</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both"/>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Осуществление материального обеспечения деятельности управления социальной защиты населения администрации Ровеньского района по опеке и попечительству в отношении совершеннолетних лиц</w:t>
            </w: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r>
              <w:rPr>
                <w:rFonts w:ascii="Times New Roman" w:eastAsia="Times New Roman" w:hAnsi="Times New Roman" w:cs="Times New Roman"/>
              </w:rPr>
              <w:t>4</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 xml:space="preserve">Осуществление материального обеспечения деятельности управления социальной защиты населения администрации Ровеньского района на организацию предоставления ежемесячных денежных компенсаций расходов по </w:t>
            </w:r>
            <w:r w:rsidRPr="009023BC">
              <w:rPr>
                <w:rFonts w:ascii="Times New Roman" w:eastAsia="Times New Roman" w:hAnsi="Times New Roman" w:cs="Times New Roman"/>
              </w:rPr>
              <w:lastRenderedPageBreak/>
              <w:t>оплате жилищно-коммунальных услуг</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lastRenderedPageBreak/>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человек</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w:t>
            </w:r>
            <w:r>
              <w:rPr>
                <w:rFonts w:ascii="Times New Roman" w:eastAsia="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 xml:space="preserve">Доля граждан, получающих меры социальной поддержки, от общей численности граждан, обратившихся за получением мер социальной поддержки в соответствии с </w:t>
            </w:r>
            <w:r w:rsidRPr="009023BC">
              <w:rPr>
                <w:rFonts w:ascii="Times New Roman" w:eastAsia="Times New Roman" w:hAnsi="Times New Roman" w:cs="Times New Roman"/>
              </w:rPr>
              <w:lastRenderedPageBreak/>
              <w:t>нормативными правовыми актами  и Белгородской области</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lastRenderedPageBreak/>
              <w:t xml:space="preserve">Осуществление материального обеспечения деятельности управления социальной защиты населения администрации </w:t>
            </w:r>
            <w:r>
              <w:rPr>
                <w:rFonts w:ascii="Times New Roman" w:eastAsia="Times New Roman" w:hAnsi="Times New Roman" w:cs="Times New Roman"/>
              </w:rPr>
              <w:t>Ровень</w:t>
            </w:r>
            <w:r w:rsidRPr="009023BC">
              <w:rPr>
                <w:rFonts w:ascii="Times New Roman" w:eastAsia="Times New Roman" w:hAnsi="Times New Roman" w:cs="Times New Roman"/>
              </w:rPr>
              <w:t>ского района на организацию предоставления ежемесячных денежных компенсаций расходов по оплате жилищно-коммунальных услуг</w:t>
            </w:r>
          </w:p>
        </w:tc>
      </w:tr>
      <w:tr w:rsidR="009023BC" w:rsidRPr="009023BC" w:rsidTr="009023BC">
        <w:tc>
          <w:tcPr>
            <w:tcW w:w="567" w:type="dxa"/>
            <w:tcBorders>
              <w:top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r>
              <w:rPr>
                <w:rFonts w:ascii="Times New Roman" w:eastAsia="Times New Roman" w:hAnsi="Times New Roman" w:cs="Times New Roman"/>
              </w:rPr>
              <w:t>5</w:t>
            </w:r>
          </w:p>
        </w:tc>
        <w:tc>
          <w:tcPr>
            <w:tcW w:w="326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 xml:space="preserve">Осуществление материального обеспечения деятельности управления социальной защиты населения администрации </w:t>
            </w:r>
            <w:r>
              <w:rPr>
                <w:rFonts w:ascii="Times New Roman" w:eastAsia="Times New Roman" w:hAnsi="Times New Roman" w:cs="Times New Roman"/>
              </w:rPr>
              <w:t>Ровень</w:t>
            </w:r>
            <w:r w:rsidRPr="009023BC">
              <w:rPr>
                <w:rFonts w:ascii="Times New Roman" w:eastAsia="Times New Roman" w:hAnsi="Times New Roman" w:cs="Times New Roman"/>
              </w:rPr>
              <w:t>ского района на организацию предоставления социального пособия на погребение</w:t>
            </w:r>
          </w:p>
        </w:tc>
        <w:tc>
          <w:tcPr>
            <w:tcW w:w="1275"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Оказание услуг (выполнение работ)</w:t>
            </w:r>
          </w:p>
        </w:tc>
        <w:tc>
          <w:tcPr>
            <w:tcW w:w="993"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Усл.ед.</w:t>
            </w:r>
          </w:p>
        </w:tc>
        <w:tc>
          <w:tcPr>
            <w:tcW w:w="708"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2023</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1</w:t>
            </w:r>
          </w:p>
        </w:tc>
        <w:tc>
          <w:tcPr>
            <w:tcW w:w="2552" w:type="dxa"/>
            <w:tcBorders>
              <w:top w:val="single" w:sz="4" w:space="0" w:color="auto"/>
              <w:left w:val="single" w:sz="4" w:space="0" w:color="auto"/>
              <w:bottom w:val="single" w:sz="4" w:space="0" w:color="auto"/>
            </w:tcBorders>
          </w:tcPr>
          <w:p w:rsidR="009023BC" w:rsidRPr="009023BC" w:rsidRDefault="009023BC" w:rsidP="009023BC">
            <w:pPr>
              <w:widowControl w:val="0"/>
              <w:autoSpaceDE w:val="0"/>
              <w:autoSpaceDN w:val="0"/>
              <w:adjustRightInd w:val="0"/>
              <w:jc w:val="center"/>
              <w:rPr>
                <w:rFonts w:ascii="Times New Roman" w:eastAsia="Times New Roman" w:hAnsi="Times New Roman" w:cs="Times New Roman"/>
              </w:rPr>
            </w:pPr>
            <w:r w:rsidRPr="009023BC">
              <w:rPr>
                <w:rFonts w:ascii="Times New Roman" w:eastAsia="Times New Roman" w:hAnsi="Times New Roman" w:cs="Times New Roman"/>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и Белгородской области</w:t>
            </w:r>
          </w:p>
        </w:tc>
      </w:tr>
      <w:tr w:rsidR="009023BC" w:rsidRPr="009023BC" w:rsidTr="009023BC">
        <w:tc>
          <w:tcPr>
            <w:tcW w:w="15310" w:type="dxa"/>
            <w:gridSpan w:val="13"/>
            <w:tcBorders>
              <w:top w:val="single" w:sz="4" w:space="0" w:color="auto"/>
              <w:bottom w:val="single" w:sz="4" w:space="0" w:color="auto"/>
            </w:tcBorders>
          </w:tcPr>
          <w:p w:rsidR="009023BC" w:rsidRPr="009023BC" w:rsidRDefault="009023BC" w:rsidP="009023BC">
            <w:pPr>
              <w:widowControl w:val="0"/>
              <w:autoSpaceDE w:val="0"/>
              <w:autoSpaceDN w:val="0"/>
              <w:adjustRightInd w:val="0"/>
              <w:rPr>
                <w:rFonts w:ascii="Times New Roman" w:eastAsia="Times New Roman" w:hAnsi="Times New Roman" w:cs="Times New Roman"/>
              </w:rPr>
            </w:pPr>
            <w:r w:rsidRPr="009023BC">
              <w:rPr>
                <w:rFonts w:ascii="Times New Roman" w:eastAsia="Times New Roman" w:hAnsi="Times New Roman" w:cs="Times New Roman"/>
              </w:rPr>
              <w:t xml:space="preserve">Осуществление материального обеспечения деятельности управления социальной защиты населения администрации </w:t>
            </w:r>
            <w:r>
              <w:rPr>
                <w:rFonts w:ascii="Times New Roman" w:eastAsia="Times New Roman" w:hAnsi="Times New Roman" w:cs="Times New Roman"/>
              </w:rPr>
              <w:t>Рове</w:t>
            </w:r>
            <w:r w:rsidRPr="009023BC">
              <w:rPr>
                <w:rFonts w:ascii="Times New Roman" w:eastAsia="Times New Roman" w:hAnsi="Times New Roman" w:cs="Times New Roman"/>
              </w:rPr>
              <w:t>н</w:t>
            </w:r>
            <w:r>
              <w:rPr>
                <w:rFonts w:ascii="Times New Roman" w:eastAsia="Times New Roman" w:hAnsi="Times New Roman" w:cs="Times New Roman"/>
              </w:rPr>
              <w:t>ь</w:t>
            </w:r>
            <w:r w:rsidRPr="009023BC">
              <w:rPr>
                <w:rFonts w:ascii="Times New Roman" w:eastAsia="Times New Roman" w:hAnsi="Times New Roman" w:cs="Times New Roman"/>
              </w:rPr>
              <w:t>ского района на организацию предоставления социального пособия на погребение</w:t>
            </w:r>
          </w:p>
        </w:tc>
      </w:tr>
    </w:tbl>
    <w:p w:rsidR="00D26E69" w:rsidRPr="009023BC" w:rsidRDefault="00D26E69">
      <w:pPr>
        <w:contextualSpacing/>
        <w:jc w:val="center"/>
        <w:outlineLvl w:val="3"/>
        <w:rPr>
          <w:rFonts w:ascii="Times New Roman" w:eastAsia="Calibri" w:hAnsi="Times New Roman" w:cs="Times New Roman"/>
          <w:b/>
          <w:lang w:eastAsia="en-US"/>
        </w:rPr>
      </w:pPr>
    </w:p>
    <w:p w:rsidR="00D26E69" w:rsidRDefault="009023BC">
      <w:pPr>
        <w:contextualSpacing/>
        <w:jc w:val="center"/>
        <w:outlineLvl w:val="3"/>
        <w:rPr>
          <w:rFonts w:ascii="Times New Roman" w:eastAsia="Calibri" w:hAnsi="Times New Roman" w:cs="Times New Roman"/>
          <w:b/>
          <w:lang w:eastAsia="en-US"/>
        </w:rPr>
      </w:pPr>
      <w:r w:rsidRPr="009023BC">
        <w:rPr>
          <w:rFonts w:ascii="Times New Roman" w:eastAsia="Calibri" w:hAnsi="Times New Roman" w:cs="Times New Roman"/>
          <w:b/>
          <w:lang w:eastAsia="en-US"/>
        </w:rPr>
        <w:t>5. Финансовое обеспечение комплекса процессных мероприятий 6</w:t>
      </w:r>
    </w:p>
    <w:p w:rsidR="009023BC" w:rsidRPr="009023BC" w:rsidRDefault="009023BC">
      <w:pPr>
        <w:contextualSpacing/>
        <w:jc w:val="center"/>
        <w:outlineLvl w:val="3"/>
        <w:rPr>
          <w:rFonts w:ascii="Times New Roman" w:eastAsia="Calibri" w:hAnsi="Times New Roman" w:cs="Times New Roman"/>
          <w:b/>
          <w:lang w:eastAsia="en-US"/>
        </w:rPr>
      </w:pPr>
    </w:p>
    <w:tbl>
      <w:tblPr>
        <w:tblStyle w:val="afb"/>
        <w:tblW w:w="0" w:type="auto"/>
        <w:tblLook w:val="04A0" w:firstRow="1" w:lastRow="0" w:firstColumn="1" w:lastColumn="0" w:noHBand="0" w:noVBand="1"/>
      </w:tblPr>
      <w:tblGrid>
        <w:gridCol w:w="5915"/>
        <w:gridCol w:w="2845"/>
        <w:gridCol w:w="930"/>
        <w:gridCol w:w="930"/>
        <w:gridCol w:w="656"/>
        <w:gridCol w:w="656"/>
        <w:gridCol w:w="656"/>
        <w:gridCol w:w="656"/>
        <w:gridCol w:w="930"/>
      </w:tblGrid>
      <w:tr w:rsidR="00271630" w:rsidRPr="00271630" w:rsidTr="00271630">
        <w:trPr>
          <w:trHeight w:val="420"/>
        </w:trPr>
        <w:tc>
          <w:tcPr>
            <w:tcW w:w="5920" w:type="dxa"/>
            <w:vMerge w:val="restart"/>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Наименование мероприятия (результата), источник финансового обеспечения</w:t>
            </w:r>
          </w:p>
        </w:tc>
        <w:tc>
          <w:tcPr>
            <w:tcW w:w="2847" w:type="dxa"/>
            <w:vMerge w:val="restart"/>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Код бюджетной классификации</w:t>
            </w:r>
          </w:p>
        </w:tc>
        <w:tc>
          <w:tcPr>
            <w:tcW w:w="5407" w:type="dxa"/>
            <w:gridSpan w:val="7"/>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r>
      <w:tr w:rsidR="00271630" w:rsidRPr="00271630" w:rsidTr="00271630">
        <w:trPr>
          <w:trHeight w:val="495"/>
        </w:trPr>
        <w:tc>
          <w:tcPr>
            <w:tcW w:w="5920" w:type="dxa"/>
            <w:vMerge/>
            <w:hideMark/>
          </w:tcPr>
          <w:p w:rsidR="00271630" w:rsidRPr="00271630" w:rsidRDefault="00271630" w:rsidP="00271630">
            <w:pPr>
              <w:contextualSpacing/>
              <w:jc w:val="center"/>
              <w:outlineLvl w:val="3"/>
              <w:rPr>
                <w:rFonts w:ascii="Times New Roman" w:eastAsia="Calibri" w:hAnsi="Times New Roman" w:cs="Times New Roman"/>
                <w:lang w:eastAsia="en-US"/>
              </w:rPr>
            </w:pPr>
          </w:p>
        </w:tc>
        <w:tc>
          <w:tcPr>
            <w:tcW w:w="2847" w:type="dxa"/>
            <w:vMerge/>
            <w:hideMark/>
          </w:tcPr>
          <w:p w:rsidR="00271630" w:rsidRPr="00271630" w:rsidRDefault="00271630" w:rsidP="00271630">
            <w:pPr>
              <w:contextualSpacing/>
              <w:jc w:val="center"/>
              <w:outlineLvl w:val="3"/>
              <w:rPr>
                <w:rFonts w:ascii="Times New Roman" w:eastAsia="Calibri" w:hAnsi="Times New Roman" w:cs="Times New Roman"/>
                <w:lang w:eastAsia="en-US"/>
              </w:rPr>
            </w:pP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2025</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2026</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2027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2028</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2029</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2030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Всего</w:t>
            </w:r>
          </w:p>
        </w:tc>
      </w:tr>
      <w:tr w:rsidR="00271630" w:rsidRPr="00271630" w:rsidTr="00271630">
        <w:trPr>
          <w:trHeight w:val="300"/>
        </w:trPr>
        <w:tc>
          <w:tcPr>
            <w:tcW w:w="5920"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3</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4</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5</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6</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8</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10</w:t>
            </w:r>
          </w:p>
        </w:tc>
      </w:tr>
      <w:tr w:rsidR="00271630" w:rsidRPr="00271630" w:rsidTr="00271630">
        <w:trPr>
          <w:trHeight w:val="975"/>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Комплекс процессных мероприятий, не входящий в направления «Обеспечение реализации муниципальной программы «Социальная поддержка граждан в Ровеньском районе»»", в том числе:</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03 4 06</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11678,7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12300,7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23979,4</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11678,7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12300,7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Объем налоговых расходов, предусмотренных в рамках муниципальной программы (справочно)</w:t>
            </w:r>
          </w:p>
        </w:tc>
        <w:tc>
          <w:tcPr>
            <w:tcW w:w="2847"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r>
      <w:tr w:rsidR="00271630" w:rsidRPr="00271630" w:rsidTr="00271630">
        <w:trPr>
          <w:trHeight w:val="615"/>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Мероприятие (результат) 1.1 "Обеспечена деятельность  социальной защиты по осуществлению отдельных мер социальной защиты населения" (всего), в том числе:</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873   1006 03406  71230 100                                          873   1006 03406  71230 200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8807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9282</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18089</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lastRenderedPageBreak/>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8807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9282</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18089</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3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Объем налоговых расходов, предусмотренных в рамках муниципальной программы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735"/>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Мероприятие (результат) 1.2 "Обеспечена деятельность  социальной защиты по опеке и попечительству в отношении несовершеннолетних и лиц из числа детей-сирот и детей, оставшихся без попечения родителей" (всего), в том числе:</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873  1006 03406 71240 100                                              873  1006 03406 71240 200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778</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820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1598</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778</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820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1598</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Объем налоговых расходов, предусмотренных в рамках муниципальной программы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600"/>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Мероприятие (результат) 1.3 "Обеспечена деятельность  социальной защиты населения  по опеке и попечительству в отношении совершеннолетних лиц" (всего), в том числе:</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873   1006 03406  71250 100                             873   1006 03406  71250 200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833</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875</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1708</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833</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875</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1708</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15"/>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Объем налоговых расходов, предусмотренных в рамках муниципальной программы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735"/>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Мероприятие (результат) 1.4 "Осуществление материального обеспечения деятельности  социальной защиты  на организацию предоставления ежемесячных денежных компенсаций расходов по оплате жилищно-коммунальных услуг" (всего), в том числе:</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873   1006 03406  71260 100               873   1006 03406  71260 200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1260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1323</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2583</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1260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1323</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2583</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3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Объем налоговых расходов, предусмотренных в рамках </w:t>
            </w:r>
            <w:r w:rsidRPr="00271630">
              <w:rPr>
                <w:rFonts w:ascii="Times New Roman" w:eastAsia="Calibri" w:hAnsi="Times New Roman" w:cs="Times New Roman"/>
                <w:lang w:eastAsia="en-US"/>
              </w:rPr>
              <w:lastRenderedPageBreak/>
              <w:t>муниципальной программы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lastRenderedPageBreak/>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735"/>
        </w:trPr>
        <w:tc>
          <w:tcPr>
            <w:tcW w:w="5920"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lastRenderedPageBreak/>
              <w:t>Мероприятие (результат) 1.5 "Осуществление материального обеспечения деятельности органов социальной защиты  на организацию предоставления социального пособия на погребение" (всего), в том числе:</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 xml:space="preserve"> 873  1006 03406  71270 200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b/>
                <w:bCs/>
                <w:lang w:eastAsia="en-US"/>
              </w:rPr>
            </w:pPr>
            <w:r w:rsidRPr="00271630">
              <w:rPr>
                <w:rFonts w:ascii="Times New Roman" w:eastAsia="Calibri" w:hAnsi="Times New Roman" w:cs="Times New Roman"/>
                <w:b/>
                <w:bCs/>
                <w:lang w:eastAsia="en-US"/>
              </w:rPr>
              <w:t>0</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1,4</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-межбюджетные трансферты из </w:t>
            </w:r>
            <w:r w:rsidR="00C03850">
              <w:rPr>
                <w:rFonts w:ascii="Times New Roman" w:eastAsia="Calibri" w:hAnsi="Times New Roman" w:cs="Times New Roman"/>
                <w:lang w:eastAsia="en-US"/>
              </w:rPr>
              <w:t>областного</w:t>
            </w:r>
            <w:r w:rsidRPr="00271630">
              <w:rPr>
                <w:rFonts w:ascii="Times New Roman" w:eastAsia="Calibri" w:hAnsi="Times New Roman" w:cs="Times New Roman"/>
                <w:lang w:eastAsia="en-US"/>
              </w:rPr>
              <w:t xml:space="preserve"> и  федерального бюджета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0,7</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0,7</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1,4</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xml:space="preserve"> -местный бюджет</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285"/>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Внебюджетные источники</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r w:rsidR="00271630" w:rsidRPr="00271630" w:rsidTr="00271630">
        <w:trPr>
          <w:trHeight w:val="300"/>
        </w:trPr>
        <w:tc>
          <w:tcPr>
            <w:tcW w:w="5920"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Объем налоговых расходов, предусмотренных в рамках муниципальной программы (справочно)</w:t>
            </w:r>
          </w:p>
        </w:tc>
        <w:tc>
          <w:tcPr>
            <w:tcW w:w="2847" w:type="dxa"/>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655"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 </w:t>
            </w:r>
          </w:p>
        </w:tc>
        <w:tc>
          <w:tcPr>
            <w:tcW w:w="929" w:type="dxa"/>
            <w:noWrap/>
            <w:hideMark/>
          </w:tcPr>
          <w:p w:rsidR="00271630" w:rsidRPr="00271630" w:rsidRDefault="00271630" w:rsidP="00271630">
            <w:pPr>
              <w:contextualSpacing/>
              <w:jc w:val="center"/>
              <w:outlineLvl w:val="3"/>
              <w:rPr>
                <w:rFonts w:ascii="Times New Roman" w:eastAsia="Calibri" w:hAnsi="Times New Roman" w:cs="Times New Roman"/>
                <w:lang w:eastAsia="en-US"/>
              </w:rPr>
            </w:pPr>
            <w:r w:rsidRPr="00271630">
              <w:rPr>
                <w:rFonts w:ascii="Times New Roman" w:eastAsia="Calibri" w:hAnsi="Times New Roman" w:cs="Times New Roman"/>
                <w:lang w:eastAsia="en-US"/>
              </w:rPr>
              <w:t>0</w:t>
            </w:r>
          </w:p>
        </w:tc>
      </w:tr>
    </w:tbl>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contextualSpacing/>
        <w:jc w:val="center"/>
        <w:outlineLvl w:val="3"/>
        <w:rPr>
          <w:rFonts w:ascii="Times New Roman" w:eastAsia="Calibri" w:hAnsi="Times New Roman" w:cs="Times New Roman"/>
          <w:lang w:eastAsia="en-US"/>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jc w:val="both"/>
        <w:rPr>
          <w:rFonts w:ascii="Times New Roman" w:hAnsi="Times New Roman" w:cs="Times New Roman"/>
        </w:rPr>
      </w:pPr>
    </w:p>
    <w:p w:rsidR="00D26E69" w:rsidRDefault="00D26E69">
      <w:pPr>
        <w:pStyle w:val="ConsPlusNormal0"/>
        <w:rPr>
          <w:rFonts w:ascii="Times New Roman" w:hAnsi="Times New Roman" w:cs="Times New Roman"/>
        </w:rPr>
        <w:sectPr w:rsidR="00D26E69">
          <w:headerReference w:type="default" r:id="rId83"/>
          <w:footerReference w:type="default" r:id="rId84"/>
          <w:headerReference w:type="first" r:id="rId85"/>
          <w:footerReference w:type="first" r:id="rId86"/>
          <w:pgSz w:w="16838" w:h="11906" w:orient="landscape"/>
          <w:pgMar w:top="1133" w:right="1440" w:bottom="566" w:left="1440" w:header="0" w:footer="0" w:gutter="0"/>
          <w:cols w:space="720"/>
          <w:titlePg/>
          <w:docGrid w:linePitch="360"/>
        </w:sectPr>
      </w:pPr>
    </w:p>
    <w:p w:rsidR="00D26E69" w:rsidRDefault="00DE609C">
      <w:pPr>
        <w:pStyle w:val="ConsPlusTitle0"/>
        <w:jc w:val="center"/>
        <w:outlineLvl w:val="2"/>
        <w:rPr>
          <w:rFonts w:ascii="Times New Roman" w:hAnsi="Times New Roman" w:cs="Times New Roman"/>
        </w:rPr>
      </w:pPr>
      <w:r>
        <w:rPr>
          <w:rFonts w:ascii="Times New Roman" w:hAnsi="Times New Roman" w:cs="Times New Roman"/>
        </w:rPr>
        <w:lastRenderedPageBreak/>
        <w:t>6. План реализации комплекса процессных мероприятий 6</w:t>
      </w:r>
    </w:p>
    <w:p w:rsidR="00D26E69" w:rsidRDefault="00DE609C">
      <w:pPr>
        <w:pStyle w:val="ConsPlusTitle0"/>
        <w:jc w:val="center"/>
        <w:rPr>
          <w:rFonts w:ascii="Times New Roman" w:hAnsi="Times New Roman" w:cs="Times New Roman"/>
        </w:rPr>
      </w:pPr>
      <w:r>
        <w:rPr>
          <w:rFonts w:ascii="Times New Roman" w:hAnsi="Times New Roman" w:cs="Times New Roman"/>
        </w:rPr>
        <w:t>в текущем году</w:t>
      </w:r>
    </w:p>
    <w:p w:rsidR="00D26E69" w:rsidRDefault="00D26E69">
      <w:pPr>
        <w:pStyle w:val="ConsPlusNorm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9"/>
        <w:gridCol w:w="2689"/>
        <w:gridCol w:w="1444"/>
        <w:gridCol w:w="1849"/>
        <w:gridCol w:w="2044"/>
      </w:tblGrid>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N п/п</w:t>
            </w:r>
          </w:p>
        </w:tc>
        <w:tc>
          <w:tcPr>
            <w:tcW w:w="2689" w:type="dxa"/>
          </w:tcPr>
          <w:p w:rsidR="00D26E69" w:rsidRDefault="00DE609C">
            <w:pPr>
              <w:pStyle w:val="ConsPlusNormal0"/>
              <w:jc w:val="center"/>
              <w:rPr>
                <w:rFonts w:ascii="Times New Roman" w:hAnsi="Times New Roman" w:cs="Times New Roman"/>
              </w:rPr>
            </w:pPr>
            <w:r>
              <w:rPr>
                <w:rFonts w:ascii="Times New Roman" w:hAnsi="Times New Roman" w:cs="Times New Roman"/>
              </w:rPr>
              <w:t>Задача, мероприятие (результат)/контрольная точка</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Дата наступления контрольной точки</w:t>
            </w:r>
          </w:p>
        </w:tc>
        <w:tc>
          <w:tcPr>
            <w:tcW w:w="1849" w:type="dxa"/>
          </w:tcPr>
          <w:p w:rsidR="00D26E69" w:rsidRDefault="00DE609C">
            <w:pPr>
              <w:pStyle w:val="ConsPlusNormal0"/>
              <w:jc w:val="center"/>
              <w:rPr>
                <w:rFonts w:ascii="Times New Roman" w:hAnsi="Times New Roman" w:cs="Times New Roman"/>
              </w:rPr>
            </w:pPr>
            <w:r>
              <w:rPr>
                <w:rFonts w:ascii="Times New Roman" w:hAnsi="Times New Roman" w:cs="Times New Roman"/>
              </w:rPr>
              <w:t>Ответственный исполнитель</w:t>
            </w:r>
          </w:p>
        </w:tc>
        <w:tc>
          <w:tcPr>
            <w:tcW w:w="2044" w:type="dxa"/>
          </w:tcPr>
          <w:p w:rsidR="00D26E69" w:rsidRDefault="00DE609C">
            <w:pPr>
              <w:pStyle w:val="ConsPlusNormal0"/>
              <w:jc w:val="center"/>
              <w:rPr>
                <w:rFonts w:ascii="Times New Roman" w:hAnsi="Times New Roman" w:cs="Times New Roman"/>
              </w:rPr>
            </w:pPr>
            <w:r>
              <w:rPr>
                <w:rFonts w:ascii="Times New Roman" w:hAnsi="Times New Roman" w:cs="Times New Roman"/>
              </w:rPr>
              <w:t>Вид подтверждающего документа</w:t>
            </w:r>
          </w:p>
        </w:tc>
      </w:tr>
      <w:tr w:rsidR="00D26E69">
        <w:tc>
          <w:tcPr>
            <w:tcW w:w="1009" w:type="dxa"/>
          </w:tcPr>
          <w:p w:rsidR="00D26E69" w:rsidRDefault="00DE609C">
            <w:pPr>
              <w:pStyle w:val="ConsPlusNormal0"/>
              <w:jc w:val="center"/>
              <w:rPr>
                <w:rFonts w:ascii="Times New Roman" w:hAnsi="Times New Roman" w:cs="Times New Roman"/>
              </w:rPr>
            </w:pPr>
            <w:r>
              <w:rPr>
                <w:rFonts w:ascii="Times New Roman" w:hAnsi="Times New Roman" w:cs="Times New Roman"/>
              </w:rPr>
              <w:t>1</w:t>
            </w:r>
          </w:p>
        </w:tc>
        <w:tc>
          <w:tcPr>
            <w:tcW w:w="2689" w:type="dxa"/>
          </w:tcPr>
          <w:p w:rsidR="00D26E69" w:rsidRDefault="00DE609C">
            <w:pPr>
              <w:pStyle w:val="ConsPlusNormal0"/>
              <w:jc w:val="center"/>
              <w:rPr>
                <w:rFonts w:ascii="Times New Roman" w:hAnsi="Times New Roman" w:cs="Times New Roman"/>
              </w:rPr>
            </w:pPr>
            <w:r>
              <w:rPr>
                <w:rFonts w:ascii="Times New Roman" w:hAnsi="Times New Roman" w:cs="Times New Roman"/>
              </w:rPr>
              <w:t>2</w:t>
            </w:r>
          </w:p>
        </w:tc>
        <w:tc>
          <w:tcPr>
            <w:tcW w:w="1444" w:type="dxa"/>
          </w:tcPr>
          <w:p w:rsidR="00D26E69" w:rsidRDefault="00DE609C">
            <w:pPr>
              <w:pStyle w:val="ConsPlusNormal0"/>
              <w:jc w:val="center"/>
              <w:rPr>
                <w:rFonts w:ascii="Times New Roman" w:hAnsi="Times New Roman" w:cs="Times New Roman"/>
              </w:rPr>
            </w:pPr>
            <w:r>
              <w:rPr>
                <w:rFonts w:ascii="Times New Roman" w:hAnsi="Times New Roman" w:cs="Times New Roman"/>
              </w:rPr>
              <w:t>3</w:t>
            </w:r>
          </w:p>
        </w:tc>
        <w:tc>
          <w:tcPr>
            <w:tcW w:w="1849" w:type="dxa"/>
          </w:tcPr>
          <w:p w:rsidR="00D26E69" w:rsidRDefault="00DE609C">
            <w:pPr>
              <w:pStyle w:val="ConsPlusNormal0"/>
              <w:jc w:val="center"/>
              <w:rPr>
                <w:rFonts w:ascii="Times New Roman" w:hAnsi="Times New Roman" w:cs="Times New Roman"/>
              </w:rPr>
            </w:pPr>
            <w:r>
              <w:rPr>
                <w:rFonts w:ascii="Times New Roman" w:hAnsi="Times New Roman" w:cs="Times New Roman"/>
              </w:rPr>
              <w:t>4</w:t>
            </w:r>
          </w:p>
        </w:tc>
        <w:tc>
          <w:tcPr>
            <w:tcW w:w="2044" w:type="dxa"/>
          </w:tcPr>
          <w:p w:rsidR="00D26E69" w:rsidRDefault="00DE609C">
            <w:pPr>
              <w:pStyle w:val="ConsPlusNormal0"/>
              <w:jc w:val="center"/>
              <w:rPr>
                <w:rFonts w:ascii="Times New Roman" w:hAnsi="Times New Roman" w:cs="Times New Roman"/>
              </w:rPr>
            </w:pPr>
            <w:r>
              <w:rPr>
                <w:rFonts w:ascii="Times New Roman" w:hAnsi="Times New Roman" w:cs="Times New Roman"/>
              </w:rPr>
              <w:t>5</w:t>
            </w:r>
          </w:p>
        </w:tc>
      </w:tr>
      <w:tr w:rsidR="00D26E69" w:rsidRPr="009326DE">
        <w:tc>
          <w:tcPr>
            <w:tcW w:w="9035" w:type="dxa"/>
            <w:gridSpan w:val="5"/>
          </w:tcPr>
          <w:p w:rsidR="00D26E69" w:rsidRPr="009326DE" w:rsidRDefault="00DE609C">
            <w:pPr>
              <w:pStyle w:val="ConsPlusNormal0"/>
              <w:outlineLvl w:val="3"/>
              <w:rPr>
                <w:rFonts w:ascii="Times New Roman" w:hAnsi="Times New Roman" w:cs="Times New Roman"/>
                <w:sz w:val="22"/>
              </w:rPr>
            </w:pPr>
            <w:r w:rsidRPr="009326DE">
              <w:rPr>
                <w:rFonts w:ascii="Times New Roman" w:hAnsi="Times New Roman" w:cs="Times New Roman"/>
                <w:sz w:val="22"/>
              </w:rPr>
              <w:t>Исполнение муниципальных функций (оказание муниципальных услуг) управлением  социальной защиты населения Ровеньского района в соответствии с действующим  законодательством</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w:t>
            </w:r>
            <w:r w:rsidRPr="009326DE">
              <w:rPr>
                <w:rFonts w:ascii="Times New Roman" w:eastAsia="Calibri" w:hAnsi="Times New Roman" w:cs="Times New Roman"/>
                <w:sz w:val="22"/>
              </w:rPr>
              <w:t xml:space="preserve"> Обеспечена деятельность управления социальной защиты населения Ровеньского района</w:t>
            </w:r>
            <w:r w:rsidRPr="009326DE">
              <w:rPr>
                <w:rFonts w:ascii="Times New Roman" w:hAnsi="Times New Roman" w:cs="Times New Roman"/>
                <w:sz w:val="22"/>
              </w:rPr>
              <w:t xml:space="preserve"> "</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Мероприятие </w:t>
            </w:r>
            <w:r w:rsidRPr="009326DE">
              <w:rPr>
                <w:rFonts w:ascii="Times New Roman" w:eastAsia="Calibri" w:hAnsi="Times New Roman" w:cs="Times New Roman"/>
                <w:sz w:val="22"/>
              </w:rPr>
              <w:t>Обеспечена деятельность управления социальной защиты населения Ровеньского района</w:t>
            </w:r>
            <w:r w:rsidRPr="009326DE">
              <w:rPr>
                <w:rFonts w:ascii="Times New Roman" w:hAnsi="Times New Roman" w:cs="Times New Roman"/>
                <w:sz w:val="22"/>
              </w:rPr>
              <w:t xml:space="preserve"> "" 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1.1.К.1.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 «Оказание услуг по ведению бухгалтерского учета  управлению социальной защиты населения администрации Ровеньского района области на основании заключенных соглашений»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Копии ежеквартальных отчетов</w:t>
            </w:r>
          </w:p>
        </w:tc>
      </w:tr>
      <w:tr w:rsidR="00D26E69" w:rsidRPr="009326DE">
        <w:trPr>
          <w:trHeight w:val="1928"/>
        </w:trPr>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1.1.К.1.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Подготовка бухгалтерской, налоговой, статистической и прочей отчетности</w:t>
            </w:r>
          </w:p>
        </w:tc>
        <w:tc>
          <w:tcPr>
            <w:tcW w:w="1444" w:type="dxa"/>
          </w:tcPr>
          <w:p w:rsidR="00D26E69" w:rsidRPr="009326DE" w:rsidRDefault="00D26E69">
            <w:pPr>
              <w:pStyle w:val="ConsPlusNormal0"/>
              <w:jc w:val="center"/>
              <w:rPr>
                <w:rFonts w:ascii="Times New Roman" w:hAnsi="Times New Roman" w:cs="Times New Roman"/>
                <w:sz w:val="22"/>
              </w:rPr>
            </w:pPr>
          </w:p>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Ежегодно до 25.01 в течение 2025-2030 гг</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Копии годовых отчетов</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 xml:space="preserve"> Мероприятие « Обеспечена деятельность  по опеке и попечительству в отношении несовершеннолетних и лиц из числа детей-сирот и детей, оставшихся без </w:t>
            </w:r>
            <w:r w:rsidRPr="009326DE">
              <w:rPr>
                <w:rFonts w:ascii="Times New Roman" w:eastAsia="Calibri" w:hAnsi="Times New Roman" w:cs="Times New Roman"/>
                <w:sz w:val="22"/>
              </w:rPr>
              <w:lastRenderedPageBreak/>
              <w:t>попечения родителей»</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1.2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 xml:space="preserve">Мероприятие « Обеспечена деятельность  по опеке и попечительству в отношении несовершеннолетних и лиц из числа детей-сирот и детей, оставшихся без попечения родителей» </w:t>
            </w:r>
            <w:r w:rsidRPr="009326DE">
              <w:rPr>
                <w:rFonts w:ascii="Times New Roman" w:hAnsi="Times New Roman" w:cs="Times New Roman"/>
                <w:sz w:val="22"/>
              </w:rPr>
              <w:t>"" 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1.2.К.2.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Формирование заявки на оплату расходов в пределах лимитов текущего года</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Копии заявок</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1.2.К.3.</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Формирование отчетности </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Отчеты</w:t>
            </w:r>
          </w:p>
        </w:tc>
      </w:tr>
      <w:tr w:rsidR="00D26E69" w:rsidRPr="009326DE">
        <w:tc>
          <w:tcPr>
            <w:tcW w:w="1009" w:type="dxa"/>
          </w:tcPr>
          <w:p w:rsidR="00D26E69" w:rsidRPr="009326DE" w:rsidRDefault="00D26E69">
            <w:pPr>
              <w:pStyle w:val="ConsPlusNormal0"/>
              <w:jc w:val="center"/>
              <w:rPr>
                <w:rFonts w:ascii="Times New Roman" w:hAnsi="Times New Roman" w:cs="Times New Roman"/>
                <w:sz w:val="22"/>
              </w:rPr>
            </w:pPr>
          </w:p>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1.3</w:t>
            </w:r>
          </w:p>
        </w:tc>
        <w:tc>
          <w:tcPr>
            <w:tcW w:w="2689" w:type="dxa"/>
          </w:tcPr>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   Мероприятие «Обеспечена деятельность управления социальной защиты населения Ровеньского района по опеке и попечительству в отношении совершеннолетних лиц»</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1.3</w:t>
            </w:r>
          </w:p>
        </w:tc>
        <w:tc>
          <w:tcPr>
            <w:tcW w:w="2689" w:type="dxa"/>
          </w:tcPr>
          <w:p w:rsidR="00D26E69" w:rsidRPr="009326DE" w:rsidRDefault="00DE609C">
            <w:pPr>
              <w:rPr>
                <w:rFonts w:ascii="Times New Roman" w:hAnsi="Times New Roman" w:cs="Times New Roman"/>
              </w:rPr>
            </w:pPr>
            <w:r w:rsidRPr="009326DE">
              <w:rPr>
                <w:rFonts w:ascii="Times New Roman" w:eastAsia="Calibri" w:hAnsi="Times New Roman" w:cs="Times New Roman"/>
              </w:rPr>
              <w:t xml:space="preserve">   Мероприятие «Обеспечена деятельность управления социальной защиты населения Ровеньского района по опеке и попечительству в отношении совершеннолетних лиц» </w:t>
            </w:r>
            <w:r w:rsidRPr="009326DE">
              <w:rPr>
                <w:rFonts w:ascii="Times New Roman" w:hAnsi="Times New Roman" w:cs="Times New Roman"/>
              </w:rPr>
              <w:t>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1.3.К.1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Формирование заявки на оплату расходов в пределах лимитов текущего года</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 xml:space="preserve">Богунова Н.В. – заместитель директора МБУССЗН КЦСОН Ровеньского </w:t>
            </w:r>
            <w:r w:rsidRPr="009326DE">
              <w:rPr>
                <w:rFonts w:ascii="Times New Roman" w:hAnsi="Times New Roman" w:cs="Times New Roman"/>
              </w:rPr>
              <w:lastRenderedPageBreak/>
              <w:t>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Копии заявок</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1.3.К.2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Формирование отчетности </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Отчеты</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eastAsia="Calibri" w:hAnsi="Times New Roman" w:cs="Times New Roman"/>
                <w:sz w:val="22"/>
              </w:rPr>
              <w:t>Мероприятие «Осуществление материального обеспечения управления социальной защиты населения Ровеньского района на организацию предоставления ежемесячных денежных компенсаций расходов по оплате жилищно-коммунальных услуг»</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1.4</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Мероприятие «</w:t>
            </w:r>
            <w:r w:rsidRPr="009326DE">
              <w:rPr>
                <w:rFonts w:ascii="Times New Roman" w:eastAsia="Calibri" w:hAnsi="Times New Roman" w:cs="Times New Roman"/>
                <w:sz w:val="22"/>
              </w:rPr>
              <w:t xml:space="preserve">Осуществление материального обеспечения управления социальной защиты населения Ровеньского района на организацию предоставления ежемесячных денежных компенсаций расходов по оплате жилищно-коммунальных услуг» </w:t>
            </w:r>
            <w:r w:rsidRPr="009326DE">
              <w:rPr>
                <w:rFonts w:ascii="Times New Roman" w:hAnsi="Times New Roman" w:cs="Times New Roman"/>
                <w:sz w:val="22"/>
              </w:rPr>
              <w:t>"" в 2025 -2030 году реализации</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1.4.К.1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«Формирование заявки на оплату расходов в пределах лимитов текущего года»</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Копии заявок</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1.4.К.2</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26E69">
            <w:pPr>
              <w:pStyle w:val="ConsPlusNormal0"/>
              <w:rPr>
                <w:rFonts w:ascii="Times New Roman" w:hAnsi="Times New Roman" w:cs="Times New Roman"/>
                <w:sz w:val="22"/>
              </w:rPr>
            </w:pP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«Формирование отчетности» </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Отчеты</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1.5</w:t>
            </w:r>
          </w:p>
        </w:tc>
        <w:tc>
          <w:tcPr>
            <w:tcW w:w="2689"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lastRenderedPageBreak/>
              <w:t>«Осуществление материального обеспечения управления социальной защиты населения Ровеньского района на организацию предоставления социального пособия на погребение»</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Богунова Н.В. – </w:t>
            </w:r>
            <w:r w:rsidRPr="009326DE">
              <w:rPr>
                <w:rFonts w:ascii="Times New Roman" w:hAnsi="Times New Roman" w:cs="Times New Roman"/>
                <w:sz w:val="22"/>
              </w:rPr>
              <w:lastRenderedPageBreak/>
              <w:t>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lastRenderedPageBreak/>
              <w:t>1.5</w:t>
            </w:r>
          </w:p>
        </w:tc>
        <w:tc>
          <w:tcPr>
            <w:tcW w:w="2689" w:type="dxa"/>
          </w:tcPr>
          <w:p w:rsidR="00D26E69" w:rsidRPr="009326DE" w:rsidRDefault="00DE609C">
            <w:pPr>
              <w:rPr>
                <w:rFonts w:ascii="Times New Roman" w:eastAsia="Calibri" w:hAnsi="Times New Roman" w:cs="Times New Roman"/>
              </w:rPr>
            </w:pPr>
            <w:r w:rsidRPr="009326DE">
              <w:rPr>
                <w:rFonts w:ascii="Times New Roman" w:eastAsia="Calibri" w:hAnsi="Times New Roman" w:cs="Times New Roman"/>
              </w:rPr>
              <w:t>Мероприятие</w:t>
            </w:r>
          </w:p>
          <w:p w:rsidR="00D26E69" w:rsidRPr="009326DE" w:rsidRDefault="00DE609C">
            <w:pPr>
              <w:rPr>
                <w:rFonts w:ascii="Times New Roman" w:hAnsi="Times New Roman" w:cs="Times New Roman"/>
              </w:rPr>
            </w:pPr>
            <w:r w:rsidRPr="009326DE">
              <w:rPr>
                <w:rFonts w:ascii="Times New Roman" w:eastAsia="Calibri" w:hAnsi="Times New Roman" w:cs="Times New Roman"/>
              </w:rPr>
              <w:t>«Осуществление материального обеспечения управления социальной защиты населения Ровеньского района на организацию предоставления социального пособия на погребение»</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c>
          <w:tcPr>
            <w:tcW w:w="184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X</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1.5.К.1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«Формирование заявки на оплату расходов в пределах лимитов текущего года»</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Копии заявок</w:t>
            </w:r>
          </w:p>
        </w:tc>
      </w:tr>
      <w:tr w:rsidR="00D26E69" w:rsidRPr="009326DE">
        <w:tc>
          <w:tcPr>
            <w:tcW w:w="1009"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1.5.К.1</w:t>
            </w:r>
          </w:p>
        </w:tc>
        <w:tc>
          <w:tcPr>
            <w:tcW w:w="2689" w:type="dxa"/>
          </w:tcPr>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Контрольная точка</w:t>
            </w:r>
          </w:p>
          <w:p w:rsidR="00D26E69" w:rsidRPr="009326DE" w:rsidRDefault="00DE609C">
            <w:pPr>
              <w:pStyle w:val="ConsPlusNormal0"/>
              <w:rPr>
                <w:rFonts w:ascii="Times New Roman" w:hAnsi="Times New Roman" w:cs="Times New Roman"/>
                <w:sz w:val="22"/>
              </w:rPr>
            </w:pPr>
            <w:r w:rsidRPr="009326DE">
              <w:rPr>
                <w:rFonts w:ascii="Times New Roman" w:hAnsi="Times New Roman" w:cs="Times New Roman"/>
                <w:sz w:val="22"/>
              </w:rPr>
              <w:t xml:space="preserve">«Формирование отчетности» </w:t>
            </w:r>
          </w:p>
        </w:tc>
        <w:tc>
          <w:tcPr>
            <w:tcW w:w="14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Ежемесячно в течении 2025-2030 г.г</w:t>
            </w:r>
          </w:p>
        </w:tc>
        <w:tc>
          <w:tcPr>
            <w:tcW w:w="1849" w:type="dxa"/>
          </w:tcPr>
          <w:p w:rsidR="00D26E69" w:rsidRPr="009326DE" w:rsidRDefault="00DE609C">
            <w:pPr>
              <w:rPr>
                <w:rFonts w:ascii="Times New Roman" w:hAnsi="Times New Roman" w:cs="Times New Roman"/>
              </w:rPr>
            </w:pPr>
            <w:r w:rsidRPr="009326DE">
              <w:rPr>
                <w:rFonts w:ascii="Times New Roman" w:hAnsi="Times New Roman" w:cs="Times New Roman"/>
              </w:rPr>
              <w:t>Богунова Н.В. – заместитель директора МБУССЗН КЦСОН Ровеньского района</w:t>
            </w:r>
          </w:p>
        </w:tc>
        <w:tc>
          <w:tcPr>
            <w:tcW w:w="2044" w:type="dxa"/>
          </w:tcPr>
          <w:p w:rsidR="00D26E69" w:rsidRPr="009326DE" w:rsidRDefault="00DE609C">
            <w:pPr>
              <w:pStyle w:val="ConsPlusNormal0"/>
              <w:jc w:val="center"/>
              <w:rPr>
                <w:rFonts w:ascii="Times New Roman" w:hAnsi="Times New Roman" w:cs="Times New Roman"/>
                <w:sz w:val="22"/>
              </w:rPr>
            </w:pPr>
            <w:r w:rsidRPr="009326DE">
              <w:rPr>
                <w:rFonts w:ascii="Times New Roman" w:hAnsi="Times New Roman" w:cs="Times New Roman"/>
                <w:sz w:val="22"/>
              </w:rPr>
              <w:t>Отчеты</w:t>
            </w:r>
          </w:p>
        </w:tc>
      </w:tr>
    </w:tbl>
    <w:p w:rsidR="00D26E69" w:rsidRPr="009326DE" w:rsidRDefault="00D26E69">
      <w:pPr>
        <w:pStyle w:val="ConsPlusNormal0"/>
        <w:jc w:val="both"/>
        <w:rPr>
          <w:rFonts w:ascii="Times New Roman" w:hAnsi="Times New Roman" w:cs="Times New Roman"/>
          <w:sz w:val="22"/>
        </w:rPr>
      </w:pPr>
    </w:p>
    <w:p w:rsidR="00D26E69" w:rsidRPr="009326DE" w:rsidRDefault="00D26E69">
      <w:pPr>
        <w:pStyle w:val="ConsPlusNormal0"/>
        <w:rPr>
          <w:rFonts w:ascii="Times New Roman" w:hAnsi="Times New Roman" w:cs="Times New Roman"/>
          <w:sz w:val="22"/>
        </w:rPr>
        <w:sectPr w:rsidR="00D26E69" w:rsidRPr="009326DE">
          <w:headerReference w:type="default" r:id="rId87"/>
          <w:footerReference w:type="default" r:id="rId88"/>
          <w:headerReference w:type="first" r:id="rId89"/>
          <w:footerReference w:type="first" r:id="rId90"/>
          <w:pgSz w:w="11906" w:h="16838"/>
          <w:pgMar w:top="1440" w:right="566" w:bottom="1440" w:left="1133" w:header="0" w:footer="0" w:gutter="0"/>
          <w:cols w:space="720"/>
          <w:titlePg/>
          <w:docGrid w:linePitch="360"/>
        </w:sectPr>
      </w:pPr>
    </w:p>
    <w:p w:rsidR="00D26E69" w:rsidRDefault="00D26E69">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9326DE" w:rsidRDefault="009326DE">
      <w:pPr>
        <w:pStyle w:val="ConsPlusNormal0"/>
        <w:jc w:val="right"/>
        <w:outlineLvl w:val="1"/>
        <w:rPr>
          <w:rFonts w:ascii="Times New Roman" w:hAnsi="Times New Roman" w:cs="Times New Roman"/>
        </w:rPr>
      </w:pPr>
    </w:p>
    <w:p w:rsidR="00D26E69" w:rsidRDefault="00DE609C">
      <w:pPr>
        <w:pStyle w:val="ConsPlusNormal0"/>
        <w:jc w:val="right"/>
        <w:outlineLvl w:val="1"/>
        <w:rPr>
          <w:rFonts w:ascii="Times New Roman" w:hAnsi="Times New Roman" w:cs="Times New Roman"/>
        </w:rPr>
      </w:pPr>
      <w:r>
        <w:rPr>
          <w:rFonts w:ascii="Times New Roman" w:hAnsi="Times New Roman" w:cs="Times New Roman"/>
        </w:rPr>
        <w:t>Приложение N 1</w:t>
      </w:r>
    </w:p>
    <w:p w:rsidR="00D26E69" w:rsidRDefault="00DE609C">
      <w:pPr>
        <w:pStyle w:val="ConsPlusNormal0"/>
        <w:jc w:val="right"/>
        <w:rPr>
          <w:rFonts w:ascii="Times New Roman" w:hAnsi="Times New Roman" w:cs="Times New Roman"/>
        </w:rPr>
      </w:pPr>
      <w:r>
        <w:rPr>
          <w:rFonts w:ascii="Times New Roman" w:hAnsi="Times New Roman" w:cs="Times New Roman"/>
        </w:rPr>
        <w:t>к муниципальной  программе</w:t>
      </w:r>
    </w:p>
    <w:p w:rsidR="00D26E69" w:rsidRDefault="00DE609C">
      <w:pPr>
        <w:pStyle w:val="ConsPlusNormal0"/>
        <w:jc w:val="right"/>
        <w:rPr>
          <w:rFonts w:ascii="Times New Roman" w:hAnsi="Times New Roman" w:cs="Times New Roman"/>
        </w:rPr>
      </w:pPr>
      <w:r>
        <w:rPr>
          <w:rFonts w:ascii="Times New Roman" w:hAnsi="Times New Roman" w:cs="Times New Roman"/>
        </w:rPr>
        <w:t>Ровеньского района "Социальная</w:t>
      </w:r>
    </w:p>
    <w:p w:rsidR="00D26E69" w:rsidRDefault="00DE609C">
      <w:pPr>
        <w:pStyle w:val="ConsPlusNormal0"/>
        <w:jc w:val="right"/>
        <w:rPr>
          <w:rFonts w:ascii="Times New Roman" w:hAnsi="Times New Roman" w:cs="Times New Roman"/>
        </w:rPr>
      </w:pPr>
      <w:r>
        <w:rPr>
          <w:rFonts w:ascii="Times New Roman" w:hAnsi="Times New Roman" w:cs="Times New Roman"/>
        </w:rPr>
        <w:t>поддержка граждан в Ровеньском районе"</w:t>
      </w:r>
    </w:p>
    <w:p w:rsidR="00D26E69" w:rsidRDefault="00D26E69">
      <w:pPr>
        <w:pStyle w:val="ConsPlusNormal0"/>
        <w:jc w:val="both"/>
        <w:rPr>
          <w:rFonts w:ascii="Times New Roman" w:hAnsi="Times New Roman" w:cs="Times New Roman"/>
        </w:rPr>
      </w:pPr>
    </w:p>
    <w:p w:rsidR="00D26E69" w:rsidRPr="00AC6016" w:rsidRDefault="00DE609C">
      <w:pPr>
        <w:pStyle w:val="ConsPlusTitle0"/>
        <w:jc w:val="center"/>
        <w:rPr>
          <w:rFonts w:ascii="Times New Roman" w:hAnsi="Times New Roman" w:cs="Times New Roman"/>
          <w:sz w:val="28"/>
          <w:szCs w:val="28"/>
        </w:rPr>
      </w:pPr>
      <w:r w:rsidRPr="00AC6016">
        <w:rPr>
          <w:rFonts w:ascii="Times New Roman" w:hAnsi="Times New Roman" w:cs="Times New Roman"/>
          <w:sz w:val="28"/>
          <w:szCs w:val="28"/>
        </w:rPr>
        <w:t>Сведения</w:t>
      </w:r>
    </w:p>
    <w:p w:rsidR="00D26E69" w:rsidRPr="00AC6016" w:rsidRDefault="00DE609C">
      <w:pPr>
        <w:pStyle w:val="ConsPlusTitle0"/>
        <w:jc w:val="center"/>
        <w:rPr>
          <w:rFonts w:ascii="Times New Roman" w:hAnsi="Times New Roman" w:cs="Times New Roman"/>
          <w:sz w:val="28"/>
          <w:szCs w:val="28"/>
        </w:rPr>
      </w:pPr>
      <w:r w:rsidRPr="00AC6016">
        <w:rPr>
          <w:rFonts w:ascii="Times New Roman" w:hAnsi="Times New Roman" w:cs="Times New Roman"/>
          <w:sz w:val="28"/>
          <w:szCs w:val="28"/>
        </w:rPr>
        <w:t>о порядке сбора информации и методике расчета показателя</w:t>
      </w:r>
    </w:p>
    <w:p w:rsidR="00D26E69" w:rsidRPr="00AC6016" w:rsidRDefault="00DE609C">
      <w:pPr>
        <w:pStyle w:val="ConsPlusTitle0"/>
        <w:jc w:val="center"/>
        <w:rPr>
          <w:rFonts w:ascii="Times New Roman" w:hAnsi="Times New Roman" w:cs="Times New Roman"/>
          <w:sz w:val="28"/>
          <w:szCs w:val="28"/>
        </w:rPr>
      </w:pPr>
      <w:r w:rsidRPr="00AC6016">
        <w:rPr>
          <w:rFonts w:ascii="Times New Roman" w:hAnsi="Times New Roman" w:cs="Times New Roman"/>
          <w:sz w:val="28"/>
          <w:szCs w:val="28"/>
        </w:rPr>
        <w:t>муниципальной программы (комплексной программы)</w:t>
      </w:r>
    </w:p>
    <w:p w:rsidR="00D26E69" w:rsidRPr="00AC6016" w:rsidRDefault="00DE609C">
      <w:pPr>
        <w:pStyle w:val="ConsPlusTitle0"/>
        <w:jc w:val="center"/>
        <w:rPr>
          <w:rFonts w:ascii="Times New Roman" w:hAnsi="Times New Roman" w:cs="Times New Roman"/>
          <w:sz w:val="28"/>
          <w:szCs w:val="28"/>
        </w:rPr>
      </w:pPr>
      <w:r w:rsidRPr="00AC6016">
        <w:rPr>
          <w:rFonts w:ascii="Times New Roman" w:hAnsi="Times New Roman" w:cs="Times New Roman"/>
          <w:sz w:val="28"/>
          <w:szCs w:val="28"/>
        </w:rPr>
        <w:t>Ровеньского района</w:t>
      </w:r>
    </w:p>
    <w:p w:rsidR="00D26E69" w:rsidRPr="00AC6016" w:rsidRDefault="00D26E69">
      <w:pPr>
        <w:pStyle w:val="ConsPlusNormal0"/>
        <w:jc w:val="both"/>
        <w:rPr>
          <w:rFonts w:ascii="Times New Roman" w:hAnsi="Times New Roman" w:cs="Times New Roman"/>
          <w:sz w:val="28"/>
          <w:szCs w:val="28"/>
        </w:rPr>
      </w:pPr>
    </w:p>
    <w:p w:rsidR="00D26E69" w:rsidRDefault="00D26E69">
      <w:pPr>
        <w:pStyle w:val="ConsPlusNormal0"/>
        <w:rPr>
          <w:rFonts w:ascii="Times New Roman" w:hAnsi="Times New Roman" w:cs="Times New Roman"/>
        </w:rPr>
        <w:sectPr w:rsidR="00D26E69">
          <w:headerReference w:type="default" r:id="rId91"/>
          <w:footerReference w:type="default" r:id="rId92"/>
          <w:headerReference w:type="first" r:id="rId93"/>
          <w:footerReference w:type="first" r:id="rId94"/>
          <w:pgSz w:w="11906" w:h="16838"/>
          <w:pgMar w:top="1440" w:right="566" w:bottom="1440" w:left="1133" w:header="0" w:footer="0" w:gutter="0"/>
          <w:cols w:space="720"/>
          <w:titlePg/>
          <w:docGrid w:linePitch="360"/>
        </w:sectPr>
      </w:pPr>
    </w:p>
    <w:tbl>
      <w:tblPr>
        <w:tblpPr w:leftFromText="180" w:rightFromText="180" w:horzAnchor="page" w:tblpX="1" w:tblpY="-1125"/>
        <w:tblW w:w="16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593"/>
        <w:gridCol w:w="850"/>
        <w:gridCol w:w="1560"/>
        <w:gridCol w:w="1134"/>
        <w:gridCol w:w="1417"/>
        <w:gridCol w:w="1843"/>
        <w:gridCol w:w="1701"/>
        <w:gridCol w:w="1559"/>
        <w:gridCol w:w="1134"/>
        <w:gridCol w:w="2204"/>
        <w:gridCol w:w="1482"/>
      </w:tblGrid>
      <w:tr w:rsidR="00305121" w:rsidTr="00305121">
        <w:trPr>
          <w:trHeight w:val="1309"/>
        </w:trPr>
        <w:tc>
          <w:tcPr>
            <w:tcW w:w="45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lastRenderedPageBreak/>
              <w:t>N п/п</w:t>
            </w:r>
          </w:p>
        </w:tc>
        <w:tc>
          <w:tcPr>
            <w:tcW w:w="1593"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Наименование показателя</w:t>
            </w:r>
          </w:p>
        </w:tc>
        <w:tc>
          <w:tcPr>
            <w:tcW w:w="850"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 xml:space="preserve">Единица измерения (по </w:t>
            </w:r>
            <w:hyperlink r:id="rId9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 w:val="18"/>
                  <w:szCs w:val="18"/>
                </w:rPr>
                <w:t>ОКЕИ</w:t>
              </w:r>
            </w:hyperlink>
            <w:r>
              <w:rPr>
                <w:rFonts w:ascii="Times New Roman" w:hAnsi="Times New Roman" w:cs="Times New Roman"/>
                <w:sz w:val="18"/>
                <w:szCs w:val="18"/>
              </w:rPr>
              <w:t>)</w:t>
            </w:r>
          </w:p>
        </w:tc>
        <w:tc>
          <w:tcPr>
            <w:tcW w:w="1560"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Определение показателя</w:t>
            </w:r>
          </w:p>
        </w:tc>
        <w:tc>
          <w:tcPr>
            <w:tcW w:w="113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Временные характеристики показателя</w:t>
            </w:r>
          </w:p>
        </w:tc>
        <w:tc>
          <w:tcPr>
            <w:tcW w:w="1417"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Алгоритм формирования (формула) и методологические пояснения к показателю</w:t>
            </w:r>
          </w:p>
        </w:tc>
        <w:tc>
          <w:tcPr>
            <w:tcW w:w="1843"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Базовые показатели (используемые в формуле)</w:t>
            </w:r>
          </w:p>
        </w:tc>
        <w:tc>
          <w:tcPr>
            <w:tcW w:w="1701"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Метод сбора информации, индекс формы отчетности</w:t>
            </w:r>
          </w:p>
        </w:tc>
        <w:tc>
          <w:tcPr>
            <w:tcW w:w="1559"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Пункт Федерального плана статистических работ</w:t>
            </w:r>
          </w:p>
        </w:tc>
        <w:tc>
          <w:tcPr>
            <w:tcW w:w="113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Ответственный за сбор данных по показателю</w:t>
            </w:r>
          </w:p>
        </w:tc>
        <w:tc>
          <w:tcPr>
            <w:tcW w:w="220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Реквизиты акта (при наличии)</w:t>
            </w:r>
          </w:p>
        </w:tc>
        <w:tc>
          <w:tcPr>
            <w:tcW w:w="1482"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Срок представления годовой отчетной информации</w:t>
            </w:r>
          </w:p>
        </w:tc>
      </w:tr>
      <w:tr w:rsidR="00305121" w:rsidTr="00305121">
        <w:tc>
          <w:tcPr>
            <w:tcW w:w="45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1</w:t>
            </w:r>
          </w:p>
        </w:tc>
        <w:tc>
          <w:tcPr>
            <w:tcW w:w="1593"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2</w:t>
            </w:r>
          </w:p>
        </w:tc>
        <w:tc>
          <w:tcPr>
            <w:tcW w:w="850"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3</w:t>
            </w:r>
          </w:p>
        </w:tc>
        <w:tc>
          <w:tcPr>
            <w:tcW w:w="1560"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4</w:t>
            </w:r>
          </w:p>
        </w:tc>
        <w:tc>
          <w:tcPr>
            <w:tcW w:w="113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5</w:t>
            </w:r>
          </w:p>
        </w:tc>
        <w:tc>
          <w:tcPr>
            <w:tcW w:w="1417"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6</w:t>
            </w:r>
          </w:p>
        </w:tc>
        <w:tc>
          <w:tcPr>
            <w:tcW w:w="1843"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7</w:t>
            </w:r>
          </w:p>
        </w:tc>
        <w:tc>
          <w:tcPr>
            <w:tcW w:w="1701"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8</w:t>
            </w:r>
          </w:p>
        </w:tc>
        <w:tc>
          <w:tcPr>
            <w:tcW w:w="1559"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9</w:t>
            </w:r>
          </w:p>
        </w:tc>
        <w:tc>
          <w:tcPr>
            <w:tcW w:w="113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12</w:t>
            </w:r>
          </w:p>
        </w:tc>
        <w:tc>
          <w:tcPr>
            <w:tcW w:w="2204"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13</w:t>
            </w:r>
          </w:p>
        </w:tc>
        <w:tc>
          <w:tcPr>
            <w:tcW w:w="1482" w:type="dxa"/>
          </w:tcPr>
          <w:p w:rsidR="00D26E69" w:rsidRDefault="00DE609C">
            <w:pPr>
              <w:pStyle w:val="ConsPlusNormal0"/>
              <w:jc w:val="center"/>
              <w:rPr>
                <w:rFonts w:ascii="Times New Roman" w:hAnsi="Times New Roman" w:cs="Times New Roman"/>
                <w:sz w:val="18"/>
                <w:szCs w:val="18"/>
              </w:rPr>
            </w:pPr>
            <w:r>
              <w:rPr>
                <w:rFonts w:ascii="Times New Roman" w:hAnsi="Times New Roman" w:cs="Times New Roman"/>
                <w:sz w:val="18"/>
                <w:szCs w:val="18"/>
              </w:rPr>
              <w:t>14</w:t>
            </w:r>
          </w:p>
        </w:tc>
      </w:tr>
      <w:tr w:rsidR="00305121" w:rsidTr="00305121">
        <w:tc>
          <w:tcPr>
            <w:tcW w:w="45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1.1</w:t>
            </w:r>
          </w:p>
        </w:tc>
        <w:tc>
          <w:tcPr>
            <w:tcW w:w="1593"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Доля граждан, получающих меры социальной поддержки, от общей численности граждан, обратившихся за получением мер социальной поддержки в соответствии с нормативными правовыми актами Российской Федерации и Белгородской области</w:t>
            </w:r>
          </w:p>
        </w:tc>
        <w:tc>
          <w:tcPr>
            <w:tcW w:w="850" w:type="dxa"/>
            <w:vAlign w:val="center"/>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60"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Отношение количества граждан, имеющих несовершеннолетних детей, которые пользуются мерами социальной поддержки на территории области к количеству граждан, обратившихся за получением мер социальной поддержки и имеющих право на них</w:t>
            </w:r>
          </w:p>
        </w:tc>
        <w:tc>
          <w:tcPr>
            <w:tcW w:w="113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Ежемесячная выплата или единовременная</w:t>
            </w:r>
          </w:p>
        </w:tc>
        <w:tc>
          <w:tcPr>
            <w:tcW w:w="1417"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Дгр. = Кпол. / Кобр. *100</w:t>
            </w:r>
          </w:p>
        </w:tc>
        <w:tc>
          <w:tcPr>
            <w:tcW w:w="1843"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Дгр. - доля граждан, получающих меры социальной поддержки;</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Кпол. - количество граждан, получающих меры социальной поддержки;</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Кобр. - количество граждан, обратившихся за мерами социальной поддержки и имеющих право на них</w:t>
            </w:r>
          </w:p>
        </w:tc>
        <w:tc>
          <w:tcPr>
            <w:tcW w:w="1701"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Ежемесячно Сведения о назначении</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и выплате пособия</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на ребенка предоставляются органами социальной защиты населения муниципальных образований;</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Форма федерального статистического наблюдения N 1-пособие, утвержденная Приказом Росстата Приказ Росстата от 01.08.2017 N 510 "Об утверждении статистического инструментария для организации Министерством труда и социальной защиты Российской Федерации федерального статистического наблюдения за назначением и выплатой пособия на ребенка"</w:t>
            </w:r>
          </w:p>
        </w:tc>
        <w:tc>
          <w:tcPr>
            <w:tcW w:w="1559" w:type="dxa"/>
          </w:tcPr>
          <w:p w:rsidR="00AC6016"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Соглашение о реализации на территории Белгородской области государственных программ субъекта Российской Федерации, направленных на достижение </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целей и показателей государственной программы Российской Федерации</w:t>
            </w:r>
          </w:p>
        </w:tc>
        <w:tc>
          <w:tcPr>
            <w:tcW w:w="113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Покусаева М.А.</w:t>
            </w:r>
          </w:p>
        </w:tc>
        <w:tc>
          <w:tcPr>
            <w:tcW w:w="220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Постановления Правительства Белгородской области:</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от 08.01.2005 N 10-пп;</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от 12.01.2015 </w:t>
            </w:r>
            <w:hyperlink r:id="rId96" w:tooltip="Постановление Правительства Белгородской обл. от 12.01.2015 N 4-пп (ред. от 29.06.2020) &quot;Об утверждении порядка назначения, выплаты и распоряжения средствами регионального материнского (семейного) капитала&quot; (вместе с &quot;Порядком расходования и учета средств обла" w:history="1">
              <w:r>
                <w:rPr>
                  <w:rFonts w:ascii="Times New Roman" w:hAnsi="Times New Roman" w:cs="Times New Roman"/>
                  <w:color w:val="0000FF"/>
                  <w:sz w:val="18"/>
                  <w:szCs w:val="18"/>
                </w:rPr>
                <w:t>N 4-пп</w:t>
              </w:r>
            </w:hyperlink>
            <w:r>
              <w:rPr>
                <w:rFonts w:ascii="Times New Roman" w:hAnsi="Times New Roman" w:cs="Times New Roman"/>
                <w:sz w:val="18"/>
                <w:szCs w:val="18"/>
              </w:rPr>
              <w:t>;</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от 06.04.2020 </w:t>
            </w:r>
            <w:hyperlink r:id="rId97" w:tooltip="Постановление Правительства Белгородской обл. от 06.04.2020 N 136-пп (ред. от 11.07.2023) &quot;Об утверждении Порядка назначения и осуществления ежемесячной денежной выплаты на ребенка в возрасте от трех до семи лет включительно&quot; (вместе с &quot;Порядком учета и исчисл" w:history="1">
              <w:r>
                <w:rPr>
                  <w:rFonts w:ascii="Times New Roman" w:hAnsi="Times New Roman" w:cs="Times New Roman"/>
                  <w:color w:val="0000FF"/>
                  <w:sz w:val="18"/>
                  <w:szCs w:val="18"/>
                </w:rPr>
                <w:t>N 136-пп</w:t>
              </w:r>
            </w:hyperlink>
            <w:r>
              <w:rPr>
                <w:rFonts w:ascii="Times New Roman" w:hAnsi="Times New Roman" w:cs="Times New Roman"/>
                <w:sz w:val="18"/>
                <w:szCs w:val="18"/>
              </w:rPr>
              <w:t>;</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от 04.05.2022 </w:t>
            </w:r>
            <w:hyperlink r:id="rId98" w:tooltip="Постановление Правительства Белгородской обл. от 04.05.2022 N 271-пп &quot;О предоставлении единовременной выплаты в связи с рождением (усыновлением) пятого ребенка и последующих детей&quot; (вместе с &quot;Порядком предоставления единовременной выплаты в связи с рождением (" w:history="1">
              <w:r>
                <w:rPr>
                  <w:rFonts w:ascii="Times New Roman" w:hAnsi="Times New Roman" w:cs="Times New Roman"/>
                  <w:color w:val="0000FF"/>
                  <w:sz w:val="18"/>
                  <w:szCs w:val="18"/>
                </w:rPr>
                <w:t>N 271-пп</w:t>
              </w:r>
            </w:hyperlink>
            <w:r>
              <w:rPr>
                <w:rFonts w:ascii="Times New Roman" w:hAnsi="Times New Roman" w:cs="Times New Roman"/>
                <w:sz w:val="18"/>
                <w:szCs w:val="18"/>
              </w:rPr>
              <w:t>;</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от 04.05.2022 </w:t>
            </w:r>
            <w:hyperlink r:id="rId99" w:tooltip="Постановление Правительства Белгородской обл. от 04.05.2022 N 272-пп (ред. от 04.03.2024) &quot;О ежемесячных пособиях одиноким матерям, вдовам (вдовцам), воспитывающим детей-инвалидов&quot; (вместе с &quot;Порядком назначения и выплаты ежемесячных пособий одиноким матерям, " w:history="1">
              <w:r>
                <w:rPr>
                  <w:rFonts w:ascii="Times New Roman" w:hAnsi="Times New Roman" w:cs="Times New Roman"/>
                  <w:color w:val="0000FF"/>
                  <w:sz w:val="18"/>
                  <w:szCs w:val="18"/>
                </w:rPr>
                <w:t>N 272-пп</w:t>
              </w:r>
            </w:hyperlink>
            <w:r>
              <w:rPr>
                <w:rFonts w:ascii="Times New Roman" w:hAnsi="Times New Roman" w:cs="Times New Roman"/>
                <w:sz w:val="18"/>
                <w:szCs w:val="18"/>
              </w:rPr>
              <w:t>;</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 xml:space="preserve">от 11.05.2022 </w:t>
            </w:r>
            <w:hyperlink r:id="rId100" w:tooltip="Постановление Правительства Белгородской обл. от 11.05.2022 N 277-пп (ред. от 04.03.2024) &quot;О ежемесячной денежной выплате на детей, страдающих фенилкетонурией или целиакией&quot; (вместе с &quot;Порядком назначения ежемесячной денежной выплаты на детей, страдающих фенил" w:history="1">
              <w:r>
                <w:rPr>
                  <w:rFonts w:ascii="Times New Roman" w:hAnsi="Times New Roman" w:cs="Times New Roman"/>
                  <w:color w:val="0000FF"/>
                  <w:sz w:val="18"/>
                  <w:szCs w:val="18"/>
                </w:rPr>
                <w:t>N 277-пп</w:t>
              </w:r>
            </w:hyperlink>
          </w:p>
        </w:tc>
        <w:tc>
          <w:tcPr>
            <w:tcW w:w="1482" w:type="dxa"/>
          </w:tcPr>
          <w:p w:rsidR="00582443" w:rsidRDefault="00582443" w:rsidP="00BA63A5">
            <w:pPr>
              <w:pStyle w:val="ConsPlusNormal0"/>
              <w:ind w:left="144" w:firstLine="281"/>
              <w:rPr>
                <w:rFonts w:ascii="Times New Roman" w:hAnsi="Times New Roman" w:cs="Times New Roman"/>
                <w:sz w:val="18"/>
                <w:szCs w:val="18"/>
              </w:rPr>
            </w:pPr>
            <w:r>
              <w:rPr>
                <w:rFonts w:ascii="Times New Roman" w:hAnsi="Times New Roman" w:cs="Times New Roman"/>
                <w:sz w:val="18"/>
                <w:szCs w:val="18"/>
              </w:rPr>
              <w:t>Ежегодный отчет не позднее 15 февраля года, следующего за отчетным годом</w:t>
            </w:r>
          </w:p>
        </w:tc>
      </w:tr>
      <w:tr w:rsidR="00305121" w:rsidTr="00305121">
        <w:tc>
          <w:tcPr>
            <w:tcW w:w="45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2.1</w:t>
            </w:r>
          </w:p>
        </w:tc>
        <w:tc>
          <w:tcPr>
            <w:tcW w:w="1593"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tc>
        <w:tc>
          <w:tcPr>
            <w:tcW w:w="850" w:type="dxa"/>
            <w:vAlign w:val="center"/>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60"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Отношение количества граждан, получивших социальные услуги в организациях социального обслуживания населения, от общего количества граждан, обратившихся за получением социальных услуг в организации социального обслуживания</w:t>
            </w:r>
          </w:p>
        </w:tc>
        <w:tc>
          <w:tcPr>
            <w:tcW w:w="113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Один раз в полугодие</w:t>
            </w:r>
          </w:p>
        </w:tc>
        <w:tc>
          <w:tcPr>
            <w:tcW w:w="1417"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Дгпу = Кгпу / Око * 100</w:t>
            </w:r>
          </w:p>
        </w:tc>
        <w:tc>
          <w:tcPr>
            <w:tcW w:w="1843"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Дгпу - 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Кгпу - количества граждан, получивших социальные услуги в организациях социального обслуживания населения;</w:t>
            </w:r>
          </w:p>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lastRenderedPageBreak/>
              <w:t>Око - общее количество граждан, обратившихся за получением социальных услуг в организации социального обслуживания</w:t>
            </w:r>
          </w:p>
        </w:tc>
        <w:tc>
          <w:tcPr>
            <w:tcW w:w="1701"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lastRenderedPageBreak/>
              <w:t xml:space="preserve">Формы, утвержденные </w:t>
            </w:r>
            <w:hyperlink r:id="rId101" w:tooltip="Приказ Минтруда России от 18.09.2014 N 651н (ред. от 30.03.2018) &quot;Об утверждении Порядка осуществления мониторинга социального обслуживания граждан в субъектах Российской Федерации, а также форм документов, необходимых для осуществления такого мониторинга&quot; (За" w:history="1">
              <w:r>
                <w:rPr>
                  <w:rFonts w:ascii="Times New Roman" w:hAnsi="Times New Roman" w:cs="Times New Roman"/>
                  <w:color w:val="0000FF"/>
                  <w:sz w:val="18"/>
                  <w:szCs w:val="18"/>
                </w:rPr>
                <w:t>приказом</w:t>
              </w:r>
            </w:hyperlink>
            <w:r>
              <w:rPr>
                <w:rFonts w:ascii="Times New Roman" w:hAnsi="Times New Roman" w:cs="Times New Roman"/>
                <w:sz w:val="18"/>
                <w:szCs w:val="18"/>
              </w:rPr>
              <w:t xml:space="preserve"> Минтруда России от 18.09.2014 N 651н "Об утверждении Порядка осуществления мониторинга социального обслуживания граждан в субъектах Российской Федерации, а также форм документов, необходимых для осуществления такого мониторинга"</w:t>
            </w:r>
          </w:p>
        </w:tc>
        <w:tc>
          <w:tcPr>
            <w:tcW w:w="1559"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13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Мягкий Р.Ю..</w:t>
            </w:r>
          </w:p>
        </w:tc>
        <w:tc>
          <w:tcPr>
            <w:tcW w:w="2204"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482" w:type="dxa"/>
          </w:tcPr>
          <w:p w:rsidR="00582443" w:rsidRDefault="00582443" w:rsidP="00582443">
            <w:pPr>
              <w:pStyle w:val="ConsPlusNormal0"/>
              <w:rPr>
                <w:rFonts w:ascii="Times New Roman" w:hAnsi="Times New Roman" w:cs="Times New Roman"/>
                <w:sz w:val="18"/>
                <w:szCs w:val="18"/>
              </w:rPr>
            </w:pPr>
            <w:r>
              <w:rPr>
                <w:rFonts w:ascii="Times New Roman" w:hAnsi="Times New Roman" w:cs="Times New Roman"/>
                <w:sz w:val="18"/>
                <w:szCs w:val="18"/>
              </w:rPr>
              <w:t>1 раз в полугодие не позднее 10 числа месяца, следующего за отчетным</w:t>
            </w:r>
          </w:p>
        </w:tc>
      </w:tr>
      <w:tr w:rsidR="00305121" w:rsidTr="00305121">
        <w:tc>
          <w:tcPr>
            <w:tcW w:w="454"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lastRenderedPageBreak/>
              <w:t>3.1</w:t>
            </w:r>
          </w:p>
        </w:tc>
        <w:tc>
          <w:tcPr>
            <w:tcW w:w="1593"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Доля  семей с детьми, многодетных семей, семей, родивших ребенка, получающих меры социальной поддержки, от общей численности семей, обратившихся за получением мер социальной поддержки в соответствии с нормативными правовыми актами Российской Федерации и Белгородской области, Ровеньского района и имеющих право на них.</w:t>
            </w:r>
          </w:p>
        </w:tc>
        <w:tc>
          <w:tcPr>
            <w:tcW w:w="850" w:type="dxa"/>
            <w:vAlign w:val="center"/>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60"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Отношение количества семей с детьми,</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многодетных семей  имеющих несовершеннолетних детей, которые пользуются мерами социальной поддержки на территории района к количеству граждан, обратившихся за получением мер социальной поддержки и имеющих право на них</w:t>
            </w:r>
          </w:p>
        </w:tc>
        <w:tc>
          <w:tcPr>
            <w:tcW w:w="1134" w:type="dxa"/>
          </w:tcPr>
          <w:p w:rsidR="001349D7" w:rsidRDefault="000114C1" w:rsidP="001349D7">
            <w:pPr>
              <w:pStyle w:val="ConsPlusNormal0"/>
              <w:rPr>
                <w:rFonts w:ascii="Times New Roman" w:hAnsi="Times New Roman" w:cs="Times New Roman"/>
                <w:sz w:val="18"/>
                <w:szCs w:val="18"/>
              </w:rPr>
            </w:pPr>
            <w:r>
              <w:rPr>
                <w:rFonts w:ascii="Times New Roman" w:hAnsi="Times New Roman" w:cs="Times New Roman"/>
                <w:sz w:val="18"/>
                <w:szCs w:val="18"/>
              </w:rPr>
              <w:t>Ежемесячная выплата</w:t>
            </w:r>
          </w:p>
        </w:tc>
        <w:tc>
          <w:tcPr>
            <w:tcW w:w="1417" w:type="dxa"/>
          </w:tcPr>
          <w:p w:rsidR="001349D7" w:rsidRPr="001349D7" w:rsidRDefault="001349D7" w:rsidP="001349D7">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lang w:val="en-US"/>
              </w:rPr>
              <w:t>X</w:t>
            </w:r>
            <w:r w:rsidRPr="001349D7">
              <w:rPr>
                <w:rFonts w:ascii="Times New Roman" w:eastAsia="Times New Roman" w:hAnsi="Times New Roman" w:cs="Times New Roman"/>
                <w:sz w:val="18"/>
                <w:szCs w:val="18"/>
              </w:rPr>
              <w:t xml:space="preserve"> = </w:t>
            </w:r>
            <w:r w:rsidRPr="001349D7">
              <w:rPr>
                <w:rFonts w:ascii="Times New Roman" w:eastAsia="Times New Roman" w:hAnsi="Times New Roman" w:cs="Times New Roman"/>
                <w:sz w:val="18"/>
                <w:szCs w:val="18"/>
                <w:lang w:val="en-US"/>
              </w:rPr>
              <w:t>a</w:t>
            </w:r>
            <w:r w:rsidRPr="001349D7">
              <w:rPr>
                <w:rFonts w:ascii="Times New Roman" w:eastAsia="Times New Roman" w:hAnsi="Times New Roman" w:cs="Times New Roman"/>
                <w:sz w:val="18"/>
                <w:szCs w:val="18"/>
              </w:rPr>
              <w:t>/</w:t>
            </w:r>
            <w:r w:rsidRPr="001349D7">
              <w:rPr>
                <w:rFonts w:ascii="Times New Roman" w:eastAsia="Times New Roman" w:hAnsi="Times New Roman" w:cs="Times New Roman"/>
                <w:sz w:val="18"/>
                <w:szCs w:val="18"/>
                <w:lang w:val="en-US"/>
              </w:rPr>
              <w:t>b</w:t>
            </w:r>
            <w:r w:rsidRPr="001349D7">
              <w:rPr>
                <w:rFonts w:ascii="Times New Roman" w:eastAsia="Times New Roman" w:hAnsi="Times New Roman" w:cs="Times New Roman"/>
                <w:sz w:val="18"/>
                <w:szCs w:val="18"/>
              </w:rPr>
              <w:t>*100.</w:t>
            </w:r>
          </w:p>
          <w:p w:rsidR="001349D7" w:rsidRPr="001349D7" w:rsidRDefault="001349D7" w:rsidP="001349D7">
            <w:pPr>
              <w:pStyle w:val="ConsPlusNormal0"/>
              <w:rPr>
                <w:rFonts w:ascii="Times New Roman" w:hAnsi="Times New Roman" w:cs="Times New Roman"/>
                <w:sz w:val="18"/>
                <w:szCs w:val="18"/>
              </w:rPr>
            </w:pPr>
          </w:p>
        </w:tc>
        <w:tc>
          <w:tcPr>
            <w:tcW w:w="1843" w:type="dxa"/>
          </w:tcPr>
          <w:p w:rsidR="001349D7" w:rsidRPr="001349D7" w:rsidRDefault="001349D7" w:rsidP="001349D7">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rPr>
              <w:t xml:space="preserve">Где </w:t>
            </w:r>
            <w:r w:rsidRPr="001349D7">
              <w:rPr>
                <w:rFonts w:ascii="Times New Roman" w:eastAsia="Times New Roman" w:hAnsi="Times New Roman" w:cs="Times New Roman"/>
                <w:sz w:val="18"/>
                <w:szCs w:val="18"/>
                <w:lang w:val="en-US"/>
              </w:rPr>
              <w:t>x</w:t>
            </w:r>
            <w:r w:rsidRPr="001349D7">
              <w:rPr>
                <w:rFonts w:ascii="Times New Roman" w:eastAsia="Times New Roman" w:hAnsi="Times New Roman" w:cs="Times New Roman"/>
                <w:color w:val="FF0000"/>
                <w:sz w:val="18"/>
                <w:szCs w:val="18"/>
              </w:rPr>
              <w:t xml:space="preserve"> -</w:t>
            </w:r>
            <w:r w:rsidRPr="001349D7">
              <w:rPr>
                <w:rFonts w:ascii="Times New Roman" w:eastAsia="Times New Roman" w:hAnsi="Times New Roman" w:cs="Times New Roman"/>
                <w:sz w:val="18"/>
                <w:szCs w:val="18"/>
              </w:rPr>
              <w:t xml:space="preserve"> Доля семей с детьми, получающих меры социальной поддержки</w:t>
            </w:r>
          </w:p>
          <w:p w:rsidR="001349D7" w:rsidRPr="001349D7" w:rsidRDefault="001349D7" w:rsidP="001349D7">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lang w:val="en-US"/>
              </w:rPr>
              <w:t>A</w:t>
            </w:r>
            <w:r w:rsidRPr="001349D7">
              <w:rPr>
                <w:rFonts w:ascii="Times New Roman" w:eastAsia="Times New Roman" w:hAnsi="Times New Roman" w:cs="Times New Roman"/>
                <w:sz w:val="18"/>
                <w:szCs w:val="18"/>
              </w:rPr>
              <w:t xml:space="preserve"> - кол-во обращений,</w:t>
            </w:r>
          </w:p>
          <w:p w:rsidR="001349D7" w:rsidRPr="001349D7" w:rsidRDefault="001349D7" w:rsidP="001349D7">
            <w:pPr>
              <w:pStyle w:val="ConsPlusNormal0"/>
              <w:rPr>
                <w:rFonts w:ascii="Times New Roman" w:hAnsi="Times New Roman" w:cs="Times New Roman"/>
                <w:sz w:val="18"/>
                <w:szCs w:val="18"/>
              </w:rPr>
            </w:pPr>
            <w:r w:rsidRPr="001349D7">
              <w:rPr>
                <w:rFonts w:ascii="Times New Roman" w:eastAsia="Times New Roman" w:hAnsi="Times New Roman" w:cs="Times New Roman"/>
                <w:sz w:val="18"/>
                <w:szCs w:val="18"/>
                <w:lang w:val="en-US"/>
              </w:rPr>
              <w:t>B</w:t>
            </w:r>
            <w:r w:rsidRPr="001349D7">
              <w:rPr>
                <w:rFonts w:ascii="Times New Roman" w:eastAsia="Times New Roman" w:hAnsi="Times New Roman" w:cs="Times New Roman"/>
                <w:sz w:val="18"/>
                <w:szCs w:val="18"/>
              </w:rPr>
              <w:t xml:space="preserve"> - кол-во, назначенных мер социальной поддержки</w:t>
            </w:r>
          </w:p>
        </w:tc>
        <w:tc>
          <w:tcPr>
            <w:tcW w:w="1701"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Ежемесячно Сведения о назначении</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и выплате пособия</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на ребенка предоставляются органами социальной защиты населения муниципальных образований;</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Форма федерального статистического наблюдения N 1-пособие, утвержденная Приказом Росстата Приказ Росстата от 01.08.2017 N 510 "Об утверждении статистического инструментария для организации Министерством труда и социальной защиты Российской Федерации федерального статистического наблюдения за назначением и выплатой пособия на ребенка"</w:t>
            </w:r>
          </w:p>
        </w:tc>
        <w:tc>
          <w:tcPr>
            <w:tcW w:w="1559" w:type="dxa"/>
          </w:tcPr>
          <w:p w:rsidR="00AC6016"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Соглашение о реализации на территории Белгородской области государственных программ субъекта Российской Федерации, направленных на достижение </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целей и показателей государственной программы Российской Федерации</w:t>
            </w:r>
          </w:p>
        </w:tc>
        <w:tc>
          <w:tcPr>
            <w:tcW w:w="1134"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Покусаева М.А.</w:t>
            </w:r>
          </w:p>
        </w:tc>
        <w:tc>
          <w:tcPr>
            <w:tcW w:w="2204"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Постановления Правительства Белгородской области:</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от 08.01.2005 N 10-пп;</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от 12.01.2015 </w:t>
            </w:r>
            <w:hyperlink r:id="rId102" w:tooltip="Постановление Правительства Белгородской обл. от 12.01.2015 N 4-пп (ред. от 29.06.2020) &quot;Об утверждении порядка назначения, выплаты и распоряжения средствами регионального материнского (семейного) капитала&quot; (вместе с &quot;Порядком расходования и учета средств обла" w:history="1">
              <w:r>
                <w:rPr>
                  <w:rFonts w:ascii="Times New Roman" w:hAnsi="Times New Roman" w:cs="Times New Roman"/>
                  <w:color w:val="0000FF"/>
                  <w:sz w:val="18"/>
                  <w:szCs w:val="18"/>
                </w:rPr>
                <w:t>N 4-пп</w:t>
              </w:r>
            </w:hyperlink>
            <w:r>
              <w:rPr>
                <w:rFonts w:ascii="Times New Roman" w:hAnsi="Times New Roman" w:cs="Times New Roman"/>
                <w:sz w:val="18"/>
                <w:szCs w:val="18"/>
              </w:rPr>
              <w:t>;</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от 06.04.2020 </w:t>
            </w:r>
            <w:hyperlink r:id="rId103" w:tooltip="Постановление Правительства Белгородской обл. от 06.04.2020 N 136-пп (ред. от 11.07.2023) &quot;Об утверждении Порядка назначения и осуществления ежемесячной денежной выплаты на ребенка в возрасте от трех до семи лет включительно&quot; (вместе с &quot;Порядком учета и исчисл" w:history="1">
              <w:r>
                <w:rPr>
                  <w:rFonts w:ascii="Times New Roman" w:hAnsi="Times New Roman" w:cs="Times New Roman"/>
                  <w:color w:val="0000FF"/>
                  <w:sz w:val="18"/>
                  <w:szCs w:val="18"/>
                </w:rPr>
                <w:t>N 136-пп</w:t>
              </w:r>
            </w:hyperlink>
            <w:r>
              <w:rPr>
                <w:rFonts w:ascii="Times New Roman" w:hAnsi="Times New Roman" w:cs="Times New Roman"/>
                <w:sz w:val="18"/>
                <w:szCs w:val="18"/>
              </w:rPr>
              <w:t>;</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от 04.05.2022 </w:t>
            </w:r>
            <w:hyperlink r:id="rId104" w:tooltip="Постановление Правительства Белгородской обл. от 04.05.2022 N 271-пп &quot;О предоставлении единовременной выплаты в связи с рождением (усыновлением) пятого ребенка и последующих детей&quot; (вместе с &quot;Порядком предоставления единовременной выплаты в связи с рождением (" w:history="1">
              <w:r>
                <w:rPr>
                  <w:rFonts w:ascii="Times New Roman" w:hAnsi="Times New Roman" w:cs="Times New Roman"/>
                  <w:color w:val="0000FF"/>
                  <w:sz w:val="18"/>
                  <w:szCs w:val="18"/>
                </w:rPr>
                <w:t>N 271-пп</w:t>
              </w:r>
            </w:hyperlink>
            <w:r>
              <w:rPr>
                <w:rFonts w:ascii="Times New Roman" w:hAnsi="Times New Roman" w:cs="Times New Roman"/>
                <w:sz w:val="18"/>
                <w:szCs w:val="18"/>
              </w:rPr>
              <w:t>;</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от 04.05.2022 </w:t>
            </w:r>
            <w:hyperlink r:id="rId105" w:tooltip="Постановление Правительства Белгородской обл. от 04.05.2022 N 272-пп (ред. от 04.03.2024) &quot;О ежемесячных пособиях одиноким матерям, вдовам (вдовцам), воспитывающим детей-инвалидов&quot; (вместе с &quot;Порядком назначения и выплаты ежемесячных пособий одиноким матерям, " w:history="1">
              <w:r>
                <w:rPr>
                  <w:rFonts w:ascii="Times New Roman" w:hAnsi="Times New Roman" w:cs="Times New Roman"/>
                  <w:color w:val="0000FF"/>
                  <w:sz w:val="18"/>
                  <w:szCs w:val="18"/>
                </w:rPr>
                <w:t>N 272-пп</w:t>
              </w:r>
            </w:hyperlink>
            <w:r>
              <w:rPr>
                <w:rFonts w:ascii="Times New Roman" w:hAnsi="Times New Roman" w:cs="Times New Roman"/>
                <w:sz w:val="18"/>
                <w:szCs w:val="18"/>
              </w:rPr>
              <w:t>;</w:t>
            </w:r>
          </w:p>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 xml:space="preserve">от 11.05.2022 </w:t>
            </w:r>
            <w:hyperlink r:id="rId106" w:tooltip="Постановление Правительства Белгородской обл. от 11.05.2022 N 277-пп (ред. от 04.03.2024) &quot;О ежемесячной денежной выплате на детей, страдающих фенилкетонурией или целиакией&quot; (вместе с &quot;Порядком назначения ежемесячной денежной выплаты на детей, страдающих фенил" w:history="1">
              <w:r>
                <w:rPr>
                  <w:rFonts w:ascii="Times New Roman" w:hAnsi="Times New Roman" w:cs="Times New Roman"/>
                  <w:color w:val="0000FF"/>
                  <w:sz w:val="18"/>
                  <w:szCs w:val="18"/>
                </w:rPr>
                <w:t>N 277-пп</w:t>
              </w:r>
            </w:hyperlink>
          </w:p>
        </w:tc>
        <w:tc>
          <w:tcPr>
            <w:tcW w:w="1482" w:type="dxa"/>
          </w:tcPr>
          <w:p w:rsidR="001349D7" w:rsidRDefault="001349D7" w:rsidP="001349D7">
            <w:pPr>
              <w:pStyle w:val="ConsPlusNormal0"/>
              <w:rPr>
                <w:rFonts w:ascii="Times New Roman" w:hAnsi="Times New Roman" w:cs="Times New Roman"/>
                <w:sz w:val="18"/>
                <w:szCs w:val="18"/>
              </w:rPr>
            </w:pPr>
            <w:r>
              <w:rPr>
                <w:rFonts w:ascii="Times New Roman" w:hAnsi="Times New Roman" w:cs="Times New Roman"/>
                <w:sz w:val="18"/>
                <w:szCs w:val="18"/>
              </w:rPr>
              <w:t>Ежегодный отчет не позднее 15 февраля года, следующего за отчетным годом</w:t>
            </w:r>
          </w:p>
        </w:tc>
      </w:tr>
      <w:tr w:rsidR="00305121" w:rsidTr="00305121">
        <w:tc>
          <w:tcPr>
            <w:tcW w:w="454" w:type="dxa"/>
          </w:tcPr>
          <w:p w:rsidR="00A22B53" w:rsidRDefault="00A22B53" w:rsidP="00A22B53">
            <w:pPr>
              <w:pStyle w:val="ConsPlusNormal0"/>
              <w:rPr>
                <w:rFonts w:ascii="Times New Roman" w:hAnsi="Times New Roman" w:cs="Times New Roman"/>
                <w:sz w:val="18"/>
                <w:szCs w:val="18"/>
              </w:rPr>
            </w:pPr>
            <w:r>
              <w:rPr>
                <w:rFonts w:ascii="Times New Roman" w:hAnsi="Times New Roman" w:cs="Times New Roman"/>
                <w:sz w:val="18"/>
                <w:szCs w:val="18"/>
              </w:rPr>
              <w:t>4.1</w:t>
            </w:r>
          </w:p>
        </w:tc>
        <w:tc>
          <w:tcPr>
            <w:tcW w:w="1593" w:type="dxa"/>
          </w:tcPr>
          <w:p w:rsidR="00A22B53" w:rsidRDefault="00A22B53" w:rsidP="00A22B53">
            <w:pPr>
              <w:pStyle w:val="ConsPlusNormal0"/>
              <w:rPr>
                <w:rFonts w:ascii="Times New Roman" w:hAnsi="Times New Roman" w:cs="Times New Roman"/>
                <w:sz w:val="18"/>
                <w:szCs w:val="18"/>
              </w:rPr>
            </w:pPr>
            <w:r>
              <w:rPr>
                <w:rFonts w:ascii="Times New Roman" w:hAnsi="Times New Roman" w:cs="Times New Roman"/>
                <w:sz w:val="18"/>
                <w:szCs w:val="18"/>
              </w:rPr>
              <w:t>Доля переданных на воспитание в семьи детей-сирот, детей, оставшихся без попечения родителей</w:t>
            </w:r>
          </w:p>
        </w:tc>
        <w:tc>
          <w:tcPr>
            <w:tcW w:w="850" w:type="dxa"/>
            <w:vAlign w:val="center"/>
          </w:tcPr>
          <w:p w:rsidR="00A22B53" w:rsidRDefault="00A22B53" w:rsidP="00A22B5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60" w:type="dxa"/>
          </w:tcPr>
          <w:p w:rsidR="00A22B53" w:rsidRDefault="00A22B53" w:rsidP="00A22B53">
            <w:pPr>
              <w:pStyle w:val="ConsPlusNormal0"/>
              <w:rPr>
                <w:rFonts w:ascii="Times New Roman" w:hAnsi="Times New Roman" w:cs="Times New Roman"/>
                <w:sz w:val="18"/>
                <w:szCs w:val="18"/>
              </w:rPr>
            </w:pPr>
            <w:r>
              <w:rPr>
                <w:rFonts w:ascii="Times New Roman" w:hAnsi="Times New Roman" w:cs="Times New Roman"/>
                <w:sz w:val="18"/>
                <w:szCs w:val="18"/>
              </w:rPr>
              <w:t>Отношение количества переданных на воспитание в семьи детей-сирот, детей, оставшихся без попечения родителей к общему количеству выявленных детей на территории Ровеньского района</w:t>
            </w:r>
          </w:p>
          <w:p w:rsidR="00A22B53" w:rsidRDefault="00A22B53" w:rsidP="00A22B53">
            <w:pPr>
              <w:pStyle w:val="ConsPlusNormal0"/>
              <w:rPr>
                <w:rFonts w:ascii="Times New Roman" w:hAnsi="Times New Roman" w:cs="Times New Roman"/>
                <w:sz w:val="18"/>
                <w:szCs w:val="18"/>
              </w:rPr>
            </w:pPr>
          </w:p>
        </w:tc>
        <w:tc>
          <w:tcPr>
            <w:tcW w:w="1134" w:type="dxa"/>
          </w:tcPr>
          <w:p w:rsidR="00A22B53" w:rsidRDefault="00920283" w:rsidP="00A22B53">
            <w:pPr>
              <w:pStyle w:val="ConsPlusNormal0"/>
              <w:rPr>
                <w:rFonts w:ascii="Times New Roman" w:hAnsi="Times New Roman" w:cs="Times New Roman"/>
                <w:sz w:val="18"/>
                <w:szCs w:val="18"/>
              </w:rPr>
            </w:pPr>
            <w:r>
              <w:rPr>
                <w:rFonts w:ascii="Times New Roman" w:hAnsi="Times New Roman" w:cs="Times New Roman"/>
                <w:sz w:val="18"/>
                <w:szCs w:val="18"/>
              </w:rPr>
              <w:t>Один раз в полугодие</w:t>
            </w:r>
          </w:p>
        </w:tc>
        <w:tc>
          <w:tcPr>
            <w:tcW w:w="1417" w:type="dxa"/>
          </w:tcPr>
          <w:p w:rsidR="00A22B53" w:rsidRPr="001349D7" w:rsidRDefault="00322BF3" w:rsidP="00A22B53">
            <w:pPr>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М=М1М2*100</w:t>
            </w:r>
            <w:r w:rsidR="00A22B53" w:rsidRPr="001349D7">
              <w:rPr>
                <w:rFonts w:ascii="Times New Roman" w:eastAsia="Times New Roman" w:hAnsi="Times New Roman" w:cs="Times New Roman"/>
                <w:sz w:val="18"/>
                <w:szCs w:val="18"/>
              </w:rPr>
              <w:t>.</w:t>
            </w:r>
          </w:p>
          <w:p w:rsidR="00A22B53" w:rsidRDefault="00A22B53" w:rsidP="00A22B53">
            <w:pPr>
              <w:pStyle w:val="ConsPlusNormal0"/>
              <w:rPr>
                <w:rFonts w:ascii="Times New Roman" w:hAnsi="Times New Roman" w:cs="Times New Roman"/>
                <w:sz w:val="18"/>
                <w:szCs w:val="18"/>
              </w:rPr>
            </w:pPr>
          </w:p>
        </w:tc>
        <w:tc>
          <w:tcPr>
            <w:tcW w:w="1843" w:type="dxa"/>
          </w:tcPr>
          <w:p w:rsidR="00322BF3" w:rsidRDefault="00A22B53" w:rsidP="00322BF3">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rPr>
              <w:t>Где</w:t>
            </w:r>
            <w:r w:rsidR="00322BF3">
              <w:rPr>
                <w:rFonts w:ascii="Times New Roman" w:eastAsia="Times New Roman" w:hAnsi="Times New Roman" w:cs="Times New Roman"/>
                <w:sz w:val="18"/>
                <w:szCs w:val="18"/>
              </w:rPr>
              <w:t xml:space="preserve"> </w:t>
            </w:r>
            <w:r w:rsidR="00322BF3" w:rsidRPr="00322BF3">
              <w:rPr>
                <w:rFonts w:ascii="Times New Roman" w:eastAsia="Times New Roman" w:hAnsi="Times New Roman" w:cs="Times New Roman"/>
                <w:sz w:val="18"/>
                <w:szCs w:val="18"/>
              </w:rPr>
              <w:t>М1</w:t>
            </w:r>
            <w:r w:rsidRPr="00322BF3">
              <w:rPr>
                <w:rFonts w:ascii="Times New Roman" w:eastAsia="Times New Roman" w:hAnsi="Times New Roman" w:cs="Times New Roman"/>
                <w:sz w:val="18"/>
                <w:szCs w:val="18"/>
              </w:rPr>
              <w:t xml:space="preserve"> </w:t>
            </w:r>
            <w:r w:rsidR="00322BF3" w:rsidRPr="00322BF3">
              <w:rPr>
                <w:rFonts w:ascii="Times New Roman" w:eastAsia="Times New Roman" w:hAnsi="Times New Roman" w:cs="Times New Roman"/>
                <w:sz w:val="18"/>
                <w:szCs w:val="18"/>
              </w:rPr>
              <w:t>– численность детей сирот, детей, оставшихся  без попечения родителей, охваченных всеми формами семейного устройства (Опека (попечительство), усыновление, приемная семья)</w:t>
            </w:r>
            <w:r w:rsidRPr="00322BF3">
              <w:rPr>
                <w:rFonts w:ascii="Times New Roman" w:eastAsia="Times New Roman" w:hAnsi="Times New Roman" w:cs="Times New Roman"/>
                <w:sz w:val="18"/>
                <w:szCs w:val="18"/>
              </w:rPr>
              <w:t xml:space="preserve"> </w:t>
            </w:r>
          </w:p>
          <w:p w:rsidR="00322BF3" w:rsidRPr="001349D7" w:rsidRDefault="00322BF3" w:rsidP="00322BF3">
            <w:pPr>
              <w:jc w:val="both"/>
              <w:rPr>
                <w:rFonts w:ascii="Times New Roman" w:hAnsi="Times New Roman" w:cs="Times New Roman"/>
                <w:sz w:val="18"/>
                <w:szCs w:val="18"/>
              </w:rPr>
            </w:pPr>
            <w:r>
              <w:rPr>
                <w:rFonts w:ascii="Times New Roman" w:eastAsia="Times New Roman" w:hAnsi="Times New Roman" w:cs="Times New Roman"/>
                <w:sz w:val="18"/>
                <w:szCs w:val="18"/>
              </w:rPr>
              <w:t>М2 – общая численность детей – сирот, детей, оставшихся без попечения родителей, состоящих на учете по месту первичного выявления</w:t>
            </w:r>
          </w:p>
          <w:p w:rsidR="00A22B53" w:rsidRPr="001349D7" w:rsidRDefault="00A22B53" w:rsidP="00D37B74">
            <w:pPr>
              <w:pStyle w:val="ConsPlusNormal0"/>
              <w:rPr>
                <w:rFonts w:ascii="Times New Roman" w:hAnsi="Times New Roman" w:cs="Times New Roman"/>
                <w:sz w:val="18"/>
                <w:szCs w:val="18"/>
              </w:rPr>
            </w:pPr>
          </w:p>
        </w:tc>
        <w:tc>
          <w:tcPr>
            <w:tcW w:w="1701" w:type="dxa"/>
          </w:tcPr>
          <w:p w:rsidR="00A22B53" w:rsidRDefault="00322BF3" w:rsidP="00A22B53">
            <w:pPr>
              <w:pStyle w:val="ConsPlusNormal0"/>
              <w:rPr>
                <w:rFonts w:ascii="Times New Roman" w:hAnsi="Times New Roman" w:cs="Times New Roman"/>
                <w:sz w:val="18"/>
                <w:szCs w:val="18"/>
              </w:rPr>
            </w:pPr>
            <w:r>
              <w:rPr>
                <w:rFonts w:ascii="Times New Roman" w:hAnsi="Times New Roman" w:cs="Times New Roman"/>
                <w:sz w:val="18"/>
                <w:szCs w:val="18"/>
              </w:rPr>
              <w:t>Ежегодно</w:t>
            </w:r>
          </w:p>
          <w:p w:rsidR="00322BF3" w:rsidRDefault="00322BF3" w:rsidP="00A22B53">
            <w:pPr>
              <w:pStyle w:val="ConsPlusNormal0"/>
              <w:rPr>
                <w:rFonts w:ascii="Times New Roman" w:hAnsi="Times New Roman" w:cs="Times New Roman"/>
                <w:sz w:val="18"/>
                <w:szCs w:val="18"/>
              </w:rPr>
            </w:pPr>
            <w:r>
              <w:rPr>
                <w:rFonts w:ascii="Times New Roman" w:hAnsi="Times New Roman" w:cs="Times New Roman"/>
                <w:sz w:val="18"/>
                <w:szCs w:val="18"/>
              </w:rPr>
              <w:t>Сведения о выявлении и устройстве детей-сирот и детей, оставшихся без попечения родителей</w:t>
            </w:r>
          </w:p>
          <w:p w:rsidR="00322BF3" w:rsidRDefault="00322BF3" w:rsidP="00A22B53">
            <w:pPr>
              <w:pStyle w:val="ConsPlusNormal0"/>
              <w:rPr>
                <w:rFonts w:ascii="Times New Roman" w:hAnsi="Times New Roman" w:cs="Times New Roman"/>
                <w:sz w:val="18"/>
                <w:szCs w:val="18"/>
              </w:rPr>
            </w:pPr>
            <w:r>
              <w:rPr>
                <w:rFonts w:ascii="Times New Roman" w:hAnsi="Times New Roman" w:cs="Times New Roman"/>
                <w:sz w:val="18"/>
                <w:szCs w:val="18"/>
              </w:rPr>
              <w:t>Форма федерального статистического наблюдения № 103-РИК, утвержденная Приказом Росстата от 17.02.2021 года № 928</w:t>
            </w:r>
          </w:p>
        </w:tc>
        <w:tc>
          <w:tcPr>
            <w:tcW w:w="1559" w:type="dxa"/>
          </w:tcPr>
          <w:p w:rsidR="00A22B53" w:rsidRDefault="007E4E4D" w:rsidP="00A22B5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134" w:type="dxa"/>
          </w:tcPr>
          <w:p w:rsidR="00A22B53" w:rsidRDefault="00D37B74" w:rsidP="00A22B53">
            <w:pPr>
              <w:pStyle w:val="ConsPlusNormal0"/>
              <w:rPr>
                <w:rFonts w:ascii="Times New Roman" w:hAnsi="Times New Roman" w:cs="Times New Roman"/>
                <w:sz w:val="18"/>
                <w:szCs w:val="18"/>
              </w:rPr>
            </w:pPr>
            <w:r>
              <w:rPr>
                <w:rFonts w:ascii="Times New Roman" w:hAnsi="Times New Roman" w:cs="Times New Roman"/>
                <w:sz w:val="18"/>
                <w:szCs w:val="18"/>
              </w:rPr>
              <w:t>Сементеева Ю.А.</w:t>
            </w:r>
          </w:p>
        </w:tc>
        <w:tc>
          <w:tcPr>
            <w:tcW w:w="2204" w:type="dxa"/>
          </w:tcPr>
          <w:p w:rsidR="00A22B53" w:rsidRDefault="007E4E4D" w:rsidP="00A22B53">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482" w:type="dxa"/>
          </w:tcPr>
          <w:p w:rsidR="00A22B53" w:rsidRDefault="00635E4D" w:rsidP="00A22B53">
            <w:pPr>
              <w:pStyle w:val="ConsPlusNormal0"/>
              <w:rPr>
                <w:rFonts w:ascii="Times New Roman" w:hAnsi="Times New Roman" w:cs="Times New Roman"/>
                <w:sz w:val="18"/>
                <w:szCs w:val="18"/>
              </w:rPr>
            </w:pPr>
            <w:r>
              <w:rPr>
                <w:rFonts w:ascii="Times New Roman" w:hAnsi="Times New Roman" w:cs="Times New Roman"/>
                <w:sz w:val="18"/>
                <w:szCs w:val="18"/>
              </w:rPr>
              <w:t>Ежегодный отчет не позднее 15 февраля года, следующего за отчетным годом</w:t>
            </w:r>
          </w:p>
        </w:tc>
      </w:tr>
      <w:tr w:rsidR="00305121" w:rsidTr="00305121">
        <w:tc>
          <w:tcPr>
            <w:tcW w:w="454"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5.1</w:t>
            </w:r>
          </w:p>
        </w:tc>
        <w:tc>
          <w:tcPr>
            <w:tcW w:w="1593"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 xml:space="preserve">Численность детей-сирот и </w:t>
            </w:r>
            <w:r>
              <w:rPr>
                <w:rFonts w:ascii="Times New Roman" w:hAnsi="Times New Roman" w:cs="Times New Roman"/>
                <w:sz w:val="18"/>
                <w:szCs w:val="18"/>
              </w:rPr>
              <w:lastRenderedPageBreak/>
              <w:t>детей, оставшихся без попечения родителей, охваченных мерами социальной поддержки</w:t>
            </w:r>
          </w:p>
        </w:tc>
        <w:tc>
          <w:tcPr>
            <w:tcW w:w="850" w:type="dxa"/>
            <w:vAlign w:val="center"/>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lastRenderedPageBreak/>
              <w:t>человек</w:t>
            </w:r>
          </w:p>
        </w:tc>
        <w:tc>
          <w:tcPr>
            <w:tcW w:w="1560" w:type="dxa"/>
          </w:tcPr>
          <w:p w:rsidR="000114C1" w:rsidRPr="00920283" w:rsidRDefault="000114C1" w:rsidP="000114C1">
            <w:pPr>
              <w:pStyle w:val="ConsPlusNormal0"/>
              <w:rPr>
                <w:rFonts w:ascii="Times New Roman" w:hAnsi="Times New Roman" w:cs="Times New Roman"/>
                <w:sz w:val="18"/>
                <w:szCs w:val="18"/>
              </w:rPr>
            </w:pPr>
            <w:r w:rsidRPr="00920283">
              <w:rPr>
                <w:rFonts w:ascii="Times New Roman" w:hAnsi="Times New Roman" w:cs="Times New Roman"/>
                <w:color w:val="212529"/>
                <w:sz w:val="18"/>
                <w:szCs w:val="18"/>
                <w:shd w:val="clear" w:color="auto" w:fill="FFFFFF"/>
              </w:rPr>
              <w:t xml:space="preserve">Численность </w:t>
            </w:r>
            <w:r>
              <w:rPr>
                <w:rFonts w:ascii="Times New Roman" w:hAnsi="Times New Roman" w:cs="Times New Roman"/>
                <w:color w:val="212529"/>
                <w:sz w:val="18"/>
                <w:szCs w:val="18"/>
                <w:shd w:val="clear" w:color="auto" w:fill="FFFFFF"/>
              </w:rPr>
              <w:t xml:space="preserve"> детей-сирот и </w:t>
            </w:r>
            <w:r>
              <w:rPr>
                <w:rFonts w:ascii="Times New Roman" w:hAnsi="Times New Roman" w:cs="Times New Roman"/>
                <w:color w:val="212529"/>
                <w:sz w:val="18"/>
                <w:szCs w:val="18"/>
                <w:shd w:val="clear" w:color="auto" w:fill="FFFFFF"/>
              </w:rPr>
              <w:lastRenderedPageBreak/>
              <w:t>детей, оставшихся без попечения родителей</w:t>
            </w:r>
            <w:r w:rsidRPr="00920283">
              <w:rPr>
                <w:rFonts w:ascii="Times New Roman" w:hAnsi="Times New Roman" w:cs="Times New Roman"/>
                <w:color w:val="212529"/>
                <w:sz w:val="18"/>
                <w:szCs w:val="18"/>
                <w:shd w:val="clear" w:color="auto" w:fill="FFFFFF"/>
              </w:rPr>
              <w:t xml:space="preserve">, охваченных мерами социальной поддержки - это </w:t>
            </w:r>
            <w:r>
              <w:rPr>
                <w:rFonts w:ascii="Times New Roman" w:hAnsi="Times New Roman" w:cs="Times New Roman"/>
                <w:color w:val="212529"/>
                <w:sz w:val="18"/>
                <w:szCs w:val="18"/>
                <w:shd w:val="clear" w:color="auto" w:fill="FFFFFF"/>
              </w:rPr>
              <w:t>количество детей</w:t>
            </w:r>
            <w:r w:rsidRPr="00920283">
              <w:rPr>
                <w:rFonts w:ascii="Times New Roman" w:hAnsi="Times New Roman" w:cs="Times New Roman"/>
                <w:color w:val="212529"/>
                <w:sz w:val="18"/>
                <w:szCs w:val="18"/>
                <w:shd w:val="clear" w:color="auto" w:fill="FFFFFF"/>
              </w:rPr>
              <w:t>, получивших меры финансовой поддержки  в рамках мероприятий, предусмотренных федеральным </w:t>
            </w:r>
            <w:hyperlink r:id="rId107" w:anchor="100418" w:history="1">
              <w:r w:rsidRPr="00920283">
                <w:rPr>
                  <w:rFonts w:ascii="Times New Roman" w:hAnsi="Times New Roman" w:cs="Times New Roman"/>
                  <w:color w:val="4272D7"/>
                  <w:sz w:val="18"/>
                  <w:szCs w:val="18"/>
                  <w:u w:val="single"/>
                  <w:shd w:val="clear" w:color="auto" w:fill="FFFFFF"/>
                </w:rPr>
                <w:t>проектом</w:t>
              </w:r>
            </w:hyperlink>
            <w:r w:rsidRPr="00920283">
              <w:rPr>
                <w:rFonts w:ascii="Times New Roman" w:hAnsi="Times New Roman" w:cs="Times New Roman"/>
                <w:color w:val="212529"/>
                <w:sz w:val="18"/>
                <w:szCs w:val="18"/>
                <w:shd w:val="clear" w:color="auto" w:fill="FFFFFF"/>
              </w:rPr>
              <w:t> </w:t>
            </w:r>
          </w:p>
        </w:tc>
        <w:tc>
          <w:tcPr>
            <w:tcW w:w="1134"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lastRenderedPageBreak/>
              <w:t>Один раз в полугодие</w:t>
            </w:r>
          </w:p>
        </w:tc>
        <w:tc>
          <w:tcPr>
            <w:tcW w:w="1417" w:type="dxa"/>
          </w:tcPr>
          <w:p w:rsidR="000114C1" w:rsidRPr="001349D7" w:rsidRDefault="000114C1" w:rsidP="000114C1">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lang w:val="en-US"/>
              </w:rPr>
              <w:t>X</w:t>
            </w:r>
            <w:r w:rsidRPr="001349D7">
              <w:rPr>
                <w:rFonts w:ascii="Times New Roman" w:eastAsia="Times New Roman" w:hAnsi="Times New Roman" w:cs="Times New Roman"/>
                <w:sz w:val="18"/>
                <w:szCs w:val="18"/>
              </w:rPr>
              <w:t xml:space="preserve"> = </w:t>
            </w:r>
            <w:r w:rsidRPr="001349D7">
              <w:rPr>
                <w:rFonts w:ascii="Times New Roman" w:eastAsia="Times New Roman" w:hAnsi="Times New Roman" w:cs="Times New Roman"/>
                <w:sz w:val="18"/>
                <w:szCs w:val="18"/>
                <w:lang w:val="en-US"/>
              </w:rPr>
              <w:t>a</w:t>
            </w:r>
            <w:r w:rsidRPr="001349D7">
              <w:rPr>
                <w:rFonts w:ascii="Times New Roman" w:eastAsia="Times New Roman" w:hAnsi="Times New Roman" w:cs="Times New Roman"/>
                <w:sz w:val="18"/>
                <w:szCs w:val="18"/>
              </w:rPr>
              <w:t>/</w:t>
            </w:r>
            <w:r w:rsidRPr="001349D7">
              <w:rPr>
                <w:rFonts w:ascii="Times New Roman" w:eastAsia="Times New Roman" w:hAnsi="Times New Roman" w:cs="Times New Roman"/>
                <w:sz w:val="18"/>
                <w:szCs w:val="18"/>
                <w:lang w:val="en-US"/>
              </w:rPr>
              <w:t>b</w:t>
            </w:r>
            <w:r w:rsidRPr="001349D7">
              <w:rPr>
                <w:rFonts w:ascii="Times New Roman" w:eastAsia="Times New Roman" w:hAnsi="Times New Roman" w:cs="Times New Roman"/>
                <w:sz w:val="18"/>
                <w:szCs w:val="18"/>
              </w:rPr>
              <w:t>*100.</w:t>
            </w:r>
          </w:p>
          <w:p w:rsidR="000114C1" w:rsidRPr="001349D7" w:rsidRDefault="000114C1" w:rsidP="000114C1">
            <w:pPr>
              <w:pStyle w:val="ConsPlusNormal0"/>
              <w:rPr>
                <w:rFonts w:ascii="Times New Roman" w:hAnsi="Times New Roman" w:cs="Times New Roman"/>
                <w:sz w:val="18"/>
                <w:szCs w:val="18"/>
              </w:rPr>
            </w:pPr>
          </w:p>
        </w:tc>
        <w:tc>
          <w:tcPr>
            <w:tcW w:w="1843" w:type="dxa"/>
          </w:tcPr>
          <w:p w:rsidR="000114C1" w:rsidRPr="001349D7" w:rsidRDefault="000114C1" w:rsidP="000114C1">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rPr>
              <w:t xml:space="preserve">Где </w:t>
            </w:r>
            <w:r w:rsidRPr="001349D7">
              <w:rPr>
                <w:rFonts w:ascii="Times New Roman" w:eastAsia="Times New Roman" w:hAnsi="Times New Roman" w:cs="Times New Roman"/>
                <w:sz w:val="18"/>
                <w:szCs w:val="18"/>
                <w:lang w:val="en-US"/>
              </w:rPr>
              <w:t>x</w:t>
            </w:r>
            <w:r w:rsidRPr="001349D7">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FF0000"/>
                <w:sz w:val="18"/>
                <w:szCs w:val="18"/>
              </w:rPr>
              <w:t>–</w:t>
            </w:r>
            <w:r w:rsidRPr="001349D7">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численность детей-сирот и детей, </w:t>
            </w:r>
            <w:r>
              <w:rPr>
                <w:rFonts w:ascii="Times New Roman" w:eastAsia="Times New Roman" w:hAnsi="Times New Roman" w:cs="Times New Roman"/>
                <w:sz w:val="18"/>
                <w:szCs w:val="18"/>
              </w:rPr>
              <w:lastRenderedPageBreak/>
              <w:t>оставшихся без попечения родителей</w:t>
            </w:r>
            <w:r w:rsidRPr="001349D7">
              <w:rPr>
                <w:rFonts w:ascii="Times New Roman" w:eastAsia="Times New Roman" w:hAnsi="Times New Roman" w:cs="Times New Roman"/>
                <w:sz w:val="18"/>
                <w:szCs w:val="18"/>
              </w:rPr>
              <w:t>, получающих меры социальной поддержки</w:t>
            </w:r>
          </w:p>
          <w:p w:rsidR="000114C1" w:rsidRPr="001349D7" w:rsidRDefault="000114C1" w:rsidP="000114C1">
            <w:pPr>
              <w:jc w:val="both"/>
              <w:rPr>
                <w:rFonts w:ascii="Times New Roman" w:eastAsia="Times New Roman" w:hAnsi="Times New Roman" w:cs="Times New Roman"/>
                <w:sz w:val="18"/>
                <w:szCs w:val="18"/>
              </w:rPr>
            </w:pPr>
            <w:r w:rsidRPr="001349D7">
              <w:rPr>
                <w:rFonts w:ascii="Times New Roman" w:eastAsia="Times New Roman" w:hAnsi="Times New Roman" w:cs="Times New Roman"/>
                <w:sz w:val="18"/>
                <w:szCs w:val="18"/>
                <w:lang w:val="en-US"/>
              </w:rPr>
              <w:t>A</w:t>
            </w:r>
            <w:r w:rsidRPr="001349D7">
              <w:rPr>
                <w:rFonts w:ascii="Times New Roman" w:eastAsia="Times New Roman" w:hAnsi="Times New Roman" w:cs="Times New Roman"/>
                <w:sz w:val="18"/>
                <w:szCs w:val="18"/>
              </w:rPr>
              <w:t xml:space="preserve"> - кол-во обращений,</w:t>
            </w:r>
          </w:p>
          <w:p w:rsidR="000114C1" w:rsidRPr="001349D7" w:rsidRDefault="000114C1" w:rsidP="000114C1">
            <w:pPr>
              <w:pStyle w:val="ConsPlusNormal0"/>
              <w:rPr>
                <w:rFonts w:ascii="Times New Roman" w:hAnsi="Times New Roman" w:cs="Times New Roman"/>
                <w:sz w:val="18"/>
                <w:szCs w:val="18"/>
              </w:rPr>
            </w:pPr>
            <w:r w:rsidRPr="001349D7">
              <w:rPr>
                <w:rFonts w:ascii="Times New Roman" w:eastAsia="Times New Roman" w:hAnsi="Times New Roman" w:cs="Times New Roman"/>
                <w:sz w:val="18"/>
                <w:szCs w:val="18"/>
                <w:lang w:val="en-US"/>
              </w:rPr>
              <w:t>B</w:t>
            </w:r>
            <w:r w:rsidRPr="001349D7">
              <w:rPr>
                <w:rFonts w:ascii="Times New Roman" w:eastAsia="Times New Roman" w:hAnsi="Times New Roman" w:cs="Times New Roman"/>
                <w:sz w:val="18"/>
                <w:szCs w:val="18"/>
              </w:rPr>
              <w:t xml:space="preserve"> - кол-во, назначенных мер социальной поддержки</w:t>
            </w:r>
          </w:p>
        </w:tc>
        <w:tc>
          <w:tcPr>
            <w:tcW w:w="1701" w:type="dxa"/>
          </w:tcPr>
          <w:p w:rsidR="00322BF3" w:rsidRDefault="00322BF3" w:rsidP="00322BF3">
            <w:pPr>
              <w:pStyle w:val="ConsPlusNormal0"/>
              <w:rPr>
                <w:rFonts w:ascii="Times New Roman" w:hAnsi="Times New Roman" w:cs="Times New Roman"/>
                <w:sz w:val="18"/>
                <w:szCs w:val="18"/>
              </w:rPr>
            </w:pPr>
            <w:r>
              <w:rPr>
                <w:rFonts w:ascii="Times New Roman" w:hAnsi="Times New Roman" w:cs="Times New Roman"/>
                <w:sz w:val="18"/>
                <w:szCs w:val="18"/>
              </w:rPr>
              <w:lastRenderedPageBreak/>
              <w:t>Ежегодно</w:t>
            </w:r>
          </w:p>
          <w:p w:rsidR="00322BF3" w:rsidRDefault="00322BF3" w:rsidP="00322BF3">
            <w:pPr>
              <w:pStyle w:val="ConsPlusNormal0"/>
              <w:rPr>
                <w:rFonts w:ascii="Times New Roman" w:hAnsi="Times New Roman" w:cs="Times New Roman"/>
                <w:sz w:val="18"/>
                <w:szCs w:val="18"/>
              </w:rPr>
            </w:pPr>
            <w:r>
              <w:rPr>
                <w:rFonts w:ascii="Times New Roman" w:hAnsi="Times New Roman" w:cs="Times New Roman"/>
                <w:sz w:val="18"/>
                <w:szCs w:val="18"/>
              </w:rPr>
              <w:t xml:space="preserve">Сведения о </w:t>
            </w:r>
            <w:r>
              <w:rPr>
                <w:rFonts w:ascii="Times New Roman" w:hAnsi="Times New Roman" w:cs="Times New Roman"/>
                <w:sz w:val="18"/>
                <w:szCs w:val="18"/>
              </w:rPr>
              <w:lastRenderedPageBreak/>
              <w:t>выявлении и устройстве детей-сирот и детей, оставшихся без попечения родителей</w:t>
            </w:r>
          </w:p>
          <w:p w:rsidR="000114C1" w:rsidRDefault="00322BF3" w:rsidP="00322BF3">
            <w:pPr>
              <w:pStyle w:val="ConsPlusNormal0"/>
              <w:rPr>
                <w:rFonts w:ascii="Times New Roman" w:hAnsi="Times New Roman" w:cs="Times New Roman"/>
                <w:sz w:val="18"/>
                <w:szCs w:val="18"/>
              </w:rPr>
            </w:pPr>
            <w:r>
              <w:rPr>
                <w:rFonts w:ascii="Times New Roman" w:hAnsi="Times New Roman" w:cs="Times New Roman"/>
                <w:sz w:val="18"/>
                <w:szCs w:val="18"/>
              </w:rPr>
              <w:t>Форма федерального статистического наблюдения № 103-РИК, утвержденная Приказом Росстата от 17.02.2021 года № 928</w:t>
            </w:r>
          </w:p>
        </w:tc>
        <w:tc>
          <w:tcPr>
            <w:tcW w:w="1559" w:type="dxa"/>
          </w:tcPr>
          <w:p w:rsidR="000114C1" w:rsidRDefault="000114C1" w:rsidP="000114C1">
            <w:pPr>
              <w:pStyle w:val="ConsPlusNormal0"/>
              <w:rPr>
                <w:rFonts w:ascii="Times New Roman" w:hAnsi="Times New Roman" w:cs="Times New Roman"/>
                <w:sz w:val="18"/>
                <w:szCs w:val="18"/>
              </w:rPr>
            </w:pPr>
          </w:p>
        </w:tc>
        <w:tc>
          <w:tcPr>
            <w:tcW w:w="1134" w:type="dxa"/>
          </w:tcPr>
          <w:p w:rsidR="000114C1" w:rsidRDefault="00635E4D" w:rsidP="000114C1">
            <w:pPr>
              <w:pStyle w:val="ConsPlusNormal0"/>
              <w:rPr>
                <w:rFonts w:ascii="Times New Roman" w:hAnsi="Times New Roman" w:cs="Times New Roman"/>
                <w:sz w:val="18"/>
                <w:szCs w:val="18"/>
              </w:rPr>
            </w:pPr>
            <w:r>
              <w:rPr>
                <w:rFonts w:ascii="Times New Roman" w:hAnsi="Times New Roman" w:cs="Times New Roman"/>
                <w:sz w:val="18"/>
                <w:szCs w:val="18"/>
              </w:rPr>
              <w:t>Сементеева Ю.А.</w:t>
            </w:r>
          </w:p>
        </w:tc>
        <w:tc>
          <w:tcPr>
            <w:tcW w:w="2204" w:type="dxa"/>
          </w:tcPr>
          <w:p w:rsidR="000114C1" w:rsidRDefault="000114C1" w:rsidP="000114C1">
            <w:pPr>
              <w:pStyle w:val="ConsPlusNormal0"/>
              <w:rPr>
                <w:rFonts w:ascii="Times New Roman" w:hAnsi="Times New Roman" w:cs="Times New Roman"/>
                <w:sz w:val="18"/>
                <w:szCs w:val="18"/>
              </w:rPr>
            </w:pPr>
          </w:p>
        </w:tc>
        <w:tc>
          <w:tcPr>
            <w:tcW w:w="1482" w:type="dxa"/>
          </w:tcPr>
          <w:p w:rsidR="000114C1" w:rsidRDefault="00635E4D" w:rsidP="000114C1">
            <w:pPr>
              <w:pStyle w:val="ConsPlusNormal0"/>
              <w:rPr>
                <w:rFonts w:ascii="Times New Roman" w:hAnsi="Times New Roman" w:cs="Times New Roman"/>
                <w:sz w:val="18"/>
                <w:szCs w:val="18"/>
              </w:rPr>
            </w:pPr>
            <w:r>
              <w:rPr>
                <w:rFonts w:ascii="Times New Roman" w:hAnsi="Times New Roman" w:cs="Times New Roman"/>
                <w:sz w:val="18"/>
                <w:szCs w:val="18"/>
              </w:rPr>
              <w:t xml:space="preserve">Ежегодный отчет не позднее 15 </w:t>
            </w:r>
            <w:r>
              <w:rPr>
                <w:rFonts w:ascii="Times New Roman" w:hAnsi="Times New Roman" w:cs="Times New Roman"/>
                <w:sz w:val="18"/>
                <w:szCs w:val="18"/>
              </w:rPr>
              <w:lastRenderedPageBreak/>
              <w:t>февраля года, следующего за отчетным годом</w:t>
            </w:r>
          </w:p>
        </w:tc>
      </w:tr>
      <w:tr w:rsidR="00305121" w:rsidTr="00305121">
        <w:tc>
          <w:tcPr>
            <w:tcW w:w="454" w:type="dxa"/>
          </w:tcPr>
          <w:p w:rsidR="008A49F3" w:rsidRDefault="008A49F3" w:rsidP="000114C1">
            <w:pPr>
              <w:pStyle w:val="ConsPlusNormal0"/>
              <w:rPr>
                <w:rFonts w:ascii="Times New Roman" w:hAnsi="Times New Roman" w:cs="Times New Roman"/>
                <w:sz w:val="18"/>
                <w:szCs w:val="18"/>
              </w:rPr>
            </w:pPr>
            <w:r>
              <w:rPr>
                <w:rFonts w:ascii="Times New Roman" w:hAnsi="Times New Roman" w:cs="Times New Roman"/>
                <w:sz w:val="18"/>
                <w:szCs w:val="18"/>
              </w:rPr>
              <w:lastRenderedPageBreak/>
              <w:t>6.1</w:t>
            </w:r>
          </w:p>
        </w:tc>
        <w:tc>
          <w:tcPr>
            <w:tcW w:w="1593" w:type="dxa"/>
          </w:tcPr>
          <w:p w:rsidR="008A49F3" w:rsidRDefault="008A49F3" w:rsidP="000114C1">
            <w:pPr>
              <w:pStyle w:val="ConsPlusNormal0"/>
              <w:rPr>
                <w:rFonts w:ascii="Times New Roman" w:hAnsi="Times New Roman" w:cs="Times New Roman"/>
                <w:sz w:val="18"/>
                <w:szCs w:val="18"/>
              </w:rPr>
            </w:pPr>
            <w:r>
              <w:rPr>
                <w:rFonts w:ascii="Times New Roman" w:hAnsi="Times New Roman" w:cs="Times New Roman"/>
                <w:sz w:val="18"/>
                <w:szCs w:val="18"/>
              </w:rPr>
              <w:t>Увеличение объемов социальных услуг, оказываемых социально ориентированными некоммерческими организациями</w:t>
            </w:r>
          </w:p>
        </w:tc>
        <w:tc>
          <w:tcPr>
            <w:tcW w:w="850" w:type="dxa"/>
            <w:vAlign w:val="center"/>
          </w:tcPr>
          <w:p w:rsidR="008A49F3" w:rsidRDefault="00635E4D" w:rsidP="000114C1">
            <w:pPr>
              <w:pStyle w:val="ConsPlusNormal0"/>
              <w:rPr>
                <w:rFonts w:ascii="Times New Roman" w:hAnsi="Times New Roman" w:cs="Times New Roman"/>
                <w:sz w:val="18"/>
                <w:szCs w:val="18"/>
              </w:rPr>
            </w:pPr>
            <w:r>
              <w:rPr>
                <w:rFonts w:ascii="Times New Roman" w:hAnsi="Times New Roman" w:cs="Times New Roman"/>
                <w:sz w:val="18"/>
                <w:szCs w:val="18"/>
              </w:rPr>
              <w:t>едениц</w:t>
            </w:r>
          </w:p>
        </w:tc>
        <w:tc>
          <w:tcPr>
            <w:tcW w:w="1560" w:type="dxa"/>
          </w:tcPr>
          <w:p w:rsidR="008A49F3" w:rsidRPr="00920283" w:rsidRDefault="00635E4D" w:rsidP="000114C1">
            <w:pPr>
              <w:pStyle w:val="ConsPlusNormal0"/>
              <w:rPr>
                <w:rFonts w:ascii="Times New Roman" w:hAnsi="Times New Roman" w:cs="Times New Roman"/>
                <w:color w:val="212529"/>
                <w:sz w:val="18"/>
                <w:szCs w:val="18"/>
                <w:shd w:val="clear" w:color="auto" w:fill="FFFFFF"/>
              </w:rPr>
            </w:pPr>
            <w:r>
              <w:rPr>
                <w:rFonts w:ascii="Times New Roman" w:hAnsi="Times New Roman" w:cs="Times New Roman"/>
                <w:sz w:val="18"/>
                <w:szCs w:val="18"/>
              </w:rPr>
              <w:t>Увеличение объемов социальных услуг, оказываемых социально ориентированными некоммерческими организациями –это отношение количества услуг, оказываемых СОНКО в предыдущем  году к количеству услуг оказанных  СОНКО в текущем году</w:t>
            </w:r>
          </w:p>
        </w:tc>
        <w:tc>
          <w:tcPr>
            <w:tcW w:w="1134" w:type="dxa"/>
          </w:tcPr>
          <w:p w:rsidR="008A49F3" w:rsidRDefault="00635E4D" w:rsidP="000114C1">
            <w:pPr>
              <w:pStyle w:val="ConsPlusNormal0"/>
              <w:rPr>
                <w:rFonts w:ascii="Times New Roman" w:hAnsi="Times New Roman" w:cs="Times New Roman"/>
                <w:sz w:val="18"/>
                <w:szCs w:val="18"/>
              </w:rPr>
            </w:pPr>
            <w:r>
              <w:rPr>
                <w:rFonts w:ascii="Times New Roman" w:hAnsi="Times New Roman" w:cs="Times New Roman"/>
                <w:sz w:val="18"/>
                <w:szCs w:val="18"/>
              </w:rPr>
              <w:t>Один раз в полугодие</w:t>
            </w:r>
          </w:p>
        </w:tc>
        <w:tc>
          <w:tcPr>
            <w:tcW w:w="1417" w:type="dxa"/>
          </w:tcPr>
          <w:p w:rsidR="008A49F3" w:rsidRPr="00635E4D" w:rsidRDefault="00635E4D" w:rsidP="000114C1">
            <w:pPr>
              <w:jc w:val="both"/>
              <w:rPr>
                <w:rFonts w:ascii="Times New Roman" w:eastAsia="Times New Roman" w:hAnsi="Times New Roman" w:cs="Times New Roman"/>
                <w:sz w:val="18"/>
                <w:szCs w:val="18"/>
              </w:rPr>
            </w:pPr>
            <w:r w:rsidRPr="00635E4D">
              <w:rPr>
                <w:rFonts w:ascii="Times New Roman" w:eastAsia="Times New Roman" w:hAnsi="Times New Roman" w:cs="Times New Roman"/>
                <w:sz w:val="18"/>
                <w:szCs w:val="18"/>
                <w:lang w:val="en-US"/>
              </w:rPr>
              <w:t>V</w:t>
            </w:r>
            <w:r w:rsidRPr="00635E4D">
              <w:rPr>
                <w:rFonts w:ascii="Times New Roman" w:eastAsia="Times New Roman" w:hAnsi="Times New Roman" w:cs="Times New Roman"/>
                <w:sz w:val="18"/>
                <w:szCs w:val="18"/>
              </w:rPr>
              <w:t>=</w:t>
            </w:r>
            <w:r w:rsidRPr="00635E4D">
              <w:rPr>
                <w:rFonts w:ascii="Times New Roman" w:eastAsia="Times New Roman" w:hAnsi="Times New Roman" w:cs="Times New Roman"/>
                <w:sz w:val="18"/>
                <w:szCs w:val="18"/>
                <w:lang w:val="en-US"/>
              </w:rPr>
              <w:t>g</w:t>
            </w:r>
            <w:r w:rsidRPr="00635E4D">
              <w:rPr>
                <w:rFonts w:ascii="Times New Roman" w:eastAsia="Times New Roman" w:hAnsi="Times New Roman" w:cs="Times New Roman"/>
                <w:sz w:val="18"/>
                <w:szCs w:val="18"/>
              </w:rPr>
              <w:t>/</w:t>
            </w:r>
            <w:r w:rsidRPr="00635E4D">
              <w:rPr>
                <w:rFonts w:ascii="Times New Roman" w:eastAsia="Times New Roman" w:hAnsi="Times New Roman" w:cs="Times New Roman"/>
                <w:sz w:val="18"/>
                <w:szCs w:val="18"/>
                <w:lang w:val="en-US"/>
              </w:rPr>
              <w:t>l</w:t>
            </w:r>
            <w:r w:rsidRPr="00635E4D">
              <w:rPr>
                <w:rFonts w:ascii="Times New Roman" w:eastAsia="Times New Roman" w:hAnsi="Times New Roman" w:cs="Times New Roman"/>
                <w:sz w:val="18"/>
                <w:szCs w:val="18"/>
              </w:rPr>
              <w:t>*100</w:t>
            </w:r>
          </w:p>
        </w:tc>
        <w:tc>
          <w:tcPr>
            <w:tcW w:w="1843" w:type="dxa"/>
          </w:tcPr>
          <w:p w:rsidR="00635E4D" w:rsidRPr="00635E4D" w:rsidRDefault="00635E4D" w:rsidP="00635E4D">
            <w:pPr>
              <w:rPr>
                <w:rFonts w:ascii="Times New Roman" w:eastAsia="Times New Roman" w:hAnsi="Times New Roman" w:cs="Times New Roman"/>
                <w:sz w:val="18"/>
                <w:szCs w:val="18"/>
              </w:rPr>
            </w:pPr>
            <w:r w:rsidRPr="00635E4D">
              <w:rPr>
                <w:rFonts w:ascii="Times New Roman" w:eastAsia="Times New Roman" w:hAnsi="Times New Roman" w:cs="Times New Roman"/>
                <w:sz w:val="18"/>
                <w:szCs w:val="18"/>
              </w:rPr>
              <w:t xml:space="preserve"> Где</w:t>
            </w:r>
            <w:r>
              <w:rPr>
                <w:rFonts w:ascii="Times New Roman" w:eastAsia="Times New Roman" w:hAnsi="Times New Roman" w:cs="Times New Roman"/>
                <w:sz w:val="18"/>
                <w:szCs w:val="18"/>
              </w:rPr>
              <w:t xml:space="preserve"> - </w:t>
            </w:r>
            <w:r w:rsidRPr="00635E4D">
              <w:rPr>
                <w:rFonts w:ascii="Times New Roman" w:eastAsia="Times New Roman" w:hAnsi="Times New Roman" w:cs="Times New Roman"/>
                <w:sz w:val="18"/>
                <w:szCs w:val="18"/>
                <w:lang w:val="en-US"/>
              </w:rPr>
              <w:t>g</w:t>
            </w:r>
            <w:r w:rsidRPr="00635E4D">
              <w:rPr>
                <w:rFonts w:ascii="Times New Roman" w:eastAsia="Times New Roman" w:hAnsi="Times New Roman" w:cs="Times New Roman"/>
                <w:sz w:val="18"/>
                <w:szCs w:val="18"/>
              </w:rPr>
              <w:t>- количество услуг оказанных СОНКО в предыдущем году</w:t>
            </w:r>
          </w:p>
          <w:p w:rsidR="008A49F3" w:rsidRPr="00635E4D" w:rsidRDefault="00635E4D" w:rsidP="00635E4D">
            <w:pPr>
              <w:jc w:val="both"/>
              <w:rPr>
                <w:rFonts w:ascii="Times New Roman" w:eastAsia="Times New Roman" w:hAnsi="Times New Roman" w:cs="Times New Roman"/>
                <w:sz w:val="18"/>
                <w:szCs w:val="18"/>
              </w:rPr>
            </w:pPr>
            <w:r w:rsidRPr="00635E4D">
              <w:rPr>
                <w:rFonts w:ascii="Times New Roman" w:eastAsia="Times New Roman" w:hAnsi="Times New Roman" w:cs="Times New Roman"/>
                <w:sz w:val="18"/>
                <w:szCs w:val="18"/>
                <w:lang w:val="en-US"/>
              </w:rPr>
              <w:t>l</w:t>
            </w:r>
            <w:r w:rsidRPr="00635E4D">
              <w:rPr>
                <w:rFonts w:ascii="Times New Roman" w:eastAsia="Times New Roman" w:hAnsi="Times New Roman" w:cs="Times New Roman"/>
                <w:sz w:val="18"/>
                <w:szCs w:val="18"/>
              </w:rPr>
              <w:t>- количество услуг оказанных СОНКО в текущем году</w:t>
            </w:r>
          </w:p>
        </w:tc>
        <w:tc>
          <w:tcPr>
            <w:tcW w:w="1701" w:type="dxa"/>
          </w:tcPr>
          <w:p w:rsidR="008A49F3" w:rsidRDefault="007E4E4D" w:rsidP="000114C1">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59" w:type="dxa"/>
          </w:tcPr>
          <w:p w:rsidR="008A49F3" w:rsidRDefault="007E4E4D" w:rsidP="000114C1">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134" w:type="dxa"/>
          </w:tcPr>
          <w:p w:rsidR="008A49F3" w:rsidRDefault="00635E4D" w:rsidP="000114C1">
            <w:pPr>
              <w:pStyle w:val="ConsPlusNormal0"/>
              <w:rPr>
                <w:rFonts w:ascii="Times New Roman" w:hAnsi="Times New Roman" w:cs="Times New Roman"/>
                <w:sz w:val="18"/>
                <w:szCs w:val="18"/>
              </w:rPr>
            </w:pPr>
            <w:r>
              <w:rPr>
                <w:rFonts w:ascii="Times New Roman" w:hAnsi="Times New Roman" w:cs="Times New Roman"/>
                <w:sz w:val="18"/>
                <w:szCs w:val="18"/>
              </w:rPr>
              <w:t>Чернокалов С.А</w:t>
            </w:r>
          </w:p>
        </w:tc>
        <w:tc>
          <w:tcPr>
            <w:tcW w:w="2204" w:type="dxa"/>
          </w:tcPr>
          <w:p w:rsidR="008A49F3" w:rsidRDefault="007E4E4D" w:rsidP="000114C1">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482" w:type="dxa"/>
          </w:tcPr>
          <w:p w:rsidR="008A49F3" w:rsidRDefault="00993A96" w:rsidP="000114C1">
            <w:pPr>
              <w:pStyle w:val="ConsPlusNormal0"/>
              <w:rPr>
                <w:rFonts w:ascii="Times New Roman" w:hAnsi="Times New Roman" w:cs="Times New Roman"/>
                <w:sz w:val="18"/>
                <w:szCs w:val="18"/>
              </w:rPr>
            </w:pPr>
            <w:r>
              <w:rPr>
                <w:rFonts w:ascii="Times New Roman" w:hAnsi="Times New Roman" w:cs="Times New Roman"/>
                <w:sz w:val="18"/>
                <w:szCs w:val="18"/>
              </w:rPr>
              <w:t>Ежегодный отчет не позднее 15 февраля года, следующего за отчетным годом</w:t>
            </w:r>
          </w:p>
        </w:tc>
      </w:tr>
      <w:tr w:rsidR="00305121" w:rsidTr="00305121">
        <w:tc>
          <w:tcPr>
            <w:tcW w:w="454" w:type="dxa"/>
          </w:tcPr>
          <w:p w:rsidR="000114C1" w:rsidRDefault="008A49F3" w:rsidP="000114C1">
            <w:pPr>
              <w:pStyle w:val="ConsPlusNormal0"/>
              <w:rPr>
                <w:rFonts w:ascii="Times New Roman" w:hAnsi="Times New Roman" w:cs="Times New Roman"/>
                <w:sz w:val="18"/>
                <w:szCs w:val="18"/>
              </w:rPr>
            </w:pPr>
            <w:r>
              <w:rPr>
                <w:rFonts w:ascii="Times New Roman" w:hAnsi="Times New Roman" w:cs="Times New Roman"/>
                <w:sz w:val="18"/>
                <w:szCs w:val="18"/>
              </w:rPr>
              <w:t>7</w:t>
            </w:r>
            <w:r w:rsidR="000114C1">
              <w:rPr>
                <w:rFonts w:ascii="Times New Roman" w:hAnsi="Times New Roman" w:cs="Times New Roman"/>
                <w:sz w:val="18"/>
                <w:szCs w:val="18"/>
              </w:rPr>
              <w:t>.1</w:t>
            </w:r>
          </w:p>
        </w:tc>
        <w:tc>
          <w:tcPr>
            <w:tcW w:w="1593"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850" w:type="dxa"/>
            <w:vAlign w:val="center"/>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w:t>
            </w:r>
          </w:p>
        </w:tc>
        <w:tc>
          <w:tcPr>
            <w:tcW w:w="1560"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прогрессирующий</w:t>
            </w:r>
          </w:p>
        </w:tc>
        <w:tc>
          <w:tcPr>
            <w:tcW w:w="1134"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Один раз в квартал, показатель за год</w:t>
            </w:r>
          </w:p>
        </w:tc>
        <w:tc>
          <w:tcPr>
            <w:tcW w:w="1417"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Ддо = Ка x 100 / Кпр</w:t>
            </w:r>
          </w:p>
        </w:tc>
        <w:tc>
          <w:tcPr>
            <w:tcW w:w="1843"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Ддо - доля доступных для инвалидов и других маломобильных групп населения приоритетных объектов социальной, транспортной, инженерной инфраструктуры;</w:t>
            </w:r>
          </w:p>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Ка - количество адаптированных для инвалидов и других маломобильных групп населения приоритетных объектов социальной, транспортной, инженерной инфраструктуры;</w:t>
            </w:r>
          </w:p>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Кпр - количество приоритетных объектов социальной, транспортной, инженерной инфраструктуры</w:t>
            </w:r>
          </w:p>
        </w:tc>
        <w:tc>
          <w:tcPr>
            <w:tcW w:w="1701" w:type="dxa"/>
          </w:tcPr>
          <w:p w:rsidR="000114C1" w:rsidRDefault="00C17E0B" w:rsidP="000114C1">
            <w:pPr>
              <w:pStyle w:val="ConsPlusNormal0"/>
              <w:rPr>
                <w:rFonts w:ascii="Times New Roman" w:hAnsi="Times New Roman" w:cs="Times New Roman"/>
                <w:sz w:val="18"/>
                <w:szCs w:val="18"/>
              </w:rPr>
            </w:pPr>
            <w:hyperlink r:id="rId108" w:tooltip="Постановление Правительства Белгородской обл. от 21.09.2015 N 346-пп (ред. от 26.01.2023) &quot;Об утверждении плана мероприятий (&quot;дорожной карты&quot;) по повышению значений показателей доступности для инвалидов объектов и услуг в сферах социальной защиты, труда, занят" w:history="1">
              <w:r w:rsidR="000114C1">
                <w:rPr>
                  <w:rFonts w:ascii="Times New Roman" w:hAnsi="Times New Roman" w:cs="Times New Roman"/>
                  <w:color w:val="0000FF"/>
                  <w:sz w:val="18"/>
                  <w:szCs w:val="18"/>
                </w:rPr>
                <w:t>Реестр</w:t>
              </w:r>
            </w:hyperlink>
            <w:r w:rsidR="000114C1">
              <w:rPr>
                <w:rFonts w:ascii="Times New Roman" w:hAnsi="Times New Roman" w:cs="Times New Roman"/>
                <w:sz w:val="18"/>
                <w:szCs w:val="18"/>
              </w:rPr>
              <w:t>, утвержденный постановлением Правительства Белгородской области от 21 сентября 2015 года N 346-пп "Об утверждении плана мероприятий ("дорожной карты") по повышению значений показателей доступности для инвалидов объектов и услуг в сферах социальной защиты, труда, занятости, здравоохранения, образования, культуры, транспортного обслуживания, связи и информации, физической культуры и спорта, торговли, туризма, жилищно-</w:t>
            </w:r>
            <w:r w:rsidR="000114C1">
              <w:rPr>
                <w:rFonts w:ascii="Times New Roman" w:hAnsi="Times New Roman" w:cs="Times New Roman"/>
                <w:sz w:val="18"/>
                <w:szCs w:val="18"/>
              </w:rPr>
              <w:lastRenderedPageBreak/>
              <w:t>коммунального хозяйства и градостроительной политики"</w:t>
            </w:r>
          </w:p>
        </w:tc>
        <w:tc>
          <w:tcPr>
            <w:tcW w:w="1559" w:type="dxa"/>
          </w:tcPr>
          <w:p w:rsidR="00AC6016"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lastRenderedPageBreak/>
              <w:t xml:space="preserve">Соглашение о реализации на территории Белгородской области государственных программ субъекта Российской Федерации, направленных на достижение </w:t>
            </w:r>
          </w:p>
          <w:p w:rsidR="00AC6016"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целей и показателей государственной программы Российской Федерации Государственная программа Российской Федерации "Доступная</w:t>
            </w:r>
          </w:p>
          <w:p w:rsidR="00AC6016"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 xml:space="preserve"> среда"</w:t>
            </w:r>
          </w:p>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14 декабря 2022 г. N 2022-00791</w:t>
            </w:r>
          </w:p>
          <w:p w:rsidR="00AC6016" w:rsidRDefault="00C17E0B" w:rsidP="000114C1">
            <w:pPr>
              <w:pStyle w:val="ConsPlusNormal0"/>
              <w:rPr>
                <w:rFonts w:ascii="Times New Roman" w:hAnsi="Times New Roman" w:cs="Times New Roman"/>
                <w:sz w:val="18"/>
                <w:szCs w:val="18"/>
              </w:rPr>
            </w:pPr>
            <w:hyperlink r:id="rId109" w:tooltip="Постановление Правительства РФ от 29.03.2019 N 363 (ред. от 15.11.2023) &quot;Об утверждении государственной программы Российской Федерации &quot;Доступная среда&quot; {КонсультантПлюс}" w:history="1">
              <w:r w:rsidR="000114C1">
                <w:rPr>
                  <w:rFonts w:ascii="Times New Roman" w:hAnsi="Times New Roman" w:cs="Times New Roman"/>
                  <w:color w:val="0000FF"/>
                  <w:sz w:val="18"/>
                  <w:szCs w:val="18"/>
                </w:rPr>
                <w:t>Постановление</w:t>
              </w:r>
            </w:hyperlink>
            <w:r w:rsidR="000114C1">
              <w:rPr>
                <w:rFonts w:ascii="Times New Roman" w:hAnsi="Times New Roman" w:cs="Times New Roman"/>
                <w:sz w:val="18"/>
                <w:szCs w:val="18"/>
              </w:rPr>
              <w:t xml:space="preserve"> Правительства </w:t>
            </w:r>
          </w:p>
          <w:p w:rsidR="00AC6016"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 xml:space="preserve">РФ от 29.03.2019 N 363 "Об </w:t>
            </w:r>
            <w:r>
              <w:rPr>
                <w:rFonts w:ascii="Times New Roman" w:hAnsi="Times New Roman" w:cs="Times New Roman"/>
                <w:sz w:val="18"/>
                <w:szCs w:val="18"/>
              </w:rPr>
              <w:lastRenderedPageBreak/>
              <w:t xml:space="preserve">утверждении государственной программы Российской Федерации "Доступная </w:t>
            </w:r>
          </w:p>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среда"</w:t>
            </w:r>
          </w:p>
        </w:tc>
        <w:tc>
          <w:tcPr>
            <w:tcW w:w="1134"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lastRenderedPageBreak/>
              <w:t>Чернокалов С.А.</w:t>
            </w:r>
          </w:p>
        </w:tc>
        <w:tc>
          <w:tcPr>
            <w:tcW w:w="2204" w:type="dxa"/>
          </w:tcPr>
          <w:p w:rsidR="000114C1" w:rsidRDefault="00C17E0B" w:rsidP="000114C1">
            <w:pPr>
              <w:pStyle w:val="ConsPlusNormal0"/>
              <w:rPr>
                <w:rFonts w:ascii="Times New Roman" w:hAnsi="Times New Roman" w:cs="Times New Roman"/>
                <w:sz w:val="18"/>
                <w:szCs w:val="18"/>
              </w:rPr>
            </w:pPr>
            <w:hyperlink r:id="rId110" w:tooltip="Постановление Правительства Белгородской обл. от 16.12.2013 N 523-пп (ред. от 28.12.2023) &quot;Об утверждении государственной программы Белгородской области &quot;Социальная поддержка граждан в Белгородской области&quot; ------------ Утратил силу или отменен {КонсультантПлю" w:history="1">
              <w:r w:rsidR="000114C1">
                <w:rPr>
                  <w:rFonts w:ascii="Times New Roman" w:hAnsi="Times New Roman" w:cs="Times New Roman"/>
                  <w:color w:val="0000FF"/>
                  <w:sz w:val="18"/>
                  <w:szCs w:val="18"/>
                </w:rPr>
                <w:t>Постановление</w:t>
              </w:r>
            </w:hyperlink>
            <w:r w:rsidR="000114C1">
              <w:rPr>
                <w:rFonts w:ascii="Times New Roman" w:hAnsi="Times New Roman" w:cs="Times New Roman"/>
                <w:sz w:val="18"/>
                <w:szCs w:val="18"/>
              </w:rPr>
              <w:t xml:space="preserve"> Правительства Белгородской обл. от 16.12.2013 N 523-пп "Об утверждении государственной программы Белгородской области "Социальная поддержка граждан в Белгородской области"</w:t>
            </w:r>
          </w:p>
        </w:tc>
        <w:tc>
          <w:tcPr>
            <w:tcW w:w="1482" w:type="dxa"/>
          </w:tcPr>
          <w:p w:rsidR="000114C1" w:rsidRDefault="000114C1" w:rsidP="000114C1">
            <w:pPr>
              <w:pStyle w:val="ConsPlusNormal0"/>
              <w:rPr>
                <w:rFonts w:ascii="Times New Roman" w:hAnsi="Times New Roman" w:cs="Times New Roman"/>
                <w:sz w:val="18"/>
                <w:szCs w:val="18"/>
              </w:rPr>
            </w:pPr>
            <w:r>
              <w:rPr>
                <w:rFonts w:ascii="Times New Roman" w:hAnsi="Times New Roman" w:cs="Times New Roman"/>
                <w:sz w:val="18"/>
                <w:szCs w:val="18"/>
              </w:rPr>
              <w:t>Ежегодный отчет не позднее 10 февраля года, следующего за отчетным годом</w:t>
            </w:r>
          </w:p>
        </w:tc>
      </w:tr>
    </w:tbl>
    <w:p w:rsidR="00D858BF" w:rsidRDefault="00D858BF">
      <w:pPr>
        <w:pStyle w:val="ConsPlusNormal0"/>
        <w:spacing w:before="100" w:after="100"/>
        <w:jc w:val="both"/>
        <w:rPr>
          <w:rFonts w:ascii="Times New Roman" w:hAnsi="Times New Roman" w:cs="Times New Roman"/>
          <w:sz w:val="2"/>
          <w:szCs w:val="2"/>
        </w:rPr>
      </w:pPr>
    </w:p>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Pr="00D858BF" w:rsidRDefault="00D858BF" w:rsidP="00D858BF"/>
    <w:p w:rsidR="00D858BF" w:rsidRDefault="00D858BF" w:rsidP="00D858BF"/>
    <w:p w:rsidR="00D26E69" w:rsidRDefault="00D858BF" w:rsidP="00D858BF">
      <w:pPr>
        <w:tabs>
          <w:tab w:val="left" w:pos="5700"/>
        </w:tabs>
      </w:pPr>
      <w:r>
        <w:tab/>
      </w:r>
    </w:p>
    <w:p w:rsidR="00D858BF" w:rsidRDefault="00D858BF" w:rsidP="00D858BF">
      <w:pPr>
        <w:tabs>
          <w:tab w:val="left" w:pos="5700"/>
        </w:tabs>
      </w:pPr>
    </w:p>
    <w:p w:rsidR="00D858BF" w:rsidRDefault="00D858BF"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Default="00216085" w:rsidP="00D858BF">
      <w:pPr>
        <w:widowControl w:val="0"/>
        <w:autoSpaceDE w:val="0"/>
        <w:autoSpaceDN w:val="0"/>
        <w:jc w:val="both"/>
        <w:rPr>
          <w:rFonts w:ascii="Arial" w:eastAsia="Times New Roman" w:hAnsi="Arial" w:cs="Arial"/>
          <w:sz w:val="20"/>
        </w:rPr>
      </w:pPr>
    </w:p>
    <w:p w:rsidR="00216085" w:rsidRPr="00D858BF" w:rsidRDefault="00216085"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t>Приложение N 2</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9326DE">
        <w:rPr>
          <w:rFonts w:ascii="Times New Roman" w:eastAsia="Times New Roman" w:hAnsi="Times New Roman" w:cs="Times New Roman"/>
          <w:sz w:val="20"/>
        </w:rPr>
        <w:t>поддержка граждан в Ровеньском районе</w:t>
      </w:r>
      <w:r w:rsidRPr="00D858BF">
        <w:rPr>
          <w:rFonts w:ascii="Arial" w:eastAsia="Times New Roman" w:hAnsi="Arial" w:cs="Arial"/>
          <w:sz w:val="20"/>
        </w:rPr>
        <w:t>"</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bookmarkStart w:id="3" w:name="P26398"/>
      <w:bookmarkEnd w:id="3"/>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расходования средств из областного бюджета на выплату</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ежемесячного пособия на ребенка гражданам, имеющим детей</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Настоящий Порядок расходования средств из областного бюджета на выплату ежемесячного пособия на ребенка гражданам, имеющим детей (далее - Порядок), определяет правила расходования средств на финансирование расходных обязательств по выплате ежемесячного пособия на ребенка гражданам, имеющим детей, из средств областного бюджета, предусмотренных законом Белгородской области на очередной финансовый год и плановый период.</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ежемесячного пособия на ребенка гражданам, имеющим детей.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ежемесячного пособия на ребенка гражданам, имеющим детей,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5. 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ежемесячного пособия на ребенка гражданам, имеющим детей,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w:t>
      </w:r>
      <w:r w:rsidRPr="009326DE">
        <w:rPr>
          <w:rFonts w:ascii="Times New Roman" w:eastAsia="Times New Roman" w:hAnsi="Times New Roman" w:cs="Times New Roman"/>
          <w:sz w:val="28"/>
          <w:szCs w:val="28"/>
        </w:rPr>
        <w:lastRenderedPageBreak/>
        <w:t>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на ребенка гражданам, имеющим детей.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указанной в </w:t>
      </w:r>
      <w:hyperlink r:id="rId111"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законе</w:t>
        </w:r>
      </w:hyperlink>
      <w:r w:rsidRPr="009326DE">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Настоящая субвенция формируется за счет средств областного бюджета на финансирование расходных обязательств по выплате ежемесячного пособия на ребенка гражданам, имеющим детей.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ежемесячного пособия на ребенка гражданам, имеющим детей.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 числа в министерство социальной защиты населения и труда Белгородской области сведения о назначении и выплате ежемесячного пособия на ребенка по форме N 1-пособие.</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Органы местного самоуправления муниципальных районов и городских округов области поступившие субвенции расходуют на выплату ежемесячного пособия на ребенка гражданам, имеющим детей, включая оплату услуг почтовой связи и услуг кредитных организаций.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Default="00D858BF" w:rsidP="00D858BF">
      <w:pPr>
        <w:widowControl w:val="0"/>
        <w:autoSpaceDE w:val="0"/>
        <w:autoSpaceDN w:val="0"/>
        <w:jc w:val="both"/>
        <w:rPr>
          <w:rFonts w:ascii="Times New Roman" w:eastAsia="Times New Roman" w:hAnsi="Times New Roman" w:cs="Times New Roman"/>
          <w:sz w:val="28"/>
          <w:szCs w:val="28"/>
        </w:rPr>
      </w:pPr>
    </w:p>
    <w:p w:rsidR="009326DE" w:rsidRPr="009326DE" w:rsidRDefault="009326DE"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t>Приложение N 3</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9326DE">
        <w:rPr>
          <w:rFonts w:ascii="Times New Roman" w:eastAsia="Times New Roman" w:hAnsi="Times New Roman" w:cs="Times New Roman"/>
          <w:sz w:val="20"/>
        </w:rPr>
        <w:t>поддержка граждан в Ровеньском районе</w:t>
      </w:r>
      <w:r w:rsidRPr="00D858BF">
        <w:rPr>
          <w:rFonts w:ascii="Arial" w:eastAsia="Times New Roman" w:hAnsi="Arial" w:cs="Arial"/>
          <w:sz w:val="20"/>
        </w:rPr>
        <w:t>"</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bookmarkStart w:id="4" w:name="P26426"/>
      <w:bookmarkEnd w:id="4"/>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расходования средств областного бюджета на выплату</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ежемесячных пособий инвалидам боевых действий I и II групп,</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ставшим инвалидами вследствие ранения, контузии, увечья или</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заболевания, полученных при выполнении обязанностей военной</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службы или служебных обязанностей в районах боевых действий,</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членам семей военнослужащих и сотрудников, погибших</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при исполнении обязанностей военной службы или служебных</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обязанностей в районах боевых действий, вдовам погибших</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(умерших) ветеранов подразделений особого риска</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Порядок расходования средств областного бюджета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(далее - Порядок) определяет правила расходования средств на финансирование расходных обязательств по выплате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из средств областного бюджета, предусмотренных законом Белгородской области о бюджете на очередной финансовый год и плановый период.</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2. Министерство социальной защиты населения и труда Белгородской области осуществляет функции главного распорядителя средств, выделяемых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w:t>
      </w:r>
      <w:r w:rsidRPr="009326DE">
        <w:rPr>
          <w:rFonts w:ascii="Times New Roman" w:eastAsia="Times New Roman" w:hAnsi="Times New Roman" w:cs="Times New Roman"/>
          <w:sz w:val="28"/>
          <w:szCs w:val="28"/>
        </w:rPr>
        <w:lastRenderedPageBreak/>
        <w:t>риска.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ежемесячных пособий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ежемесячного пособия с лицевого счета министерства социальной защиты населения и труда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6. Уполномоченные органы местного самоуправления муниципальных районов и городских округов в течение 5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w:t>
      </w:r>
      <w:r w:rsidRPr="009326DE">
        <w:rPr>
          <w:rFonts w:ascii="Times New Roman" w:eastAsia="Times New Roman" w:hAnsi="Times New Roman" w:cs="Times New Roman"/>
          <w:sz w:val="28"/>
          <w:szCs w:val="28"/>
        </w:rPr>
        <w:lastRenderedPageBreak/>
        <w:t xml:space="preserve">риска. Расчет субвенции производится в соответствии с методикой распределения субвенций, указанной в </w:t>
      </w:r>
      <w:hyperlink r:id="rId112"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законе</w:t>
        </w:r>
      </w:hyperlink>
      <w:r w:rsidRPr="009326DE">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Субвенция формируется за счет средств областного бюджета на финансирование расходных обязательств по предоставлению ежемесячного пособия инвалидам боевых действий I и II групп, ставшим инвалидами вследствие ранения, контузии, увечья или заболевания, полученных при выполнении обязанностей военной службы или служебных обязанностей в районах боевых действий,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области сведения о расходовании денежных средств.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ежемесячного пособия, включая оплату услуг почтовой связи и услуг кредитных организаций.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8. Контроль за целевым использованием выделенных средств осуществляют министерство финансов и бюджетной политики области и министерство социальной защиты населения и труда Белгородской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Default="00D858BF"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t>Приложение N 4</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поддержка граждан в Ровеньском районе"</w:t>
      </w:r>
    </w:p>
    <w:p w:rsidR="00D858BF" w:rsidRPr="009326DE" w:rsidRDefault="00D858BF" w:rsidP="00D858BF">
      <w:pPr>
        <w:widowControl w:val="0"/>
        <w:autoSpaceDE w:val="0"/>
        <w:autoSpaceDN w:val="0"/>
        <w:jc w:val="both"/>
        <w:rPr>
          <w:rFonts w:ascii="Times New Roman" w:eastAsia="Times New Roman" w:hAnsi="Times New Roman" w:cs="Times New Roman"/>
          <w:sz w:val="20"/>
        </w:rPr>
      </w:pPr>
    </w:p>
    <w:p w:rsidR="009326DE" w:rsidRDefault="009326DE" w:rsidP="00D858BF">
      <w:pPr>
        <w:widowControl w:val="0"/>
        <w:autoSpaceDE w:val="0"/>
        <w:autoSpaceDN w:val="0"/>
        <w:jc w:val="center"/>
        <w:rPr>
          <w:rFonts w:ascii="Arial" w:eastAsia="Times New Roman" w:hAnsi="Arial" w:cs="Arial"/>
          <w:b/>
          <w:sz w:val="20"/>
        </w:rPr>
      </w:pPr>
      <w:bookmarkStart w:id="5" w:name="P26459"/>
      <w:bookmarkEnd w:id="5"/>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предоставления субвенций из областного бюджета</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на осуществление выплат ежемесячного пособия гражданам,</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имеющим звание "Почетный гражданин Белгородской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Порядок предоставления субвенций из областного бюджета на осуществление выплат ежемесячного пособия гражданам, имеющим звание "Почетный гражданин Белгородской области" (далее - Порядок), определяет правила расходования средств на предоставление субвенций из областного бюджета бюджетам муниципальных районов и городских округов, предусмотренных законом Белгородской области о бюджете на очередной финансовый год и плановый период.</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осуществление выплат ежемесячного пособия гражданам, имеющим звание "Почетный гражданин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осуществление выплат ежемесячного пособия гражданам, имеющим звание "Почетный гражданин Белгородской области",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области осуществляет в течение 5 (пяти) рабочих дней финансирование средств областного бюджета на осуществление выплат ежемесячного пособия гражданам, имеющим звание "Почетный гражданин Белгородской области", с лицевого счета </w:t>
      </w:r>
      <w:r w:rsidRPr="009326DE">
        <w:rPr>
          <w:rFonts w:ascii="Times New Roman" w:eastAsia="Times New Roman" w:hAnsi="Times New Roman" w:cs="Times New Roman"/>
          <w:sz w:val="28"/>
          <w:szCs w:val="28"/>
        </w:rPr>
        <w:lastRenderedPageBreak/>
        <w:t>министерство социальной защиты населения и труда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6. Уполномоченные органы местного самоуправления муниципальных районов и городских округов в течение 5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осуществление выплат ежемесячного пособия гражданам, имеющим звание "Почетный гражданин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указанной в </w:t>
      </w:r>
      <w:hyperlink r:id="rId113"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законе</w:t>
        </w:r>
      </w:hyperlink>
      <w:r w:rsidRPr="009326DE">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Субвенция формируется за счет средств областного бюджета на финансирование расходных обязательств на осуществление выплат ежемесячного пособия гражданам, имеющим звание "Почетный гражданин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настоящего Порядка представляют ежемесячно до 10-го числа в министерство социальной защиты населения и труда области сведения о расходовании денежных средств.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Органы местного самоуправления муниципальных районов и городских округов области поступившие субвенции расходуют на осуществление выплат ежемесячного пособия гражданам, имеющим звание "Почетный гражданин Белгородской области", включая оплату услуг почтовой связи и услуг кредитных организаций.</w:t>
      </w:r>
    </w:p>
    <w:p w:rsidR="00D858BF" w:rsidRPr="009326DE" w:rsidRDefault="00D858BF" w:rsidP="00AC6016">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w:t>
      </w:r>
      <w:r w:rsidR="00AC6016">
        <w:rPr>
          <w:rFonts w:ascii="Times New Roman" w:eastAsia="Times New Roman" w:hAnsi="Times New Roman" w:cs="Times New Roman"/>
          <w:sz w:val="28"/>
          <w:szCs w:val="28"/>
        </w:rPr>
        <w:t>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0"/>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lastRenderedPageBreak/>
        <w:t>Приложение N 5</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9326DE">
        <w:rPr>
          <w:rFonts w:ascii="Times New Roman" w:eastAsia="Times New Roman" w:hAnsi="Times New Roman" w:cs="Times New Roman"/>
          <w:sz w:val="20"/>
        </w:rPr>
        <w:t>поддержка граждан в Ровеньском районе</w:t>
      </w:r>
      <w:r w:rsidRPr="00D858BF">
        <w:rPr>
          <w:rFonts w:ascii="Arial" w:eastAsia="Times New Roman" w:hAnsi="Arial" w:cs="Arial"/>
          <w:sz w:val="20"/>
        </w:rPr>
        <w:t>"</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bookmarkStart w:id="6" w:name="P26487"/>
      <w:bookmarkEnd w:id="6"/>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расходования средств областного бюджета на ежемесячную</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денежную выплату ветеранам труда, ветеранам военной службы,</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труженикам тыла, реабилитированным лицам и лицам, признанным</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пострадавшими от политических репрессий</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Порядок расходования средств областного бюджета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(далее - Порядок), определяет правила расходования средств на финансирование расходных обязательств по предоставлению ежемесячной денежной выплаты ветеранам труда, труженикам тыла, реабилитированным лицам и лицам, признанным пострадавшими от политических репрессий, из средств областного бюджета, предусмотренных законом Белгородской области на очередной финансовый год и плановый период.</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области с указанием контингента получателей, размера выплаты, согласованных с финансовыми органами муниципальных районов и городских округов.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области не позднее 25 числа текущего месяца.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w:t>
      </w:r>
      <w:r w:rsidRPr="009326DE">
        <w:rPr>
          <w:rFonts w:ascii="Times New Roman" w:eastAsia="Times New Roman" w:hAnsi="Times New Roman" w:cs="Times New Roman"/>
          <w:sz w:val="28"/>
          <w:szCs w:val="28"/>
        </w:rPr>
        <w:lastRenderedPageBreak/>
        <w:t>и на бумажном носителе от министерство социальной защиты населения и труда области осуществляет финансирование в течение пяти рабочих дней средств областного бюджета на выплату ежемесячной денежной выплаты с лицевого счета управления социальной защиты населения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ежемесячную денежную выплату ветеранам труда, ветеранам военной службы, труженикам тыла, реабилитированным лицам и лицам, признанным пострадавшими от политических репрессий.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указанной в </w:t>
      </w:r>
      <w:hyperlink r:id="rId114"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законе</w:t>
        </w:r>
      </w:hyperlink>
      <w:r w:rsidRPr="009326DE">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Настоящая субвенция формируется за счет средств областного бюджета на финансирование расходных обязательств по предоставлению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предоставление мер асоциальной поддержки в форме ежемесячной денежной выплаты ветеранам труда, ветеранам военной службы, труженикам тыла, реабилитированным лицам и лицам, признанным пострадавшими от политических репрессий.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Порядка с учетом права на получение государственной социальной помощи в виде набора социальных услуг (социальной услуги) представляют ежемесячно до 10 числа в министерство социальной защиты населения и труда области сведения о расходовании денежных средств.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Полученные из областного бюджета средства учитываются в доходах и расходах бюджетов муниципальных образований по соответствующим кодам и </w:t>
      </w:r>
      <w:r w:rsidRPr="009326DE">
        <w:rPr>
          <w:rFonts w:ascii="Times New Roman" w:eastAsia="Times New Roman" w:hAnsi="Times New Roman" w:cs="Times New Roman"/>
          <w:sz w:val="28"/>
          <w:szCs w:val="28"/>
        </w:rPr>
        <w:lastRenderedPageBreak/>
        <w:t>разделам бюджетной классификации Российской Федерации.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Органы местного самоуправления муниципальных районов и городских округов поступившие субвенции расходуют на предоставление гражданам мер социальной защиты в форме ежемесячной денежной выплаты, включая оплату услуг почтовой связи и услуг кредитных организаций.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Default="00D858BF"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9326DE" w:rsidRDefault="009326DE" w:rsidP="00D858BF">
      <w:pPr>
        <w:widowControl w:val="0"/>
        <w:autoSpaceDE w:val="0"/>
        <w:autoSpaceDN w:val="0"/>
        <w:jc w:val="both"/>
        <w:rPr>
          <w:rFonts w:ascii="Times New Roman" w:eastAsia="Times New Roman" w:hAnsi="Times New Roman" w:cs="Times New Roman"/>
          <w:sz w:val="28"/>
          <w:szCs w:val="28"/>
        </w:rPr>
      </w:pPr>
    </w:p>
    <w:p w:rsidR="00AC6016" w:rsidRPr="009326DE" w:rsidRDefault="00AC6016"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lastRenderedPageBreak/>
        <w:t>Приложение N 6</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поддержка граждан в Ровеньском районе"</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bookmarkStart w:id="7" w:name="P26517"/>
      <w:bookmarkEnd w:id="7"/>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расходования средств областного бюджета на ежемесячную</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денежную выплату лицам, родившимся в период</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с 22 июня 1923 года по 3 сентября 1945 года (Дети войны)</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Порядок расходования средств областного бюджета на ежемесячную денежную выплату лицам, родившимся в период с 22 июня 1923 года по 3 сентября 1945 года (Дети войны) (далее - Порядок), определяет правила расходования средств на финансирование расходных обязательств на ежемесячную денежную выплату лицам, родившимся в период с 22 июня 1923 года по 3 сентября 1945 года (Дети войны), из средств областного бюджета, предусмотренных законом Белгородской области на очередной финансовый год и плановый период.</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ежемесячную денежную выплату лицам, родившимся в период с 22 июня 1923 года по 3 сентября 1945 года (Дети войны).</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ежемесячную денежную выплату лицам, родившимся в период с 22 июня 1923 года по 3 сентября 1945 года (Дети войны),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области не позднее 25 числа текущего месяца.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5. Министерство финансов и бюджетной политики Белгородской области с получением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финансирование в течение пяти рабочих дней средств областного бюджета на выплату ежемесячной денежной выплаты лицам, родившимся в период с 22 июня 1923 года по 3 сентября 1945 года (Дети войны), с лицевого счета министерства социальной защиты населения и труда Белгородской </w:t>
      </w:r>
      <w:r w:rsidRPr="009326DE">
        <w:rPr>
          <w:rFonts w:ascii="Times New Roman" w:eastAsia="Times New Roman" w:hAnsi="Times New Roman" w:cs="Times New Roman"/>
          <w:sz w:val="28"/>
          <w:szCs w:val="28"/>
        </w:rPr>
        <w:lastRenderedPageBreak/>
        <w:t>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предоставление ежемесячной денежной выплаты лицам, родившимся в период с 22 июня 1923 года по 3 сентября 1945 года (Дети войны).</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указанной в </w:t>
      </w:r>
      <w:hyperlink r:id="rId115"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законе</w:t>
        </w:r>
      </w:hyperlink>
      <w:r w:rsidRPr="009326DE">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Настоящая субвенция формируется за счет средств областного бюджета на финансирование расходных обязательств на ежемесячную денежную выплату лицам, родившимся в период с 22 июня 1923 года по 3 сентября 1945 года (Дети войны).</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ежемесячную денежную выплату лицам, родившимся в период с 22 июня 1923 года по 3 сентября 1945 года (Дети войны).</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Органы местного самоуправления муниципальных районов и городских округов области поступившие субвенции расходуют на ежемесячную денежную выплату лицам, родившимся в период с 22 июня 1923 года по 3 сентября 1945 года (Дети войны), включая оплату услуг почтовой связи и услуг кредитных организаций.</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8. Контроль за целевым использованием выделенных средств осуществляют </w:t>
      </w:r>
      <w:r w:rsidRPr="009326DE">
        <w:rPr>
          <w:rFonts w:ascii="Times New Roman" w:eastAsia="Times New Roman" w:hAnsi="Times New Roman" w:cs="Times New Roman"/>
          <w:sz w:val="28"/>
          <w:szCs w:val="28"/>
        </w:rPr>
        <w:lastRenderedPageBreak/>
        <w:t>министерство финансов и бюджетной политики Белгородской области и министерство социальной защиты населения и труда Белгородской области.</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Default="00D858BF"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AC6016" w:rsidRDefault="00AC6016" w:rsidP="00D858BF">
      <w:pPr>
        <w:widowControl w:val="0"/>
        <w:autoSpaceDE w:val="0"/>
        <w:autoSpaceDN w:val="0"/>
        <w:jc w:val="both"/>
        <w:rPr>
          <w:rFonts w:ascii="Arial" w:eastAsia="Times New Roman" w:hAnsi="Arial" w:cs="Arial"/>
          <w:sz w:val="20"/>
        </w:rPr>
      </w:pPr>
    </w:p>
    <w:p w:rsidR="00AC6016" w:rsidRDefault="00AC6016"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Pr="00D858BF" w:rsidRDefault="009326DE" w:rsidP="00D858BF">
      <w:pPr>
        <w:widowControl w:val="0"/>
        <w:autoSpaceDE w:val="0"/>
        <w:autoSpaceDN w:val="0"/>
        <w:jc w:val="both"/>
        <w:rPr>
          <w:rFonts w:ascii="Arial" w:eastAsia="Times New Roman" w:hAnsi="Arial" w:cs="Arial"/>
          <w:sz w:val="20"/>
        </w:rPr>
      </w:pPr>
    </w:p>
    <w:p w:rsidR="00D858BF" w:rsidRPr="009326DE" w:rsidRDefault="00D858BF" w:rsidP="00D858BF">
      <w:pPr>
        <w:widowControl w:val="0"/>
        <w:autoSpaceDE w:val="0"/>
        <w:autoSpaceDN w:val="0"/>
        <w:jc w:val="right"/>
        <w:outlineLvl w:val="1"/>
        <w:rPr>
          <w:rFonts w:ascii="Times New Roman" w:eastAsia="Times New Roman" w:hAnsi="Times New Roman" w:cs="Times New Roman"/>
          <w:sz w:val="20"/>
        </w:rPr>
      </w:pPr>
      <w:r w:rsidRPr="009326DE">
        <w:rPr>
          <w:rFonts w:ascii="Times New Roman" w:eastAsia="Times New Roman" w:hAnsi="Times New Roman" w:cs="Times New Roman"/>
          <w:sz w:val="20"/>
        </w:rPr>
        <w:lastRenderedPageBreak/>
        <w:t>Приложение N 7</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к муниципальной  программе</w:t>
      </w:r>
    </w:p>
    <w:p w:rsidR="00D858BF" w:rsidRPr="009326DE" w:rsidRDefault="00D858BF" w:rsidP="00D858BF">
      <w:pPr>
        <w:widowControl w:val="0"/>
        <w:autoSpaceDE w:val="0"/>
        <w:autoSpaceDN w:val="0"/>
        <w:jc w:val="right"/>
        <w:rPr>
          <w:rFonts w:ascii="Times New Roman" w:eastAsia="Times New Roman" w:hAnsi="Times New Roman" w:cs="Times New Roman"/>
          <w:sz w:val="20"/>
        </w:rPr>
      </w:pPr>
      <w:r w:rsidRPr="009326DE">
        <w:rPr>
          <w:rFonts w:ascii="Times New Roman" w:eastAsia="Times New Roman" w:hAnsi="Times New Roman" w:cs="Times New Roman"/>
          <w:sz w:val="20"/>
        </w:rPr>
        <w:t>Ровеньского района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9326DE">
        <w:rPr>
          <w:rFonts w:ascii="Times New Roman" w:eastAsia="Times New Roman" w:hAnsi="Times New Roman" w:cs="Times New Roman"/>
          <w:sz w:val="20"/>
        </w:rPr>
        <w:t>поддержка граждан в Ровеньском районе</w:t>
      </w:r>
      <w:r w:rsidRPr="00D858BF">
        <w:rPr>
          <w:rFonts w:ascii="Arial" w:eastAsia="Times New Roman" w:hAnsi="Arial" w:cs="Arial"/>
          <w:sz w:val="20"/>
        </w:rPr>
        <w:t>"</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bookmarkStart w:id="8" w:name="P26546"/>
      <w:bookmarkEnd w:id="8"/>
      <w:r w:rsidRPr="009326DE">
        <w:rPr>
          <w:rFonts w:ascii="Times New Roman" w:eastAsia="Times New Roman" w:hAnsi="Times New Roman" w:cs="Times New Roman"/>
          <w:b/>
          <w:sz w:val="28"/>
          <w:szCs w:val="28"/>
        </w:rPr>
        <w:t>Порядок</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расходования средств областного бюджета на выплату</w:t>
      </w:r>
    </w:p>
    <w:p w:rsidR="00D858BF" w:rsidRPr="009326DE" w:rsidRDefault="00D858BF" w:rsidP="00D858BF">
      <w:pPr>
        <w:widowControl w:val="0"/>
        <w:autoSpaceDE w:val="0"/>
        <w:autoSpaceDN w:val="0"/>
        <w:jc w:val="center"/>
        <w:rPr>
          <w:rFonts w:ascii="Times New Roman" w:eastAsia="Times New Roman" w:hAnsi="Times New Roman" w:cs="Times New Roman"/>
          <w:b/>
          <w:sz w:val="28"/>
          <w:szCs w:val="28"/>
        </w:rPr>
      </w:pPr>
      <w:r w:rsidRPr="009326DE">
        <w:rPr>
          <w:rFonts w:ascii="Times New Roman" w:eastAsia="Times New Roman" w:hAnsi="Times New Roman" w:cs="Times New Roman"/>
          <w:b/>
          <w:sz w:val="28"/>
          <w:szCs w:val="28"/>
        </w:rPr>
        <w:t>регионального материнского (семейного) капитала</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1. Настоящий порядок определяет правила расходования средств, выделяемых на выплату регионального материнского (семейного) капитала.</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2. Министерство социальной защиты населения и труда Белгородской области формирует сводную бюджетную заявку и реестр на финансирование в разрезе муниципальных районов и городских округов и до 25 числа каждого месяца направляет в министерство финансов и бюджетной политики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Сводная бюджетная заявка формируется на основании расчетов органов социальной защиты населения муниципальных районов и городских округов с указанием количества получателей и размера выплаты, согласованных с финансовыми органами муниципальных районов и городских округов.</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Министерство финансов и бюджетной политики Белгородской области при получении сводной бюджетной заявки и реестра в электронном виде и на бумажном носителе перечисляет денежные средства на выплату регионального материнского (семейного) капитала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отделениях районов и городов Управления Федерального казначейства по Белгородской области, согласно бюджетному законодательству.</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 xml:space="preserve">3. Расчет субвенции производится в соответствии с методикой распределения субвенций, утвержденной </w:t>
      </w:r>
      <w:hyperlink r:id="rId116"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9326DE">
          <w:rPr>
            <w:rFonts w:ascii="Times New Roman" w:eastAsia="Times New Roman" w:hAnsi="Times New Roman" w:cs="Times New Roman"/>
            <w:color w:val="0000FF"/>
            <w:sz w:val="28"/>
            <w:szCs w:val="28"/>
          </w:rPr>
          <w:t>законом</w:t>
        </w:r>
      </w:hyperlink>
      <w:r w:rsidRPr="009326DE">
        <w:rPr>
          <w:rFonts w:ascii="Times New Roman" w:eastAsia="Times New Roman" w:hAnsi="Times New Roman" w:cs="Times New Roman"/>
          <w:sz w:val="28"/>
          <w:szCs w:val="28"/>
        </w:rPr>
        <w:t xml:space="preserve"> области от 16 ноября 2007 года N 162 "О бюджетном устройстве и бюджетном процессе в Белгородской области".</w:t>
      </w:r>
    </w:p>
    <w:p w:rsidR="00D858BF" w:rsidRPr="009326DE"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9326DE">
        <w:rPr>
          <w:rFonts w:ascii="Times New Roman" w:eastAsia="Times New Roman" w:hAnsi="Times New Roman" w:cs="Times New Roman"/>
          <w:sz w:val="28"/>
          <w:szCs w:val="28"/>
        </w:rPr>
        <w:t>4. Администрации муниципальных районов и городских округов обеспечивают целевое использование выделенных средств.</w:t>
      </w: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9326DE"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Default="009326DE" w:rsidP="00D858BF">
      <w:pPr>
        <w:widowControl w:val="0"/>
        <w:autoSpaceDE w:val="0"/>
        <w:autoSpaceDN w:val="0"/>
        <w:jc w:val="both"/>
        <w:rPr>
          <w:rFonts w:ascii="Arial" w:eastAsia="Times New Roman" w:hAnsi="Arial" w:cs="Arial"/>
          <w:sz w:val="20"/>
        </w:rPr>
      </w:pPr>
    </w:p>
    <w:p w:rsidR="009326DE" w:rsidRPr="00D858BF" w:rsidRDefault="009326DE"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right"/>
        <w:outlineLvl w:val="1"/>
        <w:rPr>
          <w:rFonts w:ascii="Times New Roman" w:eastAsia="Times New Roman" w:hAnsi="Times New Roman" w:cs="Times New Roman"/>
          <w:sz w:val="20"/>
        </w:rPr>
      </w:pPr>
      <w:r w:rsidRPr="00406158">
        <w:rPr>
          <w:rFonts w:ascii="Times New Roman" w:eastAsia="Times New Roman" w:hAnsi="Times New Roman" w:cs="Times New Roman"/>
          <w:sz w:val="20"/>
        </w:rPr>
        <w:lastRenderedPageBreak/>
        <w:t>Приложение N 8</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к муниципальной программе</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Ровеньского района "Социальная</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поддержка граждан в Ровеньском районе"</w:t>
      </w:r>
    </w:p>
    <w:p w:rsidR="00D858BF" w:rsidRPr="00406158" w:rsidRDefault="00D858BF" w:rsidP="00D858BF">
      <w:pPr>
        <w:widowControl w:val="0"/>
        <w:autoSpaceDE w:val="0"/>
        <w:autoSpaceDN w:val="0"/>
        <w:jc w:val="both"/>
        <w:rPr>
          <w:rFonts w:ascii="Times New Roman" w:eastAsia="Times New Roman" w:hAnsi="Times New Roman" w:cs="Times New Roman"/>
          <w:sz w:val="20"/>
        </w:rPr>
      </w:pP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Порядок</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финансирования расходов органов местного самоуправления</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муниципальных районов и городских округов на обеспечение</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предоставления гражданам мер социальной поддержки на оплату</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жилого помещения и коммунальных услуг</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 Настоящий Порядок определяет правила расходования средств на предоставление субвенций из областного и федерального бюджетов бюджетам муниципальных районов и городских округов (далее - муниципальные образования области) на реализацию полномочий по предоставлению мер социальной поддержки отдельным категориям граждан (далее - субвенции) на оплату жилого помещения и коммунальных услуг.</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1.1. 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областного бюджета, производится ветеранам труда, ветеранам военной службы, реабилитированным лицам и лицам, признанным пострадавшими от политических репрессий, многодетным семьям (коммунальные услуги), ветеранам боевых действий (коммунальные услуги), лицам, привлекавшимся к разминированию, вдовам Героев Социалистического труда и полных кавалеров ордена Трудовой Славы, лицам, которым присвоено звание "Почетный гражданин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1.2. Финансирование расходов, связанных с предоставлением гражданам мер социальной поддержки на оплату жилого помещения и коммунальных услуг за счет средств федерального бюджета, осуществляется в пределах выделенных средств гражданам, подвергшимся радиационному воздействию вследствие катастрофы на Чернобыльской АЭС, аварии на производственном объединении "Маяк" и ядерных испытаний на Семипалатинском полигоне, отдельным категориям граждан из числа ветеранов и инвалидов.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2. Финансирование расходов, связанных с оплатой жилого помещения и коммунальных услуг, оказываемых гражданам, осуществляется за счет средств, предусмотренных в областном и федеральном бюджетах на соответствующий год.</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3. Субвенции предоставляются в соответствии со сводной бюджетной росписью в пределах лимитов бюджетных обязательств, предусмотренных в установленном порядке на цели, указанные в нормативном правовом акте.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4. Субвенции, направляемые из областного и федерального бюджетов на предоставление гражданам мер социальной поддержки на оплату жилого </w:t>
      </w:r>
      <w:r w:rsidRPr="00406158">
        <w:rPr>
          <w:rFonts w:ascii="Times New Roman" w:eastAsia="Times New Roman" w:hAnsi="Times New Roman" w:cs="Times New Roman"/>
          <w:sz w:val="28"/>
          <w:szCs w:val="28"/>
        </w:rPr>
        <w:lastRenderedPageBreak/>
        <w:t>помещения и коммунальных услуг, перечисляются бюджетам муниципальных образований области два раза в месяц согласно заявке на авансирование и сводной окончательной заявке на финансирование мер социальной поддержки отдельных категорий граждан, направляемой министерством социальной защиты населения и труда Белгородской области в министерство финансов и бюджетной политики Белгородской области, в разрезе муниципальных образований области, источников финансирования, законодательных актов на бумажном носителе и в электронном виде.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5. Перечисление субвенций за счет средств областного бюджета осуществляется в установленном порядке с лицевого счета министерства социальной защиты населения и труда области на лицевые счета бюджетов 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6. Перечисление субвенций за счет средств федерального бюджета осуществляется в установленном порядке с единого счета бюджета на лицевой (распорядительный) счет министерства социальной защиты населения и труда области, открытый в Управлении Федерального казначейства по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Министерство социальной защиты населения и труда области с лицевого (распорядительного) счета, открытого в Управлении Федерального казначейства по Белгородской области, производит перечисления субвенций на лицевые счета администраторов поступления доходов в бюджеты муниципальных районов и городских округов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bookmarkStart w:id="9" w:name="P26581"/>
      <w:bookmarkEnd w:id="9"/>
      <w:r w:rsidRPr="00406158">
        <w:rPr>
          <w:rFonts w:ascii="Times New Roman" w:eastAsia="Times New Roman" w:hAnsi="Times New Roman" w:cs="Times New Roman"/>
          <w:sz w:val="28"/>
          <w:szCs w:val="28"/>
        </w:rPr>
        <w:t>7. За счет субвенций в пределах 1,5 процента средств, выплаченных из областного и федерального бюджетов на предоставление мер социальной поддержки по оплате жилищно-коммунальных услуг отдельным категориям граждан, могут осуществляться:</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расходы по оплате услуг почтовой связи и банковских услуг, оказываемых банками, в установленном законодательством Российской Федерации порядке, по выплате денежных средств гражданам в рамках обеспечения мер социальной поддержки по оплате жилищно-коммунальных услуг;</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компенсация затрат на обеспечение деятельности исполнительных органов государственной власти субъектов Российской Федерации и учреждений, находящихся в их ведении, в связи с осуществлением переданных им полномочий Российской Федерации.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bookmarkStart w:id="10" w:name="P26584"/>
      <w:bookmarkEnd w:id="10"/>
      <w:r w:rsidRPr="00406158">
        <w:rPr>
          <w:rFonts w:ascii="Times New Roman" w:eastAsia="Times New Roman" w:hAnsi="Times New Roman" w:cs="Times New Roman"/>
          <w:sz w:val="28"/>
          <w:szCs w:val="28"/>
        </w:rPr>
        <w:t xml:space="preserve">8. Органы местного самоуправления муниципальных образований области поступившие субвенции расходуют на предоставление гражданам мер социальной поддержки на оплату жилого помещения и коммунальных услуг в виде ежемесячной </w:t>
      </w:r>
      <w:r w:rsidRPr="00406158">
        <w:rPr>
          <w:rFonts w:ascii="Times New Roman" w:eastAsia="Times New Roman" w:hAnsi="Times New Roman" w:cs="Times New Roman"/>
          <w:sz w:val="28"/>
          <w:szCs w:val="28"/>
        </w:rPr>
        <w:lastRenderedPageBreak/>
        <w:t>денежной компенсации, включая оплату услуг почтовой связи и банковских услуг, оказываемых банками, обеспечивают их выплату (перечисление, вручение).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9. Органы государственной власти муниципальных образований Белгородской области представляют в министерство социальной защиты населения и труда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ежемесячно, не позднее 1 числа текущего месяца, -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ежеквартально, не позднее 7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10. Министерство социальной защиты населения и труда Белгородской области сверяет со своей базой данные сведения, представленные органами государственной власти муниципальных образований области, и направляет в министерство финансов и бюджетной политики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ежемесячно, не позднее 18 числа текущего месяца, - сводную заявку на авансирование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на следующий месяц в разрезе законодательных актов, источников финансирования с указанием банковских и почтовых расходов на основании прогнозных данных;</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ежемесячно, не позднее 3 числа текущего месяца, - сводную окончательную заявку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на текущий месяц в разрезе законодательных актов, источников финансирования с указанием банковских и почтовых расходов;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ежеквартально, не позднее 13 числа месяца, следующего за отчетным периодом, - отчет о расходовании субвенций, направленных на финансирование расходов, связанных с предоставлением гражданам мер социальной поддержки на оплату жилого помещения и коммунальных услуг в форме ежемесячной денежной компенсации, в разрезе законодательных актов, источников финансирования с указанием банковских и почтовых расходов.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lastRenderedPageBreak/>
        <w:t>11. Министерство финансов и бюджетной политики Белгородской области осуществляет ежемесячно:</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до 23 числа текущего месяца - перечисление субвенций муниципальным образованиям области на авансирование компенсации и затрат на ее доставку на следующий месяц;</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до 7 числа текущего месяца - перечисление субвенций муниципальным образованиям области на окончательное финансирование компенсации и затрат на ее доставку в текущем месяце.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Остаток неиспользованных средств может быть перераспределен между муниципальными образованиями области и направлен в том числе и на погашение образовавшейся задолженности за отчетный период в порядке, установленном законодательными актами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12. Порядок составления и представления документов, указанных в </w:t>
      </w:r>
      <w:hyperlink w:anchor="P26581" w:tooltip="7. За счет субвенций в пределах 1,5 процента средств, выплаченных из областного и федерального бюджетов на предоставление мер социальной поддержки по оплате жилищно-коммунальных услуг отдельным категориям граждан, могут осуществляться:">
        <w:r w:rsidRPr="00406158">
          <w:rPr>
            <w:rFonts w:ascii="Times New Roman" w:eastAsia="Times New Roman" w:hAnsi="Times New Roman" w:cs="Times New Roman"/>
            <w:color w:val="0000FF"/>
            <w:sz w:val="28"/>
            <w:szCs w:val="28"/>
          </w:rPr>
          <w:t>пункте 7</w:t>
        </w:r>
      </w:hyperlink>
      <w:r w:rsidRPr="00406158">
        <w:rPr>
          <w:rFonts w:ascii="Times New Roman" w:eastAsia="Times New Roman" w:hAnsi="Times New Roman" w:cs="Times New Roman"/>
          <w:sz w:val="28"/>
          <w:szCs w:val="28"/>
        </w:rPr>
        <w:t xml:space="preserve">, </w:t>
      </w:r>
      <w:hyperlink w:anchor="P26584" w:tooltip="8. Органы местного самоуправления муниципальных образований области поступившие субвенции расходуют на предоставление гражданам мер социальной поддержки на оплату жилого помещения и коммунальных услуг в виде ежемесячной денежной компенсации, включая оплату усл">
        <w:r w:rsidRPr="00406158">
          <w:rPr>
            <w:rFonts w:ascii="Times New Roman" w:eastAsia="Times New Roman" w:hAnsi="Times New Roman" w:cs="Times New Roman"/>
            <w:color w:val="0000FF"/>
            <w:sz w:val="28"/>
            <w:szCs w:val="28"/>
          </w:rPr>
          <w:t>8</w:t>
        </w:r>
      </w:hyperlink>
      <w:r w:rsidRPr="00406158">
        <w:rPr>
          <w:rFonts w:ascii="Times New Roman" w:eastAsia="Times New Roman" w:hAnsi="Times New Roman" w:cs="Times New Roman"/>
          <w:sz w:val="28"/>
          <w:szCs w:val="28"/>
        </w:rPr>
        <w:t xml:space="preserve"> настоящего Порядка, определяется на основании нормативно-правовых документов Министерства финансов Российской Федерации и министерства финансов и бюджетной политики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13. Контроль за целевым использованием выделенных денежных средств осуществляет министерство социальной защиты населения и труда 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right"/>
        <w:outlineLvl w:val="1"/>
        <w:rPr>
          <w:rFonts w:ascii="Times New Roman" w:eastAsia="Times New Roman" w:hAnsi="Times New Roman" w:cs="Times New Roman"/>
          <w:sz w:val="20"/>
        </w:rPr>
      </w:pPr>
      <w:r w:rsidRPr="00406158">
        <w:rPr>
          <w:rFonts w:ascii="Times New Roman" w:eastAsia="Times New Roman" w:hAnsi="Times New Roman" w:cs="Times New Roman"/>
          <w:sz w:val="20"/>
        </w:rPr>
        <w:lastRenderedPageBreak/>
        <w:t>Приложение N 9</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к муниципальной  программе</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Ровеньского района "Социальная</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поддержка граждан в Ровеньском районе"</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bookmarkStart w:id="11" w:name="P26608"/>
      <w:bookmarkEnd w:id="11"/>
      <w:r w:rsidRPr="00406158">
        <w:rPr>
          <w:rFonts w:ascii="Times New Roman" w:eastAsia="Times New Roman" w:hAnsi="Times New Roman" w:cs="Times New Roman"/>
          <w:b/>
          <w:sz w:val="28"/>
          <w:szCs w:val="28"/>
        </w:rPr>
        <w:t>Порядок</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расходования средств на финансирование расходных</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обязательств по выплате ежемесячной денежной компенсации</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расходов на уплату взноса на капитальный ремонт общего</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имущества в многоквартирном доме отдельным</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категориям граждан</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 Порядок расходования средств на финансирование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(далее - компенсация) отдельным категориям граждан определяет правила расходования средств на финансирование расходных обязательств по выплате компенсации из средств областного бюджета, предусмотренных законом Белгородской области на очередной финансовый год.</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2. Уполномоченный орган (далее - орган социальной защиты населения) не позднее 1 числа текущего месяца направляет в министерство социальной защиты населения и труда Белгородской области заявку о потребности денежных средств на финансирование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3. Министерство социальной защиты населения и труда Белгородской области ежемесячно:</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до 18 числа текущего месяца направляет в министерство финансов и бюджетной политики Белгородской области сводную прогнозную заявку на авансирование компенсации и затрат на ее доставку на следующий месяц;</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до 3 числа текущего месяца направляет в министерство финансов и бюджетной политики Белгородской области сводную окончательную заявку на финансирование компенсации и затрат на ее доставку на текущий месяц.</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4. Министерство финансов и бюджетной политики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не позднее 23 числа текущего месяца осуществляет перечисление субвенций бюджетам муниципальных образований Белгородской области на авансирование компенсации и затрат на ее доставку на следующий месяц согласно действующему нормативному правовому акту;</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не позднее 7 числа текущего месяца осуществляет перечисление субвенций бюджетам муниципальных образований Белгородской области на окончательное финансирование компенсации и затрат на ее доставку в текущем месяце.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lastRenderedPageBreak/>
        <w:t>5. Перечисление субвенций осуществляется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по переданным полномочиям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 в пределах утвержденных лимитов финансирования по муниципальным образованиям.</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Перечисление субвенции из бюджета Белгородской области бюджетам уполномоченных органов местного самоуправления муниципальных районов и городских округов осуществляется в пределах суммы, необходимой для оплаты денежных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субвенции.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Управлением Федерального казначейства по Белгородской области осуществляются операции по перечислению субвенции из бюджета Белгородской области бюджетам муниципальных районов и городских округов в пределах суммы, необходимой для оплаты расходных обязательств по выплате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 соответствующих целям предоставления субсидии, от имени получателя средств бюджета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6. Орган социальной защиты населения в трехдневный срок после поступления денежных средств передает сформированные выплатные документы в кредитные организации и предприятия ФГУП "Почта России", с которыми заключены соглашения на зачисления и доставку получателям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7. Расчет субвенции производится в соответствии с методикой расчета субвенций из областного бюджета бюджетам муниципальных районов и городских округов на предоставление ежемесячной денежной компенсации расходов на уплату взноса на капитальный ремонт общего имущества в многоквартирном доме лицам, достигшим возраста семидесяти лет и восьмидесяти лет, приведенной в </w:t>
      </w:r>
      <w:hyperlink r:id="rId117"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406158">
          <w:rPr>
            <w:rFonts w:ascii="Times New Roman" w:eastAsia="Times New Roman" w:hAnsi="Times New Roman" w:cs="Times New Roman"/>
            <w:color w:val="0000FF"/>
            <w:sz w:val="28"/>
            <w:szCs w:val="28"/>
          </w:rPr>
          <w:t>законе</w:t>
        </w:r>
      </w:hyperlink>
      <w:r w:rsidRPr="00406158">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8. Субвенции, перечисляемые бюджетам муниципальных районов и городских округов Белгородской области, носят целевой характер.</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9.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10. Органы местного самоуправления муниципальных районов и городских </w:t>
      </w:r>
      <w:r w:rsidRPr="00406158">
        <w:rPr>
          <w:rFonts w:ascii="Times New Roman" w:eastAsia="Times New Roman" w:hAnsi="Times New Roman" w:cs="Times New Roman"/>
          <w:sz w:val="28"/>
          <w:szCs w:val="28"/>
        </w:rPr>
        <w:lastRenderedPageBreak/>
        <w:t>округов Белгородской области поступившие субвенции расходуют на выплату компенсации отдельным категориям граждан, включая оплату услуг почтовой связи и банковских услуг, обеспечивают их выплату (перечисление, вручение).</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11. Орган социальной защиты населения представляет в министерство социальной защиты населения и труда Белгородской области ежеквартально не позднее 7 числа месяца, следующего за отчетным периодом, отчет о расходовании субвенций, направленных на финансирование расходов, связанных с выплатой компенсации отдельным категориям граждан, с указанием банковских и почтовых расходов.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12. Министерство социальной защиты населения и труда Белгородской области представляет в министерство финансов и бюджетной политики Белгородской области ежеквартально не позднее 15 числа месяца, следующего за отчетным периодом, отчет о расходовании субвенций, направленных на финансирование расходов, связанных выплатой компенсации отдельным категориям граждан, с указанием банковских и почтовых расходов в разрезе муниципальных образований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13. Контроль за целевым использованием выделенных денежных средств осуществляет министерство социальной защиты населения и труда 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Pr="00D858BF" w:rsidRDefault="00406158"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right"/>
        <w:outlineLvl w:val="1"/>
        <w:rPr>
          <w:rFonts w:ascii="Times New Roman" w:eastAsia="Times New Roman" w:hAnsi="Times New Roman" w:cs="Times New Roman"/>
          <w:sz w:val="20"/>
        </w:rPr>
      </w:pPr>
      <w:r w:rsidRPr="00406158">
        <w:rPr>
          <w:rFonts w:ascii="Times New Roman" w:eastAsia="Times New Roman" w:hAnsi="Times New Roman" w:cs="Times New Roman"/>
          <w:sz w:val="20"/>
        </w:rPr>
        <w:lastRenderedPageBreak/>
        <w:t>Приложение N 10</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 xml:space="preserve">к </w:t>
      </w:r>
      <w:r w:rsidR="008F6F5D" w:rsidRPr="00406158">
        <w:rPr>
          <w:rFonts w:ascii="Times New Roman" w:eastAsia="Times New Roman" w:hAnsi="Times New Roman" w:cs="Times New Roman"/>
          <w:sz w:val="20"/>
        </w:rPr>
        <w:t>муниципальной</w:t>
      </w:r>
      <w:r w:rsidRPr="00406158">
        <w:rPr>
          <w:rFonts w:ascii="Times New Roman" w:eastAsia="Times New Roman" w:hAnsi="Times New Roman" w:cs="Times New Roman"/>
          <w:sz w:val="20"/>
        </w:rPr>
        <w:t xml:space="preserve"> программе</w:t>
      </w:r>
    </w:p>
    <w:p w:rsidR="00D858BF" w:rsidRPr="00406158" w:rsidRDefault="008F6F5D"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Ровеньского района</w:t>
      </w:r>
      <w:r w:rsidR="00D858BF" w:rsidRPr="00406158">
        <w:rPr>
          <w:rFonts w:ascii="Times New Roman" w:eastAsia="Times New Roman" w:hAnsi="Times New Roman" w:cs="Times New Roman"/>
          <w:sz w:val="20"/>
        </w:rPr>
        <w:t xml:space="preserve"> "Социальная</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 xml:space="preserve">поддержка граждан в </w:t>
      </w:r>
      <w:r w:rsidR="008F6F5D" w:rsidRPr="00406158">
        <w:rPr>
          <w:rFonts w:ascii="Times New Roman" w:eastAsia="Times New Roman" w:hAnsi="Times New Roman" w:cs="Times New Roman"/>
          <w:sz w:val="20"/>
        </w:rPr>
        <w:t>Ровеньском районе</w:t>
      </w:r>
      <w:r w:rsidRPr="00406158">
        <w:rPr>
          <w:rFonts w:ascii="Times New Roman" w:eastAsia="Times New Roman" w:hAnsi="Times New Roman" w:cs="Times New Roman"/>
          <w:sz w:val="20"/>
        </w:rPr>
        <w:t>"</w:t>
      </w: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bookmarkStart w:id="12" w:name="P26644"/>
      <w:bookmarkEnd w:id="12"/>
      <w:r w:rsidRPr="00AC6016">
        <w:rPr>
          <w:rFonts w:ascii="Times New Roman" w:eastAsia="Times New Roman" w:hAnsi="Times New Roman" w:cs="Times New Roman"/>
          <w:b/>
          <w:sz w:val="28"/>
          <w:szCs w:val="28"/>
        </w:rPr>
        <w:t>Порядок</w:t>
      </w: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r w:rsidRPr="00AC6016">
        <w:rPr>
          <w:rFonts w:ascii="Times New Roman" w:eastAsia="Times New Roman" w:hAnsi="Times New Roman" w:cs="Times New Roman"/>
          <w:b/>
          <w:sz w:val="28"/>
          <w:szCs w:val="28"/>
        </w:rPr>
        <w:t>предоставления субвенций из областного бюджета бюджетам</w:t>
      </w: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r w:rsidRPr="00AC6016">
        <w:rPr>
          <w:rFonts w:ascii="Times New Roman" w:eastAsia="Times New Roman" w:hAnsi="Times New Roman" w:cs="Times New Roman"/>
          <w:b/>
          <w:sz w:val="28"/>
          <w:szCs w:val="28"/>
        </w:rPr>
        <w:t>муниципальных районов и городских округов на осуществление</w:t>
      </w: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r w:rsidRPr="00AC6016">
        <w:rPr>
          <w:rFonts w:ascii="Times New Roman" w:eastAsia="Times New Roman" w:hAnsi="Times New Roman" w:cs="Times New Roman"/>
          <w:b/>
          <w:sz w:val="28"/>
          <w:szCs w:val="28"/>
        </w:rPr>
        <w:t>переданных им полномочий по обеспечению предоставления</w:t>
      </w: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r w:rsidRPr="00AC6016">
        <w:rPr>
          <w:rFonts w:ascii="Times New Roman" w:eastAsia="Times New Roman" w:hAnsi="Times New Roman" w:cs="Times New Roman"/>
          <w:b/>
          <w:sz w:val="28"/>
          <w:szCs w:val="28"/>
        </w:rPr>
        <w:t>гражданам субсидий на оплату жилого помещения</w:t>
      </w:r>
    </w:p>
    <w:p w:rsidR="00D858BF" w:rsidRPr="00AC6016" w:rsidRDefault="00D858BF" w:rsidP="00D858BF">
      <w:pPr>
        <w:widowControl w:val="0"/>
        <w:autoSpaceDE w:val="0"/>
        <w:autoSpaceDN w:val="0"/>
        <w:jc w:val="center"/>
        <w:rPr>
          <w:rFonts w:ascii="Times New Roman" w:eastAsia="Times New Roman" w:hAnsi="Times New Roman" w:cs="Times New Roman"/>
          <w:b/>
          <w:sz w:val="28"/>
          <w:szCs w:val="28"/>
        </w:rPr>
      </w:pPr>
      <w:r w:rsidRPr="00AC6016">
        <w:rPr>
          <w:rFonts w:ascii="Times New Roman" w:eastAsia="Times New Roman" w:hAnsi="Times New Roman" w:cs="Times New Roman"/>
          <w:b/>
          <w:sz w:val="28"/>
          <w:szCs w:val="28"/>
        </w:rPr>
        <w:t>и коммунальных услуг</w:t>
      </w: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AC6016"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1. Настоящий Порядок устанавливает механизм предоставления субвенций из областного бюджета бюджетам муниципальных районов и городских округов на осуществление полномочий по предоставлению гражданам субсидий на оплату жилого помещения и коммунальных услуг (далее - субвенции).</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2. Субвенции областного бюджета в установленном законодательством порядке перечисляются на лицевые счета бюджетов муниципальных районов и городских округов, открытые в отделениях Управления Федерального казначейства области для кассового обслуживания исполнения местных бюджетов.</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3. Субвенции перечисляются бюджетам муниципальных районов и городских округов один раз в месяц согласно заявке о потребности денежных средств на предоставление гражданам субсидий на оплату жилого помещения и коммунальных услуг, направляемой органом социальной защиты населения муниципального района или городского округа министерству социальной защиты населения и труда Белгородской области.</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4. Оплата услуг почтовой связи и банковских услуг по выплате гражданам субсидий на оплату жилого помещения и коммунальных услуг и (или) компенсации затрат на обеспечение деятельности исполнительных органов государственной власти и учреждений, находящихся в их ведении, в связи с осуществлением переданных им полномочий осуществляется за счет соответствующих субвенций, предоставляемых бюджетам муниципальных районов и городских округов области в пределах 1,5 процента выплаченных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5. Перечисление субвенций осуществляется в установленном законодательством порядке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бюджетов муниципальных районов и городских округов.</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xml:space="preserve">6. Министерство социальной защиты населения и труда Белгородской области готовит сводную заявку в разрезе муниципальных образований и городских округов о потребности денежных средств на предоставление субсидий на оплату жилого </w:t>
      </w:r>
      <w:r w:rsidRPr="00AC6016">
        <w:rPr>
          <w:rFonts w:ascii="Times New Roman" w:eastAsia="Times New Roman" w:hAnsi="Times New Roman" w:cs="Times New Roman"/>
          <w:sz w:val="28"/>
          <w:szCs w:val="28"/>
        </w:rPr>
        <w:lastRenderedPageBreak/>
        <w:t>помещения и коммунальных услуг в электронном виде согласно заявкам органов социальной защиты муниципальных районов и городских округов.</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7. Министерство финансов и бюджетной политики Белгородской области на основании представленной министерством социальной защиты населения и труда Белгородской области сводной заявки на бумажном носителе и в электронном виде в трехдневный срок перечисляет субвенции с лицевого счета министерства социальной защиты населения и труда Белгородской области на лицевые счета бюджетов муниципальных образований, открытые в отделениях Управления Федерального казначейства по Белгородской области для кассового обслуживания исполнения местных бюджетов.</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8. Орган социальной защиты населения муниципального района или городского округа средства, полученные от министерства социальной защиты населения и труда Белгородской области, использует согласно утвержденному Порядку расходования субвенций областного бюджета на предоставление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9. Министерство социальной защиты населения и труда Белгородской области:</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до 25 числа текущего месяца готовит и направляет в министерство финансов и бюджетной политики Белгородской области сводную заявку в разрезе муниципальных районов и городских округов о потребности денежных средств на предоставление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ежемесячно, в срок до 7 числа, представляет министерству финансов и бюджетной политики Белгородской области отчет о возмещении затрат, связанных с предоставлением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ежеквартально, до 16 числа месяца, следующего за отчетным кварталом, направляет статистическую отчетность по форме N 22-ЖКХ (субсидии) в Территориальный орган Федеральной службы государственной статистики по Белгородской области и министерство финансов и бюджетной политики Белгородской области.</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10. Орган социальной защиты населения муниципального района или городского округа:</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ежемесячно, в срок до 5 числа, представляет поставщикам жилищно-коммунальных услуг реестры получателей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xml:space="preserve">- ежемесячно, до 15 числа, оформляет с поставщиками жилищно-коммунальных услуг акты сверок фактически предоставленных и оплаченных гражданами </w:t>
      </w:r>
      <w:r w:rsidRPr="00AC6016">
        <w:rPr>
          <w:rFonts w:ascii="Times New Roman" w:eastAsia="Times New Roman" w:hAnsi="Times New Roman" w:cs="Times New Roman"/>
          <w:sz w:val="28"/>
          <w:szCs w:val="28"/>
        </w:rPr>
        <w:lastRenderedPageBreak/>
        <w:t>жилищно-коммунальных услуг на основании данных электронного обмена и производит расчет размера субсидии. Ежемесячные реестры получателей субсидий, сведения о фактических платежах граждан за жилищно-коммунальные услуги в стоимостном выражении и акты сверок являются основанием для ежемесячных расчетов субсидий, служат документами первичного учета подлежат предъявлению при осуществлении контроля и проверок министерством социальной защиты населения и труда Белгородской области;</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ежемесячно, в срок до 23 числа, направляет в министерство социальной защиты населения и труда Белгородской области заявку о потребности денежных средств на предоставление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ежемесячно, в срок до 4 числа, представляет министерству социальной защиты населения и труда Белгородской области отчет о возмещении затрат, связанных с представлением гражданам субсидий на оплату жилого помещения и коммунальных услуг;</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 ежеквартально представляет статистическую отчетность по форме N 22-ЖКХ (субсидии) в срок до 4 числа месяца, следующего за отчетным кварталом, министерству социальной защиты населения и труда Белгородской области и до 16 числа месяца, следующего за отчетным кварталом, - в органы статистики муниципальных районов и городских округов.</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11. Поставщики жилищно-коммунальных услуг в срок до 15 числа каждого месяца формируют и направляют в орган социальной защиты населения муниципального района или городского округа данные о фактически начисленных и оплаченных платежах граждан в стоимостном выражении согласно реестру получателей субсидий, оформляют акты сверок.</w:t>
      </w:r>
    </w:p>
    <w:p w:rsidR="00D858BF" w:rsidRPr="00AC6016"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AC6016">
        <w:rPr>
          <w:rFonts w:ascii="Times New Roman" w:eastAsia="Times New Roman" w:hAnsi="Times New Roman" w:cs="Times New Roman"/>
          <w:sz w:val="28"/>
          <w:szCs w:val="28"/>
        </w:rPr>
        <w:t>12. Контроль за целевым использованием выделенных денежных средств осуществляет министерство социальной защиты населения и труда Белгородской области.</w:t>
      </w: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AC6016"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Default="008F6F5D" w:rsidP="00D858BF">
      <w:pPr>
        <w:widowControl w:val="0"/>
        <w:autoSpaceDE w:val="0"/>
        <w:autoSpaceDN w:val="0"/>
        <w:jc w:val="right"/>
        <w:outlineLvl w:val="1"/>
        <w:rPr>
          <w:rFonts w:ascii="Times New Roman" w:eastAsia="Times New Roman" w:hAnsi="Times New Roman" w:cs="Times New Roman"/>
          <w:sz w:val="20"/>
        </w:rPr>
      </w:pPr>
    </w:p>
    <w:p w:rsidR="00B431C2" w:rsidRPr="00406158" w:rsidRDefault="00B431C2"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Pr="00406158" w:rsidRDefault="008F6F5D" w:rsidP="00D858BF">
      <w:pPr>
        <w:widowControl w:val="0"/>
        <w:autoSpaceDE w:val="0"/>
        <w:autoSpaceDN w:val="0"/>
        <w:jc w:val="right"/>
        <w:outlineLvl w:val="1"/>
        <w:rPr>
          <w:rFonts w:ascii="Times New Roman" w:eastAsia="Times New Roman" w:hAnsi="Times New Roman" w:cs="Times New Roman"/>
          <w:sz w:val="20"/>
        </w:rPr>
      </w:pPr>
    </w:p>
    <w:p w:rsidR="008F6F5D" w:rsidRDefault="008F6F5D" w:rsidP="00D858BF">
      <w:pPr>
        <w:widowControl w:val="0"/>
        <w:autoSpaceDE w:val="0"/>
        <w:autoSpaceDN w:val="0"/>
        <w:jc w:val="right"/>
        <w:outlineLvl w:val="1"/>
        <w:rPr>
          <w:rFonts w:ascii="Arial" w:eastAsia="Times New Roman" w:hAnsi="Arial" w:cs="Arial"/>
          <w:sz w:val="20"/>
        </w:rPr>
      </w:pPr>
    </w:p>
    <w:p w:rsidR="00D858BF" w:rsidRPr="00406158" w:rsidRDefault="00D858BF" w:rsidP="00D858BF">
      <w:pPr>
        <w:widowControl w:val="0"/>
        <w:autoSpaceDE w:val="0"/>
        <w:autoSpaceDN w:val="0"/>
        <w:jc w:val="right"/>
        <w:outlineLvl w:val="1"/>
        <w:rPr>
          <w:rFonts w:ascii="Times New Roman" w:eastAsia="Times New Roman" w:hAnsi="Times New Roman" w:cs="Times New Roman"/>
          <w:sz w:val="20"/>
        </w:rPr>
      </w:pPr>
      <w:r w:rsidRPr="00406158">
        <w:rPr>
          <w:rFonts w:ascii="Times New Roman" w:eastAsia="Times New Roman" w:hAnsi="Times New Roman" w:cs="Times New Roman"/>
          <w:sz w:val="20"/>
        </w:rPr>
        <w:lastRenderedPageBreak/>
        <w:t>Приложение N 11</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 xml:space="preserve">к </w:t>
      </w:r>
      <w:r w:rsidR="008F6F5D" w:rsidRPr="00406158">
        <w:rPr>
          <w:rFonts w:ascii="Times New Roman" w:eastAsia="Times New Roman" w:hAnsi="Times New Roman" w:cs="Times New Roman"/>
          <w:sz w:val="20"/>
        </w:rPr>
        <w:t>муниципальной</w:t>
      </w:r>
      <w:r w:rsidRPr="00406158">
        <w:rPr>
          <w:rFonts w:ascii="Times New Roman" w:eastAsia="Times New Roman" w:hAnsi="Times New Roman" w:cs="Times New Roman"/>
          <w:sz w:val="20"/>
        </w:rPr>
        <w:t xml:space="preserve"> программе</w:t>
      </w:r>
    </w:p>
    <w:p w:rsidR="00D858BF" w:rsidRPr="00406158" w:rsidRDefault="008F6F5D"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Ровеньского района</w:t>
      </w:r>
      <w:r w:rsidR="00D858BF" w:rsidRPr="00406158">
        <w:rPr>
          <w:rFonts w:ascii="Times New Roman" w:eastAsia="Times New Roman" w:hAnsi="Times New Roman" w:cs="Times New Roman"/>
          <w:sz w:val="20"/>
        </w:rPr>
        <w:t xml:space="preserve"> "Социальная</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 xml:space="preserve">поддержка граждан в </w:t>
      </w:r>
      <w:r w:rsidR="008F6F5D" w:rsidRPr="00406158">
        <w:rPr>
          <w:rFonts w:ascii="Times New Roman" w:eastAsia="Times New Roman" w:hAnsi="Times New Roman" w:cs="Times New Roman"/>
          <w:sz w:val="20"/>
        </w:rPr>
        <w:t>Ровеньском районе</w:t>
      </w:r>
      <w:r w:rsidRPr="00406158">
        <w:rPr>
          <w:rFonts w:ascii="Times New Roman" w:eastAsia="Times New Roman" w:hAnsi="Times New Roman" w:cs="Times New Roman"/>
          <w:sz w:val="20"/>
        </w:rPr>
        <w:t>"</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bookmarkStart w:id="13" w:name="P26681"/>
      <w:bookmarkEnd w:id="13"/>
      <w:r w:rsidRPr="00406158">
        <w:rPr>
          <w:rFonts w:ascii="Times New Roman" w:eastAsia="Times New Roman" w:hAnsi="Times New Roman" w:cs="Times New Roman"/>
          <w:b/>
          <w:sz w:val="28"/>
          <w:szCs w:val="28"/>
        </w:rPr>
        <w:t>Порядок</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расходования средств, выделяемых на предоставление субсидий</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для оплаты услуг связи отдельным категориям граждан</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Российской Федерации, проживающих на территории</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1. Порядок расходования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 (далее - Порядок), определяет правила расходования средств на финансирование расходных обязательств по предоставлению субсидий для оплаты услуг связи отдельным категориям граждан Российской Федерации, проживающих на территории Белгородской области (ветеранам боевых действий, военнослужащим, проходившим военную службу в условиях чрезвычайного положения и при вооруженных конфликтах в Российской Федерации, а также проходившим военную службу в Чеченской Республике с января 1997 года по июль 1999 года, лицам, привлекавшимся органами местной власти к разминированию территорий и объектов в период 1943 - 1950 годов, многодетным семьям), из средств областного бюджета, предусмотренных законом Белгородской области о бюджете на очередной финансовый год и плановый период.</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в министерство социальной защиты населения и труда Белгородской области с указанием контингента получателей, размера выплаты, согласованных с финансовыми органами муниципальных районов и городских округов.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 формирует и направляет сводную бюджетную заявку за счет областного бюджета на перечисление денежных средств в разрезе муниципальных районов и городских округов в министерство финансов и бюджетной политики Белгородской </w:t>
      </w:r>
      <w:r w:rsidRPr="00406158">
        <w:rPr>
          <w:rFonts w:ascii="Times New Roman" w:eastAsia="Times New Roman" w:hAnsi="Times New Roman" w:cs="Times New Roman"/>
          <w:sz w:val="28"/>
          <w:szCs w:val="28"/>
        </w:rPr>
        <w:lastRenderedPageBreak/>
        <w:t>области не позднее 25 числа текущего месяца.</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5. Министерство финансов и бюджетной политики области с получением ежемесячной сводной бюджетной заявки и реестра в электронном виде и на бумажном носителе от министерство социальной защиты населения и труда Белгородской области осуществляет финансирование в течение пяти рабочих дней средств областного бюджета на предоставление субсидий для оплаты услуг связи отдельным категориям граждан Российской Федерации, проживающих на территории Белгородской области,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6. Уполномоченные органы местного самоуправления муниципальных районов и городских округов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предоставление субсидий для оплаты услуг связи отдельным категориям граждан Российской Федерации, проживающих на территории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указанной в </w:t>
      </w:r>
      <w:hyperlink r:id="rId118"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406158">
          <w:rPr>
            <w:rFonts w:ascii="Times New Roman" w:eastAsia="Times New Roman" w:hAnsi="Times New Roman" w:cs="Times New Roman"/>
            <w:color w:val="0000FF"/>
            <w:sz w:val="28"/>
            <w:szCs w:val="28"/>
          </w:rPr>
          <w:t>законе</w:t>
        </w:r>
      </w:hyperlink>
      <w:r w:rsidRPr="00406158">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Настоящая субвенция формируется за счет средств областного бюджета на финансирование расходных обязательств по предоставлению субсидий для оплаты услуг связи отдельным категориям граждан Российской Федерации, проживающих на территории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Уполномоченные органы местного самоуправления муниципальных районов и городских округов по реализации положений Порядка представляют ежемесячно до 10 числа в министерство социальной защиты населения и труда Белгородской области сведения о расходовании денежных средств.</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образований по соответствующим кодам и разделам бюджетной классификации Российской Федерации.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Органы местного самоуправления муниципальных районов и городских округов области поступившие субвенции расходуют на предоставление субсидий </w:t>
      </w:r>
      <w:r w:rsidRPr="00406158">
        <w:rPr>
          <w:rFonts w:ascii="Times New Roman" w:eastAsia="Times New Roman" w:hAnsi="Times New Roman" w:cs="Times New Roman"/>
          <w:sz w:val="28"/>
          <w:szCs w:val="28"/>
        </w:rPr>
        <w:lastRenderedPageBreak/>
        <w:t>для оплаты услуг связи отдельным категориям граждан Российской Федерации, проживающих на территории Белгородской области, включая оплату услуг почтовой связи и услуг кредитных организаций.</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8. Контроль за целевым использованием выделенных средств осуществляют министерство финансов и бюджетной политики Белгородской области и министерство социальной защиты населения и труда 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Pr="00D858BF" w:rsidRDefault="00D858BF" w:rsidP="00D858BF">
      <w:pPr>
        <w:widowControl w:val="0"/>
        <w:autoSpaceDE w:val="0"/>
        <w:autoSpaceDN w:val="0"/>
        <w:jc w:val="both"/>
        <w:rPr>
          <w:rFonts w:ascii="Arial" w:eastAsia="Times New Roman" w:hAnsi="Arial" w:cs="Arial"/>
          <w:sz w:val="20"/>
        </w:rPr>
      </w:pPr>
    </w:p>
    <w:p w:rsidR="00D858BF" w:rsidRDefault="00D858BF"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B431C2" w:rsidRDefault="00B431C2"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Default="00406158" w:rsidP="00D858BF">
      <w:pPr>
        <w:widowControl w:val="0"/>
        <w:autoSpaceDE w:val="0"/>
        <w:autoSpaceDN w:val="0"/>
        <w:jc w:val="both"/>
        <w:rPr>
          <w:rFonts w:ascii="Arial" w:eastAsia="Times New Roman" w:hAnsi="Arial" w:cs="Arial"/>
          <w:sz w:val="20"/>
        </w:rPr>
      </w:pPr>
    </w:p>
    <w:p w:rsidR="00406158" w:rsidRPr="00D858BF" w:rsidRDefault="00406158" w:rsidP="00D858BF">
      <w:pPr>
        <w:widowControl w:val="0"/>
        <w:autoSpaceDE w:val="0"/>
        <w:autoSpaceDN w:val="0"/>
        <w:jc w:val="both"/>
        <w:rPr>
          <w:rFonts w:ascii="Arial" w:eastAsia="Times New Roman" w:hAnsi="Arial" w:cs="Arial"/>
          <w:sz w:val="20"/>
        </w:rPr>
      </w:pPr>
    </w:p>
    <w:p w:rsidR="00D858BF" w:rsidRPr="00406158" w:rsidRDefault="00D858BF" w:rsidP="00D858BF">
      <w:pPr>
        <w:widowControl w:val="0"/>
        <w:autoSpaceDE w:val="0"/>
        <w:autoSpaceDN w:val="0"/>
        <w:jc w:val="right"/>
        <w:outlineLvl w:val="1"/>
        <w:rPr>
          <w:rFonts w:ascii="Times New Roman" w:eastAsia="Times New Roman" w:hAnsi="Times New Roman" w:cs="Times New Roman"/>
          <w:sz w:val="20"/>
        </w:rPr>
      </w:pPr>
      <w:r w:rsidRPr="00406158">
        <w:rPr>
          <w:rFonts w:ascii="Times New Roman" w:eastAsia="Times New Roman" w:hAnsi="Times New Roman" w:cs="Times New Roman"/>
          <w:sz w:val="20"/>
        </w:rPr>
        <w:t>Приложение N 12</w:t>
      </w:r>
    </w:p>
    <w:p w:rsidR="00D858BF" w:rsidRPr="00406158" w:rsidRDefault="00D858BF"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 xml:space="preserve">к </w:t>
      </w:r>
      <w:r w:rsidR="008F6F5D" w:rsidRPr="00406158">
        <w:rPr>
          <w:rFonts w:ascii="Times New Roman" w:eastAsia="Times New Roman" w:hAnsi="Times New Roman" w:cs="Times New Roman"/>
          <w:sz w:val="20"/>
        </w:rPr>
        <w:t>муниципальной</w:t>
      </w:r>
      <w:r w:rsidRPr="00406158">
        <w:rPr>
          <w:rFonts w:ascii="Times New Roman" w:eastAsia="Times New Roman" w:hAnsi="Times New Roman" w:cs="Times New Roman"/>
          <w:sz w:val="20"/>
        </w:rPr>
        <w:t xml:space="preserve"> программе</w:t>
      </w:r>
    </w:p>
    <w:p w:rsidR="00D858BF" w:rsidRPr="00406158" w:rsidRDefault="008F6F5D" w:rsidP="00D858BF">
      <w:pPr>
        <w:widowControl w:val="0"/>
        <w:autoSpaceDE w:val="0"/>
        <w:autoSpaceDN w:val="0"/>
        <w:jc w:val="right"/>
        <w:rPr>
          <w:rFonts w:ascii="Times New Roman" w:eastAsia="Times New Roman" w:hAnsi="Times New Roman" w:cs="Times New Roman"/>
          <w:sz w:val="20"/>
        </w:rPr>
      </w:pPr>
      <w:r w:rsidRPr="00406158">
        <w:rPr>
          <w:rFonts w:ascii="Times New Roman" w:eastAsia="Times New Roman" w:hAnsi="Times New Roman" w:cs="Times New Roman"/>
          <w:sz w:val="20"/>
        </w:rPr>
        <w:t>Ровеньского района</w:t>
      </w:r>
      <w:r w:rsidR="00D858BF" w:rsidRPr="00406158">
        <w:rPr>
          <w:rFonts w:ascii="Times New Roman" w:eastAsia="Times New Roman" w:hAnsi="Times New Roman" w:cs="Times New Roman"/>
          <w:sz w:val="20"/>
        </w:rPr>
        <w:t xml:space="preserve">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406158">
        <w:rPr>
          <w:rFonts w:ascii="Times New Roman" w:eastAsia="Times New Roman" w:hAnsi="Times New Roman" w:cs="Times New Roman"/>
          <w:sz w:val="20"/>
        </w:rPr>
        <w:t xml:space="preserve">поддержка граждан в </w:t>
      </w:r>
      <w:r w:rsidR="008F6F5D" w:rsidRPr="00406158">
        <w:rPr>
          <w:rFonts w:ascii="Times New Roman" w:eastAsia="Times New Roman" w:hAnsi="Times New Roman" w:cs="Times New Roman"/>
          <w:sz w:val="20"/>
        </w:rPr>
        <w:t>Ровеньском районе</w:t>
      </w:r>
      <w:r w:rsidRPr="00D858BF">
        <w:rPr>
          <w:rFonts w:ascii="Arial" w:eastAsia="Times New Roman" w:hAnsi="Arial" w:cs="Arial"/>
          <w:sz w:val="20"/>
        </w:rPr>
        <w:t>"</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bookmarkStart w:id="14" w:name="P26710"/>
      <w:bookmarkEnd w:id="14"/>
      <w:r w:rsidRPr="00406158">
        <w:rPr>
          <w:rFonts w:ascii="Times New Roman" w:eastAsia="Times New Roman" w:hAnsi="Times New Roman" w:cs="Times New Roman"/>
          <w:b/>
          <w:sz w:val="28"/>
          <w:szCs w:val="28"/>
        </w:rPr>
        <w:t>Порядок</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lastRenderedPageBreak/>
        <w:t>финансирования расходов органов местного самоуправления</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муниципальных районов и городских округов Белгородской</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области на организацию предоставления и предоставление</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гражданам мер социальной защиты в виде ежемесячной денежной</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компенсации на оплату электроэнергии, расходуемой в течение</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отопительного периода в негазифицированных жилых домах,</w:t>
      </w:r>
    </w:p>
    <w:p w:rsidR="00D858BF" w:rsidRPr="00406158" w:rsidRDefault="00D858BF" w:rsidP="00D858BF">
      <w:pPr>
        <w:widowControl w:val="0"/>
        <w:autoSpaceDE w:val="0"/>
        <w:autoSpaceDN w:val="0"/>
        <w:jc w:val="center"/>
        <w:rPr>
          <w:rFonts w:ascii="Times New Roman" w:eastAsia="Times New Roman" w:hAnsi="Times New Roman" w:cs="Times New Roman"/>
          <w:b/>
          <w:sz w:val="28"/>
          <w:szCs w:val="28"/>
        </w:rPr>
      </w:pPr>
      <w:r w:rsidRPr="00406158">
        <w:rPr>
          <w:rFonts w:ascii="Times New Roman" w:eastAsia="Times New Roman" w:hAnsi="Times New Roman" w:cs="Times New Roman"/>
          <w:b/>
          <w:sz w:val="28"/>
          <w:szCs w:val="28"/>
        </w:rPr>
        <w:t>на территории 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1. Порядок финансирования расходов органов местного самоуправления муниципальных районов и городских округов Белгородской области на организацию предоставления и предоставление гражданам мер социальной защиты в виде ежемесячной денежной компенсации на оплату электроэнергии, расходуемой в течение отопительного периода в негазифицированных жилых домах, на территории Белгородской области (далее - компенсация) отдельным категориям граждан определяет правила расходования средств на финансирование расходных обязательств по организации предоставления и предоставлению органами местного самоуправления городских округов и муниципальных районов Белгородской области мер социальной защиты в виде выплаты компенсации гражданам, являющимся собственниками негазифицированных жилых домов, расположенных в сельских населенных пунктах Белгородской области, </w:t>
      </w:r>
      <w:hyperlink r:id="rId119" w:tooltip="Постановление Правительства Белгородской обл. от 20.06.2022 N 362-пп (ред. от 16.11.2022) &quot;Об утверждении перечня сельских населенных пунктов Белгородской области, собственники негазифицированных жилых домов в которых имеют право на предоставление мер социальн">
        <w:r w:rsidRPr="00406158">
          <w:rPr>
            <w:rFonts w:ascii="Times New Roman" w:eastAsia="Times New Roman" w:hAnsi="Times New Roman" w:cs="Times New Roman"/>
            <w:color w:val="0000FF"/>
            <w:sz w:val="28"/>
            <w:szCs w:val="28"/>
          </w:rPr>
          <w:t>перечень</w:t>
        </w:r>
      </w:hyperlink>
      <w:r w:rsidRPr="00406158">
        <w:rPr>
          <w:rFonts w:ascii="Times New Roman" w:eastAsia="Times New Roman" w:hAnsi="Times New Roman" w:cs="Times New Roman"/>
          <w:sz w:val="28"/>
          <w:szCs w:val="28"/>
        </w:rPr>
        <w:t xml:space="preserve"> которых утвержден постановлением Правительства Белгородской области от 20 июня 2022 года N 362-пп "Об утверждении перечня сельских населенных пунктов Белгородской области, собственники негазифицированных жилых домов в которых имеют право на предоставление мер социальной защиты", из средств областного бюджета, предусмотренных законом Белгородской области на очередной финансовый год.</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2. Министерство социальной защиты населения и труда Белгородской области осуществляет функции главного распорядителя средств, выделяемых на выплату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3. Уполномоченные органы местного самоуправления муниципальных районов и городских округов в срок до 23 числа текущего месяца направляют заявку на перечисление денежных средств для осуществления выплат компенсации в министерство социальной защиты населения и труда Белгородской области с указанием количества получателей и размера выплаты.</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4. Министерство социальной защиты населения и труда Белгородской области после получения от уполномоченных органов местного самоуправления муниципальных районов и городских округов заявок на перечисление денежных средств на выплату компенсации формирует и направляет ежемесячную сводную бюджетную заявку за счет средств областного бюджета на перечисление денежных средств в разрезе муниципальных районов и городских округов и реестра на финансирование расходов на предоставление компенсации (далее - реестр) в электронном виде и на бумажном носителе в министерство финансов и бюджетной </w:t>
      </w:r>
      <w:r w:rsidRPr="00406158">
        <w:rPr>
          <w:rFonts w:ascii="Times New Roman" w:eastAsia="Times New Roman" w:hAnsi="Times New Roman" w:cs="Times New Roman"/>
          <w:sz w:val="28"/>
          <w:szCs w:val="28"/>
        </w:rPr>
        <w:lastRenderedPageBreak/>
        <w:t>политики Белгородской области не позднее 25 числа текущего месяца.</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5. Министерство финансов и бюджетной политики Белгородской области после получения ежемесячной сводной бюджетной заявки и реестра в электронном виде и на бумажном носителе от министерства социальной защиты населения и труда Белгородской области осуществляет перечисление средств областного бюджета на выплату компенсации в течение пяти рабочих дней с лицевого счета министерства социальной защиты населения и труда Белгородской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6. Органы муниципальных районов и городских округов области, осуществляющие функции социальной защиты населения,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средств на выплату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 xml:space="preserve">Расчет субвенции производится в соответствии с методикой распределения субвенций, утвержденной в </w:t>
      </w:r>
      <w:hyperlink r:id="rId120" w:tooltip="Закон Белгородской области от 16.11.2007 N 162 (ред. от 19.02.2024) &quot;О бюджетном устройстве и бюджетном процессе в Белгородской области&quot; (принят Белгородской областной Думой 08.11.2007) {КонсультантПлюс}">
        <w:r w:rsidRPr="00406158">
          <w:rPr>
            <w:rFonts w:ascii="Times New Roman" w:eastAsia="Times New Roman" w:hAnsi="Times New Roman" w:cs="Times New Roman"/>
            <w:color w:val="0000FF"/>
            <w:sz w:val="28"/>
            <w:szCs w:val="28"/>
          </w:rPr>
          <w:t>законе</w:t>
        </w:r>
      </w:hyperlink>
      <w:r w:rsidRPr="00406158">
        <w:rPr>
          <w:rFonts w:ascii="Times New Roman" w:eastAsia="Times New Roman" w:hAnsi="Times New Roman" w:cs="Times New Roman"/>
          <w:sz w:val="28"/>
          <w:szCs w:val="28"/>
        </w:rPr>
        <w:t xml:space="preserve"> Белгородской области от 16 ноября 2007 года N 162 "О бюджетном устройстве и бюджетном процессе в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Указанная субвенция формируется за счет средств областного бюджета на финансирование расходных обязательств по выплате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Расходы по оплате услуг почтовой связи и банковских услуг осуществляются за счет субвенций в пределах 1,5 процента средств, выплаченных из областного бюджета на выплату компенсации.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7. Органы местного самоуправления муниципальных районов и городских округов представляют в установленном порядке бухгалтерскую отчетность в министерство финансов и бюджетной политики Белгородской области.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Полученные из областного бюджета средства учитываются в доходах и расходах бюджетов муниципальных районов и городских округов области по соответствующим кодам и разделам бюджетной классификации Российской Федерации.</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Органы муниципальных районов и городских округов области, осуществляющие функции социальной защиты населения, расходуют поступившие субвенции на выплату компенсации, включая оплату услуг почтовой связи и услуг кредитных организаций.</w:t>
      </w:r>
    </w:p>
    <w:p w:rsidR="00D858BF" w:rsidRPr="00406158"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406158">
        <w:rPr>
          <w:rFonts w:ascii="Times New Roman" w:eastAsia="Times New Roman" w:hAnsi="Times New Roman" w:cs="Times New Roman"/>
          <w:sz w:val="28"/>
          <w:szCs w:val="28"/>
        </w:rPr>
        <w:t>8. Контроль за целевым использованием выделенных средств осуществляет министерство социальной защиты населения и труда Белгородской области.</w:t>
      </w: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406158" w:rsidRDefault="00D858BF"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Pr="00406158" w:rsidRDefault="008F6F5D" w:rsidP="00D858BF">
      <w:pPr>
        <w:widowControl w:val="0"/>
        <w:autoSpaceDE w:val="0"/>
        <w:autoSpaceDN w:val="0"/>
        <w:jc w:val="both"/>
        <w:rPr>
          <w:rFonts w:ascii="Times New Roman" w:eastAsia="Times New Roman" w:hAnsi="Times New Roman" w:cs="Times New Roman"/>
          <w:sz w:val="28"/>
          <w:szCs w:val="28"/>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Default="008F6F5D" w:rsidP="00D858BF">
      <w:pPr>
        <w:widowControl w:val="0"/>
        <w:autoSpaceDE w:val="0"/>
        <w:autoSpaceDN w:val="0"/>
        <w:jc w:val="both"/>
        <w:rPr>
          <w:rFonts w:ascii="Arial" w:eastAsia="Times New Roman" w:hAnsi="Arial" w:cs="Arial"/>
          <w:sz w:val="20"/>
        </w:rPr>
      </w:pPr>
    </w:p>
    <w:p w:rsidR="008F6F5D" w:rsidRPr="00D858BF" w:rsidRDefault="008F6F5D" w:rsidP="00D858BF">
      <w:pPr>
        <w:widowControl w:val="0"/>
        <w:autoSpaceDE w:val="0"/>
        <w:autoSpaceDN w:val="0"/>
        <w:jc w:val="both"/>
        <w:rPr>
          <w:rFonts w:ascii="Arial" w:eastAsia="Times New Roman" w:hAnsi="Arial" w:cs="Arial"/>
          <w:sz w:val="20"/>
        </w:rPr>
      </w:pPr>
    </w:p>
    <w:p w:rsidR="00D858BF" w:rsidRPr="002C4AD9" w:rsidRDefault="00D858BF" w:rsidP="00D858BF">
      <w:pPr>
        <w:widowControl w:val="0"/>
        <w:autoSpaceDE w:val="0"/>
        <w:autoSpaceDN w:val="0"/>
        <w:jc w:val="right"/>
        <w:outlineLvl w:val="1"/>
        <w:rPr>
          <w:rFonts w:ascii="Times New Roman" w:eastAsia="Times New Roman" w:hAnsi="Times New Roman" w:cs="Times New Roman"/>
          <w:sz w:val="20"/>
        </w:rPr>
      </w:pPr>
      <w:r w:rsidRPr="002C4AD9">
        <w:rPr>
          <w:rFonts w:ascii="Times New Roman" w:eastAsia="Times New Roman" w:hAnsi="Times New Roman" w:cs="Times New Roman"/>
          <w:sz w:val="20"/>
        </w:rPr>
        <w:t>Приложение N 13</w:t>
      </w:r>
    </w:p>
    <w:p w:rsidR="00D858BF" w:rsidRPr="002C4AD9" w:rsidRDefault="00D858BF" w:rsidP="00D858BF">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 xml:space="preserve">к </w:t>
      </w:r>
      <w:r w:rsidR="008F6F5D" w:rsidRPr="002C4AD9">
        <w:rPr>
          <w:rFonts w:ascii="Times New Roman" w:eastAsia="Times New Roman" w:hAnsi="Times New Roman" w:cs="Times New Roman"/>
          <w:sz w:val="20"/>
        </w:rPr>
        <w:t xml:space="preserve">муниципальной </w:t>
      </w:r>
      <w:r w:rsidRPr="002C4AD9">
        <w:rPr>
          <w:rFonts w:ascii="Times New Roman" w:eastAsia="Times New Roman" w:hAnsi="Times New Roman" w:cs="Times New Roman"/>
          <w:sz w:val="20"/>
        </w:rPr>
        <w:t xml:space="preserve"> программе</w:t>
      </w:r>
    </w:p>
    <w:p w:rsidR="00D858BF" w:rsidRPr="002C4AD9" w:rsidRDefault="008F6F5D" w:rsidP="00D858BF">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Ровеньского района</w:t>
      </w:r>
      <w:r w:rsidR="00D858BF" w:rsidRPr="002C4AD9">
        <w:rPr>
          <w:rFonts w:ascii="Times New Roman" w:eastAsia="Times New Roman" w:hAnsi="Times New Roman" w:cs="Times New Roman"/>
          <w:sz w:val="20"/>
        </w:rPr>
        <w:t xml:space="preserve"> "Социальная</w:t>
      </w:r>
    </w:p>
    <w:p w:rsidR="00D858BF" w:rsidRPr="00D858BF" w:rsidRDefault="00D858BF" w:rsidP="00D858BF">
      <w:pPr>
        <w:widowControl w:val="0"/>
        <w:autoSpaceDE w:val="0"/>
        <w:autoSpaceDN w:val="0"/>
        <w:jc w:val="right"/>
        <w:rPr>
          <w:rFonts w:ascii="Arial" w:eastAsia="Times New Roman" w:hAnsi="Arial" w:cs="Arial"/>
          <w:sz w:val="20"/>
        </w:rPr>
      </w:pPr>
      <w:r w:rsidRPr="002C4AD9">
        <w:rPr>
          <w:rFonts w:ascii="Times New Roman" w:eastAsia="Times New Roman" w:hAnsi="Times New Roman" w:cs="Times New Roman"/>
          <w:sz w:val="20"/>
        </w:rPr>
        <w:t xml:space="preserve">поддержка граждан в </w:t>
      </w:r>
      <w:r w:rsidR="008F6F5D" w:rsidRPr="002C4AD9">
        <w:rPr>
          <w:rFonts w:ascii="Times New Roman" w:eastAsia="Times New Roman" w:hAnsi="Times New Roman" w:cs="Times New Roman"/>
          <w:sz w:val="20"/>
        </w:rPr>
        <w:t>Ровеньском районе</w:t>
      </w:r>
      <w:r w:rsidRPr="00D858BF">
        <w:rPr>
          <w:rFonts w:ascii="Arial" w:eastAsia="Times New Roman" w:hAnsi="Arial" w:cs="Arial"/>
          <w:sz w:val="20"/>
        </w:rPr>
        <w:t>"</w:t>
      </w:r>
    </w:p>
    <w:p w:rsidR="00D858BF" w:rsidRPr="00D858BF" w:rsidRDefault="00D858BF" w:rsidP="00D858BF">
      <w:pPr>
        <w:widowControl w:val="0"/>
        <w:autoSpaceDE w:val="0"/>
        <w:autoSpaceDN w:val="0"/>
        <w:jc w:val="both"/>
        <w:rPr>
          <w:rFonts w:ascii="Arial" w:eastAsia="Times New Roman" w:hAnsi="Arial" w:cs="Arial"/>
          <w:sz w:val="20"/>
        </w:rPr>
      </w:pP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bookmarkStart w:id="15" w:name="P26742"/>
      <w:bookmarkEnd w:id="15"/>
      <w:r w:rsidRPr="002C4AD9">
        <w:rPr>
          <w:rFonts w:ascii="Times New Roman" w:eastAsia="Times New Roman" w:hAnsi="Times New Roman" w:cs="Times New Roman"/>
          <w:b/>
          <w:sz w:val="28"/>
          <w:szCs w:val="28"/>
        </w:rPr>
        <w:t>Порядок</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предоставления и распределения субсидий из областного</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бюджета бюджетам муниципальных образований Белгородской</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области на мероприятия в области строительства,</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реконструкции, приобретения и капитального ремонта объектов</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lastRenderedPageBreak/>
        <w:t>муниципальной собственности в рамках реализации</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государственной программы Белгородской области "Социальная</w:t>
      </w:r>
    </w:p>
    <w:p w:rsidR="00D858BF" w:rsidRPr="002C4AD9" w:rsidRDefault="00D858BF" w:rsidP="00D858BF">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поддержка граждан в Белгородской области"</w:t>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1. Порядок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"Социальная поддержка граждан в Белгородской области" (далее - Порядок) разработан в соответствии со </w:t>
      </w:r>
      <w:hyperlink r:id="rId121" w:tooltip="&quot;Бюджетный кодекс Российской Федерации&quot; от 31.07.1998 N 145-ФЗ (ред. от 26.02.2024) {КонсультантПлюс}">
        <w:r w:rsidRPr="002C4AD9">
          <w:rPr>
            <w:rFonts w:ascii="Times New Roman" w:eastAsia="Times New Roman" w:hAnsi="Times New Roman" w:cs="Times New Roman"/>
            <w:color w:val="0000FF"/>
            <w:sz w:val="28"/>
            <w:szCs w:val="28"/>
          </w:rPr>
          <w:t>статьями 139</w:t>
        </w:r>
      </w:hyperlink>
      <w:r w:rsidRPr="002C4AD9">
        <w:rPr>
          <w:rFonts w:ascii="Times New Roman" w:eastAsia="Times New Roman" w:hAnsi="Times New Roman" w:cs="Times New Roman"/>
          <w:sz w:val="28"/>
          <w:szCs w:val="28"/>
        </w:rPr>
        <w:t xml:space="preserve"> и </w:t>
      </w:r>
      <w:hyperlink r:id="rId122" w:tooltip="&quot;Бюджетный кодекс Российской Федерации&quot; от 31.07.1998 N 145-ФЗ (ред. от 26.02.2024) {КонсультантПлюс}">
        <w:r w:rsidRPr="002C4AD9">
          <w:rPr>
            <w:rFonts w:ascii="Times New Roman" w:eastAsia="Times New Roman" w:hAnsi="Times New Roman" w:cs="Times New Roman"/>
            <w:color w:val="0000FF"/>
            <w:sz w:val="28"/>
            <w:szCs w:val="28"/>
          </w:rPr>
          <w:t>179</w:t>
        </w:r>
      </w:hyperlink>
      <w:r w:rsidRPr="002C4AD9">
        <w:rPr>
          <w:rFonts w:ascii="Times New Roman" w:eastAsia="Times New Roman" w:hAnsi="Times New Roman" w:cs="Times New Roman"/>
          <w:sz w:val="28"/>
          <w:szCs w:val="28"/>
        </w:rPr>
        <w:t xml:space="preserve"> Бюджетного кодекса Российской Федерации, </w:t>
      </w:r>
      <w:hyperlink r:id="rId123" w:tooltip="Постановление Правительства Белгородской обл. от 18.12.2017 N 489-пп (ред. от 25.12.2023)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
        <w:r w:rsidRPr="002C4AD9">
          <w:rPr>
            <w:rFonts w:ascii="Times New Roman" w:eastAsia="Times New Roman" w:hAnsi="Times New Roman" w:cs="Times New Roman"/>
            <w:color w:val="0000FF"/>
            <w:sz w:val="28"/>
            <w:szCs w:val="28"/>
          </w:rPr>
          <w:t>постановлением</w:t>
        </w:r>
      </w:hyperlink>
      <w:r w:rsidRPr="002C4AD9">
        <w:rPr>
          <w:rFonts w:ascii="Times New Roman" w:eastAsia="Times New Roman" w:hAnsi="Times New Roman" w:cs="Times New Roman"/>
          <w:sz w:val="28"/>
          <w:szCs w:val="28"/>
        </w:rPr>
        <w:t xml:space="preserve"> Правительства Белгородской области от 18 декабря 2017 года N 489-пп "Об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 (далее - Правила формирования, предоставления и распределения субсидий).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2. Порядок определяет цели, условия и правила предоставления и распределения субсидий из бюджета Белгородской области бюджетам муниципальных районов и городских округов Белгородской области на софинансирование мероприятий в области строительства, реконструкции, приобретения и капитального ремонта объектов муниципальной собственности в рамках реализации государственной программы Белгородской области "Социальная поддержка граждан в Белгородской области" (далее - государственная программа).</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3. Министерство строительства Белгородской области (далее - Министерство) осуществляет функции главного распорядителя средств бюджета Белгородской области по предоставлению субсидий.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4. Субсидии предоставляется в целях софинансирования расходов бюджетов муниципальных образований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5. Средства областного бюджета предоставляются муниципальным образованиям Белгородской области в пределах субсидий, предусмотренных законом Белгородской области об областном бюджете на соответствующий финансовый год и плановые периоды, на мероприятия в области строительства, реконструкции, приобретения и капитального ремонта объектов муниципальной собственности согласно пообъектному перечню строительства, реконструкции и капитального ремонта объектов социальной сферы и развития жилищно-коммунальной инфраструктуры Белгородской области на соответствующий период, утвержденному постановлением Правительства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6. Критериями отбора муниципальных образований Белгородской области для предоставления субсидии являются: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 наличие объектов муниципальной собственности, требующих проведения </w:t>
      </w:r>
      <w:r w:rsidRPr="002C4AD9">
        <w:rPr>
          <w:rFonts w:ascii="Times New Roman" w:eastAsia="Times New Roman" w:hAnsi="Times New Roman" w:cs="Times New Roman"/>
          <w:sz w:val="28"/>
          <w:szCs w:val="28"/>
        </w:rPr>
        <w:lastRenderedPageBreak/>
        <w:t>мероприятий в области строительства, реконструкции, приобретения и капитального ремонта, в предложениях, поступивших в Министерство от органа местного самоуправления муниципального образования Белгородской области, с учетом их приоритетности;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наличие разработанной и прошедшей экспертизу проектно-сметной документации на объекты, находящиеся на территории муниципальных образований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7. Условиями предоставления и расходования субсидии являются: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наличие нормативного правового акта муниципального образования Белгородской области об утверждении перечня мероприятий (объектов капитального строительства и (или) объектов недвижимого имущества), в целях софинансирования которых предоставляется субсидия;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 софинансирование которого осуществляется из областного бюджета, в объеме, рассчитанном в соответствии с </w:t>
      </w:r>
      <w:hyperlink r:id="rId124" w:tooltip="Постановление Правительства Белгородской обл. от 18.12.2017 N 489-пп (ред. от 25.12.2023)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
        <w:r w:rsidRPr="002C4AD9">
          <w:rPr>
            <w:rFonts w:ascii="Times New Roman" w:eastAsia="Times New Roman" w:hAnsi="Times New Roman" w:cs="Times New Roman"/>
            <w:color w:val="0000FF"/>
            <w:sz w:val="28"/>
            <w:szCs w:val="28"/>
          </w:rPr>
          <w:t>Порядком</w:t>
        </w:r>
      </w:hyperlink>
      <w:r w:rsidRPr="002C4AD9">
        <w:rPr>
          <w:rFonts w:ascii="Times New Roman" w:eastAsia="Times New Roman" w:hAnsi="Times New Roman" w:cs="Times New Roman"/>
          <w:sz w:val="28"/>
          <w:szCs w:val="28"/>
        </w:rPr>
        <w:t xml:space="preserve"> определения и установления предельного уровня софинансирования из областного бюджета объема расходного обязательства муниципального образования Белгородской области, утвержденным постановлением Правительства Белгородской области от 18 декабря 2017 года N 489-пп;</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 наличие заключенного соглашения между Министерством и органом местного самоуправления муниципального образования Белгородской области о предоставлении субсидии (далее - соглашение) в соответствии с </w:t>
      </w:r>
      <w:hyperlink r:id="rId125" w:tooltip="Постановление Правительства Белгородской обл. от 18.12.2017 N 489-пп (ред. от 25.12.2023) &quot;Об утверждении Правил формирования, предоставления и распределения субсидий из областного бюджета бюджетам муниципальных образований Белгородской области&quot; {КонсультантПл">
        <w:r w:rsidRPr="002C4AD9">
          <w:rPr>
            <w:rFonts w:ascii="Times New Roman" w:eastAsia="Times New Roman" w:hAnsi="Times New Roman" w:cs="Times New Roman"/>
            <w:color w:val="0000FF"/>
            <w:sz w:val="28"/>
            <w:szCs w:val="28"/>
          </w:rPr>
          <w:t>пунктом 9</w:t>
        </w:r>
      </w:hyperlink>
      <w:r w:rsidRPr="002C4AD9">
        <w:rPr>
          <w:rFonts w:ascii="Times New Roman" w:eastAsia="Times New Roman" w:hAnsi="Times New Roman" w:cs="Times New Roman"/>
          <w:sz w:val="28"/>
          <w:szCs w:val="28"/>
        </w:rPr>
        <w:t xml:space="preserve"> Правил формирования, предоставления и распределения субсидий.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8. Расчет субсидии из областного бюджета выполняется в соответствии со следующей методикой.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Размер субсидии областного бюджета (S</w:t>
      </w:r>
      <w:r w:rsidRPr="002C4AD9">
        <w:rPr>
          <w:rFonts w:ascii="Times New Roman" w:eastAsia="Times New Roman" w:hAnsi="Times New Roman" w:cs="Times New Roman"/>
          <w:sz w:val="28"/>
          <w:szCs w:val="28"/>
          <w:vertAlign w:val="subscript"/>
        </w:rPr>
        <w:t>i</w:t>
      </w:r>
      <w:r w:rsidRPr="002C4AD9">
        <w:rPr>
          <w:rFonts w:ascii="Times New Roman" w:eastAsia="Times New Roman" w:hAnsi="Times New Roman" w:cs="Times New Roman"/>
          <w:sz w:val="28"/>
          <w:szCs w:val="28"/>
        </w:rPr>
        <w:t>), предоставляемой бюджету i-го муниципального образования в соответствующем году на реализацию мероприятий по строительству, реконструкции и капитальному ремонту объектов муниципальной собственности, определяется по следующей формуле:</w:t>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center"/>
        <w:rPr>
          <w:rFonts w:ascii="Times New Roman" w:eastAsia="Times New Roman" w:hAnsi="Times New Roman" w:cs="Times New Roman"/>
          <w:sz w:val="28"/>
          <w:szCs w:val="28"/>
        </w:rPr>
      </w:pPr>
      <w:r w:rsidRPr="002C4AD9">
        <w:rPr>
          <w:rFonts w:ascii="Times New Roman" w:eastAsia="Times New Roman" w:hAnsi="Times New Roman" w:cs="Times New Roman"/>
          <w:noProof/>
          <w:position w:val="-18"/>
          <w:sz w:val="28"/>
          <w:szCs w:val="28"/>
        </w:rPr>
        <w:drawing>
          <wp:inline distT="0" distB="0" distL="0" distR="0" wp14:anchorId="19CF0715" wp14:editId="364F6CCC">
            <wp:extent cx="861060" cy="3581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861060" cy="358140"/>
                    </a:xfrm>
                    <a:prstGeom prst="rect">
                      <a:avLst/>
                    </a:prstGeom>
                    <a:noFill/>
                    <a:ln>
                      <a:noFill/>
                    </a:ln>
                  </pic:spPr>
                </pic:pic>
              </a:graphicData>
            </a:graphic>
          </wp:inline>
        </w:drawing>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где:</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k - общее количество объектов муниципальной собственности, по которым необходимо проведение работ по строительству, реконструкции, капитальному ремонту и которые будут приобретены в соответствующем году в i-м </w:t>
      </w:r>
      <w:r w:rsidRPr="002C4AD9">
        <w:rPr>
          <w:rFonts w:ascii="Times New Roman" w:eastAsia="Times New Roman" w:hAnsi="Times New Roman" w:cs="Times New Roman"/>
          <w:sz w:val="28"/>
          <w:szCs w:val="28"/>
        </w:rPr>
        <w:lastRenderedPageBreak/>
        <w:t>муниципальном образовании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C</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размер субсидии в соответствующем году на j-й объект.</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C</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определяется по формуле:</w:t>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center"/>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C</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ОП</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Cм</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Cn</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w:t>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где:</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ОП</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общая потребность в средствах, необходимых в соответствующем году на проведение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Cм</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объем средств бюджета муниципального образования Белгородской области, предусматриваемых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Cn</w:t>
      </w:r>
      <w:r w:rsidRPr="002C4AD9">
        <w:rPr>
          <w:rFonts w:ascii="Times New Roman" w:eastAsia="Times New Roman" w:hAnsi="Times New Roman" w:cs="Times New Roman"/>
          <w:sz w:val="28"/>
          <w:szCs w:val="28"/>
          <w:vertAlign w:val="subscript"/>
        </w:rPr>
        <w:t>j</w:t>
      </w:r>
      <w:r w:rsidRPr="002C4AD9">
        <w:rPr>
          <w:rFonts w:ascii="Times New Roman" w:eastAsia="Times New Roman" w:hAnsi="Times New Roman" w:cs="Times New Roman"/>
          <w:sz w:val="28"/>
          <w:szCs w:val="28"/>
        </w:rPr>
        <w:t xml:space="preserve"> - объем внебюджетных средств муниципального образования, предусмотренный на долевое финансирование работ по строительству, реконструкции, капитальному ремонту или приобретению объектов муниципальной собственности в i-м муниципальном образовании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9. Предоставление субсидий осуществляется на основании соглашения, заключенного в соответствии с типовой формой, утвержденной министерством финансов и бюджетной политики Белгородской области, в сроки, установленные бюджетным законодательством.</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Соглашение заключается на срок, соответствующий сроку утвержденного в установленном порядке распределения субсидий между муниципальными образованиями.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10. Соглашение должно содержать следующие основные положения: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порядок взаимодействия Министерства и муниципального образования Белгородской области по осуществлению совместных скоординированных действий и организации выполнения взаимных обязательств по исполнению отдельных расходных обязательств областного бюджета и бюджета муниципального образования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размер предоставляемой субсидии, порядок, условия, цели и сроки ее перечисления в бюджет муниципального образования Белгородской области и последующего расходования;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 значения показателей результативности использования субсидии и </w:t>
      </w:r>
      <w:r w:rsidRPr="002C4AD9">
        <w:rPr>
          <w:rFonts w:ascii="Times New Roman" w:eastAsia="Times New Roman" w:hAnsi="Times New Roman" w:cs="Times New Roman"/>
          <w:sz w:val="28"/>
          <w:szCs w:val="28"/>
        </w:rPr>
        <w:lastRenderedPageBreak/>
        <w:t>обязательства муниципального образования Белгородской области по их достижению;</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адресное (пообъектное) распределение субсидий;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сроки и порядок предоставления отчетности об осуществлении расходов местного бюджета, источником финансового обеспечения которых является субсидия;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порядок осуществления контроля за выполнением муниципальным образованием Белгородской области обязательств, предусмотренных соглашением;</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права и обязанности сторон;</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ответственность сторон за нарушение условий соглашения;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условие о вступлении в силу соглашения;</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иные положения, установленные Правилами формирования, предоставления и распределения субсидий.</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11. Министерство направляет главным распорядителям бюджетных средств муниципальных образований Белгородской области проект соглашения о предоставлении субсидии из областного бюджета бюджету муниципального района или городского округа на софинансирование мероприятия в области строительства, реконструкции, приобретения и капитального ремонта объектов муниципальной собственности.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12. Главные распорядители бюджетных средств муниципальных образований Белгородской области в срок не позднее 10 (десяти) рабочих дней после получения проекта соглашения от Министерства подписывают его и направляют на бумажном носителе в двух экземплярах в Министерство.</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13. Министерство в срок не позднее 5 (пяти) рабочих дней после дня получения подписанного соглашения подписывает его и возвращает один экземпляр муниципальному образованию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14. Финансирование мероприятий в области строительства, реконструкции, приобретения и капитального ремонта объектов муниципальной собственности осуществляется на условиях софинансирования, в том числе:</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за счет средств областного бюджета, переданных муниципальным образованиям Белгородской области в виде субсидий на софинансирование расходов в пределах бюджетных ассигнований на текущий финансовый год;</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 за счет средств местных бюджетов, направляемых муниципальными образованиями на финансирование мероприятий в области строительства, реконструкции, приобретения и капитального ремонта объектов муниципальной </w:t>
      </w:r>
      <w:r w:rsidRPr="002C4AD9">
        <w:rPr>
          <w:rFonts w:ascii="Times New Roman" w:eastAsia="Times New Roman" w:hAnsi="Times New Roman" w:cs="Times New Roman"/>
          <w:sz w:val="28"/>
          <w:szCs w:val="28"/>
        </w:rPr>
        <w:lastRenderedPageBreak/>
        <w:t>собственности;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администрации муниципальных районов и городских округов области финансируют за счет средств местных бюджетов дополнительную потребность в средствах на мероприятия в области строительства, реконструкции, приобретения и капитального ремонта объектов муниципальной собственности, если такая потребность возникла.</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15. Перечисление субсидии в бюджет муниципального образования Белгородской области осуществляется в соответствии с </w:t>
      </w:r>
      <w:hyperlink r:id="rId127" w:tooltip="Постановление Правительства Белгородской обл. от 25.01.2021 N 25-пп (ред. от 03.03.2022) &quot;Об утверждении Порядка организации и финансирования из областного бюджета строительства, реконструкции и капитального ремонта объектов социальной сферы и развития жилищно">
        <w:r w:rsidRPr="002C4AD9">
          <w:rPr>
            <w:rFonts w:ascii="Times New Roman" w:eastAsia="Times New Roman" w:hAnsi="Times New Roman" w:cs="Times New Roman"/>
            <w:color w:val="0000FF"/>
            <w:sz w:val="28"/>
            <w:szCs w:val="28"/>
          </w:rPr>
          <w:t>разделом III</w:t>
        </w:r>
      </w:hyperlink>
      <w:r w:rsidRPr="002C4AD9">
        <w:rPr>
          <w:rFonts w:ascii="Times New Roman" w:eastAsia="Times New Roman" w:hAnsi="Times New Roman" w:cs="Times New Roman"/>
          <w:sz w:val="28"/>
          <w:szCs w:val="28"/>
        </w:rPr>
        <w:t xml:space="preserve"> Порядка организации и финансирования из областного бюджета строительства, реконструкции и капитального ремонта объектов социальной сферы и развития жилищно-коммунальной инфраструктуры государственной и муниципальной собственности, утвержденного постановлением Правительства Белгородской области от 25 января 2021 года N 25-пп.</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bookmarkStart w:id="16" w:name="P26800"/>
      <w:bookmarkEnd w:id="16"/>
      <w:r w:rsidRPr="002C4AD9">
        <w:rPr>
          <w:rFonts w:ascii="Times New Roman" w:eastAsia="Times New Roman" w:hAnsi="Times New Roman" w:cs="Times New Roman"/>
          <w:sz w:val="28"/>
          <w:szCs w:val="28"/>
        </w:rPr>
        <w:t>16. Показателем результативности использования субсидии является достижение значений целевых показателей государственной программы.</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17. Муниципальные образования Белгородской области производят расходование средств в соответствии с Бюджетным </w:t>
      </w:r>
      <w:hyperlink r:id="rId128" w:tooltip="&quot;Бюджетный кодекс Российской Федерации&quot; от 31.07.1998 N 145-ФЗ (ред. от 26.02.2024) {КонсультантПлюс}">
        <w:r w:rsidRPr="002C4AD9">
          <w:rPr>
            <w:rFonts w:ascii="Times New Roman" w:eastAsia="Times New Roman" w:hAnsi="Times New Roman" w:cs="Times New Roman"/>
            <w:color w:val="0000FF"/>
            <w:sz w:val="28"/>
            <w:szCs w:val="28"/>
          </w:rPr>
          <w:t>кодексом</w:t>
        </w:r>
      </w:hyperlink>
      <w:r w:rsidRPr="002C4AD9">
        <w:rPr>
          <w:rFonts w:ascii="Times New Roman" w:eastAsia="Times New Roman" w:hAnsi="Times New Roman" w:cs="Times New Roman"/>
          <w:sz w:val="28"/>
          <w:szCs w:val="28"/>
        </w:rPr>
        <w:t xml:space="preserve"> Российской Федерации, условиями настоящего Порядка и соглашением.</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Средства субсидий носят целевой характер и не могут быть использованы на другие цели.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18. Авансирование выполненных работ (услуг) осуществляется в соответствии с условиями муниципальных контрактов согласно законодательству и в порядке, установленном для исполнения бюджета Белгородской области.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19. Муниципальные образования Белгородской области несут ответственность за целевое использование субсидий, достоверность представляемых в Министерство сведений и документов, а также соблюдение условий, предусмотренных настоящим Порядком и соглашением.</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20. Уполномоченные органы муниципальных образований Белгородской области представляют в Министерство отчетность по формам и в сроки, которые установлены в соглашении.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21. Оценка эффективности использования субсидии осуществляется Министерством на основе достижения значений результатов использования субсидии, указанного в </w:t>
      </w:r>
      <w:hyperlink w:anchor="P26800" w:tooltip="16. Показателем результативности использования субсидии является достижение значений целевых показателей государственной программы.">
        <w:r w:rsidRPr="002C4AD9">
          <w:rPr>
            <w:rFonts w:ascii="Times New Roman" w:eastAsia="Times New Roman" w:hAnsi="Times New Roman" w:cs="Times New Roman"/>
            <w:color w:val="0000FF"/>
            <w:sz w:val="28"/>
            <w:szCs w:val="28"/>
          </w:rPr>
          <w:t>пункте 16</w:t>
        </w:r>
      </w:hyperlink>
      <w:r w:rsidRPr="002C4AD9">
        <w:rPr>
          <w:rFonts w:ascii="Times New Roman" w:eastAsia="Times New Roman" w:hAnsi="Times New Roman" w:cs="Times New Roman"/>
          <w:sz w:val="28"/>
          <w:szCs w:val="28"/>
        </w:rPr>
        <w:t xml:space="preserve"> Порядка.</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22. В случае нецелевого использования субсидии и (или) нарушения муниципальным образованием Белгородской области условий ее предоставления, в том числе невозврата средств в областной бюджет в установленном порядке, к нему применяются бюджетные меры принуждения, предусмотренные бюджетным </w:t>
      </w:r>
      <w:r w:rsidRPr="002C4AD9">
        <w:rPr>
          <w:rFonts w:ascii="Times New Roman" w:eastAsia="Times New Roman" w:hAnsi="Times New Roman" w:cs="Times New Roman"/>
          <w:sz w:val="28"/>
          <w:szCs w:val="28"/>
        </w:rPr>
        <w:lastRenderedPageBreak/>
        <w:t>законодательством Российской Федерации.</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23. Неиспользованные средства субсидии, а также субсидии, использованные не по целевому назначению, подлежат возврату в областной бюджет в порядке, предусмотренном действующим бюджетным законодательством.</w:t>
      </w:r>
    </w:p>
    <w:p w:rsidR="00D858BF" w:rsidRPr="002C4AD9" w:rsidRDefault="00D858BF" w:rsidP="00D858BF">
      <w:pPr>
        <w:widowControl w:val="0"/>
        <w:autoSpaceDE w:val="0"/>
        <w:autoSpaceDN w:val="0"/>
        <w:spacing w:before="20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24. Министерство осуществляет проверку соблюдения муниципальным образованием Белгородской области целей, условий и порядка предоставления субсидии, в том числе в части достижения результата предоставления субсидии, а также органы государственного финансового контроля осуществляют проверки в соответствии со </w:t>
      </w:r>
      <w:hyperlink r:id="rId129" w:tooltip="&quot;Бюджетный кодекс Российской Федерации&quot; от 31.07.1998 N 145-ФЗ (ред. от 26.02.2024) {КонсультантПлюс}">
        <w:r w:rsidRPr="002C4AD9">
          <w:rPr>
            <w:rFonts w:ascii="Times New Roman" w:eastAsia="Times New Roman" w:hAnsi="Times New Roman" w:cs="Times New Roman"/>
            <w:color w:val="0000FF"/>
            <w:sz w:val="28"/>
            <w:szCs w:val="28"/>
          </w:rPr>
          <w:t>статьями 268.1</w:t>
        </w:r>
      </w:hyperlink>
      <w:r w:rsidRPr="002C4AD9">
        <w:rPr>
          <w:rFonts w:ascii="Times New Roman" w:eastAsia="Times New Roman" w:hAnsi="Times New Roman" w:cs="Times New Roman"/>
          <w:sz w:val="28"/>
          <w:szCs w:val="28"/>
        </w:rPr>
        <w:t xml:space="preserve"> и </w:t>
      </w:r>
      <w:hyperlink r:id="rId130" w:tooltip="&quot;Бюджетный кодекс Российской Федерации&quot; от 31.07.1998 N 145-ФЗ (ред. от 26.02.2024) {КонсультантПлюс}">
        <w:r w:rsidRPr="002C4AD9">
          <w:rPr>
            <w:rFonts w:ascii="Times New Roman" w:eastAsia="Times New Roman" w:hAnsi="Times New Roman" w:cs="Times New Roman"/>
            <w:color w:val="0000FF"/>
            <w:sz w:val="28"/>
            <w:szCs w:val="28"/>
          </w:rPr>
          <w:t>269.2</w:t>
        </w:r>
      </w:hyperlink>
      <w:r w:rsidRPr="002C4AD9">
        <w:rPr>
          <w:rFonts w:ascii="Times New Roman" w:eastAsia="Times New Roman" w:hAnsi="Times New Roman" w:cs="Times New Roman"/>
          <w:sz w:val="28"/>
          <w:szCs w:val="28"/>
        </w:rPr>
        <w:t xml:space="preserve"> Бюджетного кодекса Российской Федерации.</w:t>
      </w: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D858BF" w:rsidRPr="002C4AD9" w:rsidRDefault="00D858BF" w:rsidP="00D858BF">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D858BF">
      <w:pPr>
        <w:widowControl w:val="0"/>
        <w:autoSpaceDE w:val="0"/>
        <w:autoSpaceDN w:val="0"/>
        <w:jc w:val="both"/>
        <w:rPr>
          <w:rFonts w:ascii="Times New Roman" w:eastAsia="Times New Roman" w:hAnsi="Times New Roman" w:cs="Times New Roman"/>
          <w:sz w:val="28"/>
          <w:szCs w:val="28"/>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2C4AD9" w:rsidRDefault="002C4AD9" w:rsidP="00D858BF">
      <w:pPr>
        <w:widowControl w:val="0"/>
        <w:autoSpaceDE w:val="0"/>
        <w:autoSpaceDN w:val="0"/>
        <w:jc w:val="both"/>
        <w:rPr>
          <w:rFonts w:ascii="Arial" w:eastAsia="Times New Roman" w:hAnsi="Arial" w:cs="Arial"/>
          <w:sz w:val="20"/>
        </w:rPr>
      </w:pPr>
    </w:p>
    <w:p w:rsidR="00CC0953" w:rsidRPr="002C4AD9" w:rsidRDefault="00CC0953" w:rsidP="00CC0953">
      <w:pPr>
        <w:widowControl w:val="0"/>
        <w:autoSpaceDE w:val="0"/>
        <w:autoSpaceDN w:val="0"/>
        <w:jc w:val="right"/>
        <w:outlineLvl w:val="1"/>
        <w:rPr>
          <w:rFonts w:ascii="Times New Roman" w:eastAsia="Times New Roman" w:hAnsi="Times New Roman" w:cs="Times New Roman"/>
          <w:sz w:val="20"/>
        </w:rPr>
      </w:pPr>
      <w:r w:rsidRPr="002C4AD9">
        <w:rPr>
          <w:rFonts w:ascii="Times New Roman" w:eastAsia="Times New Roman" w:hAnsi="Times New Roman" w:cs="Times New Roman"/>
          <w:sz w:val="20"/>
        </w:rPr>
        <w:t>Приложение N 14</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к муниципальной  программе</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Ровеньского района "Социальная</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поддержка граждан в Ровеньском районе"</w:t>
      </w:r>
    </w:p>
    <w:p w:rsidR="00CC0953" w:rsidRDefault="00CC0953" w:rsidP="00D858BF">
      <w:pPr>
        <w:widowControl w:val="0"/>
        <w:autoSpaceDE w:val="0"/>
        <w:autoSpaceDN w:val="0"/>
        <w:jc w:val="both"/>
        <w:rPr>
          <w:rFonts w:ascii="Arial" w:eastAsia="Times New Roman" w:hAnsi="Arial" w:cs="Arial"/>
          <w:sz w:val="20"/>
        </w:rPr>
      </w:pPr>
    </w:p>
    <w:p w:rsidR="00CC0953" w:rsidRDefault="00CC0953" w:rsidP="00D858BF">
      <w:pPr>
        <w:widowControl w:val="0"/>
        <w:autoSpaceDE w:val="0"/>
        <w:autoSpaceDN w:val="0"/>
        <w:jc w:val="both"/>
        <w:rPr>
          <w:rFonts w:ascii="Arial" w:eastAsia="Times New Roman" w:hAnsi="Arial" w:cs="Arial"/>
          <w:sz w:val="20"/>
        </w:rPr>
      </w:pP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bookmarkStart w:id="17" w:name="P211"/>
      <w:bookmarkEnd w:id="17"/>
      <w:r w:rsidRPr="002C4AD9">
        <w:rPr>
          <w:rFonts w:ascii="Times New Roman" w:eastAsia="Times New Roman" w:hAnsi="Times New Roman" w:cs="Times New Roman"/>
          <w:b/>
          <w:sz w:val="28"/>
          <w:szCs w:val="28"/>
        </w:rPr>
        <w:t>ПОРЯДОК</w:t>
      </w: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РАСХОДОВАНИЯ И УЧЕТА СРЕДСТВ МЕСТНОГО  БЮДЖЕТА</w:t>
      </w: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НА ЕДИНОВРЕМЕННУЮ ВЫПЛАТУ  ПРИ  РОЖДЕНИИ ТРЕТЬЕГО РЕБЕНКА</w:t>
      </w: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CC0953">
      <w:pPr>
        <w:widowControl w:val="0"/>
        <w:autoSpaceDE w:val="0"/>
        <w:autoSpaceDN w:val="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lastRenderedPageBreak/>
        <w:t>1. Настоящий порядок расходования и учета средств  местного  бюджета на единовременную выплату  при рождении ребенка, определяет правила расходования и учета средств, направляемых на единовременную выплату при рождении третьего ребенка.</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2. Управление социальной защиты населения администрации Ровеньского района формирует  бюджетную заявку и реестр на финансирование  до 25 числа каждого месяца  и направляет в управление    финансов  и бюджетной политики Ровеньского  района.</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3. Бюджетная заявка формируется на основании расчетов  управления социальной защиты населения.</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4. Управление финансов и бюджетной политики  Ровеньского района с получением  бюджетной заявки и реестра в электронном виде и на бумажном носителе в течение 5 (пяти) рабочих дней со дня получения заявки перечисляет денежные средства на единовременную выплату при рождении третьего ребенка, с лицевого счета управления социальной защиты населения Ровеньского области, открытого на едином счете местного бюджета, на лицевые счета получателей, открытые в кредитных организациях Российской Федерации, в соответствии с реквизитами, указанными заявителями.</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5. Операции по кассовым расходам учитываются в соответствии с </w:t>
      </w:r>
      <w:hyperlink r:id="rId131" w:history="1">
        <w:r w:rsidRPr="002C4AD9">
          <w:rPr>
            <w:rFonts w:ascii="Times New Roman" w:eastAsia="Times New Roman" w:hAnsi="Times New Roman" w:cs="Times New Roman"/>
            <w:color w:val="0000FF"/>
            <w:sz w:val="28"/>
            <w:szCs w:val="28"/>
          </w:rPr>
          <w:t>Приказом</w:t>
        </w:r>
      </w:hyperlink>
      <w:r w:rsidRPr="002C4AD9">
        <w:rPr>
          <w:rFonts w:ascii="Times New Roman" w:eastAsia="Times New Roman" w:hAnsi="Times New Roman" w:cs="Times New Roman"/>
          <w:sz w:val="28"/>
          <w:szCs w:val="28"/>
        </w:rPr>
        <w:t xml:space="preserve">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CC0953" w:rsidRDefault="00CC0953" w:rsidP="00CC0953">
      <w:pPr>
        <w:widowControl w:val="0"/>
        <w:autoSpaceDE w:val="0"/>
        <w:autoSpaceDN w:val="0"/>
        <w:jc w:val="both"/>
        <w:rPr>
          <w:rFonts w:ascii="Times New Roman" w:eastAsia="Times New Roman" w:hAnsi="Times New Roman" w:cs="Times New Roman"/>
          <w:sz w:val="18"/>
          <w:szCs w:val="18"/>
        </w:rPr>
      </w:pPr>
    </w:p>
    <w:p w:rsidR="00CC0953" w:rsidRPr="00CC0953" w:rsidRDefault="00CC0953" w:rsidP="00CC0953">
      <w:pPr>
        <w:spacing w:after="200" w:line="276" w:lineRule="auto"/>
        <w:rPr>
          <w:rFonts w:ascii="Times New Roman" w:eastAsia="Calibri" w:hAnsi="Times New Roman" w:cs="Times New Roman"/>
          <w:sz w:val="18"/>
          <w:szCs w:val="18"/>
          <w:lang w:eastAsia="en-US"/>
        </w:rPr>
      </w:pPr>
    </w:p>
    <w:p w:rsidR="00CC0953" w:rsidRDefault="00CC0953" w:rsidP="00D858BF">
      <w:pPr>
        <w:widowControl w:val="0"/>
        <w:autoSpaceDE w:val="0"/>
        <w:autoSpaceDN w:val="0"/>
        <w:jc w:val="both"/>
        <w:rPr>
          <w:rFonts w:ascii="Times New Roman" w:eastAsia="Times New Roman" w:hAnsi="Times New Roman" w:cs="Times New Roman"/>
          <w:sz w:val="18"/>
          <w:szCs w:val="18"/>
        </w:rPr>
      </w:pPr>
    </w:p>
    <w:p w:rsidR="00CC0953" w:rsidRDefault="00CC0953" w:rsidP="00D858BF">
      <w:pPr>
        <w:widowControl w:val="0"/>
        <w:autoSpaceDE w:val="0"/>
        <w:autoSpaceDN w:val="0"/>
        <w:jc w:val="both"/>
        <w:rPr>
          <w:rFonts w:ascii="Times New Roman" w:eastAsia="Times New Roman" w:hAnsi="Times New Roman" w:cs="Times New Roman"/>
          <w:sz w:val="18"/>
          <w:szCs w:val="18"/>
        </w:rPr>
      </w:pPr>
    </w:p>
    <w:p w:rsidR="00CC0953" w:rsidRDefault="00CC0953" w:rsidP="00D858BF">
      <w:pPr>
        <w:widowControl w:val="0"/>
        <w:autoSpaceDE w:val="0"/>
        <w:autoSpaceDN w:val="0"/>
        <w:jc w:val="both"/>
        <w:rPr>
          <w:rFonts w:ascii="Times New Roman" w:eastAsia="Times New Roman" w:hAnsi="Times New Roman" w:cs="Times New Roman"/>
          <w:sz w:val="18"/>
          <w:szCs w:val="18"/>
        </w:rPr>
      </w:pPr>
    </w:p>
    <w:p w:rsidR="00CC0953" w:rsidRDefault="00CC0953" w:rsidP="00D858BF">
      <w:pPr>
        <w:widowControl w:val="0"/>
        <w:autoSpaceDE w:val="0"/>
        <w:autoSpaceDN w:val="0"/>
        <w:jc w:val="both"/>
        <w:rPr>
          <w:rFonts w:ascii="Times New Roman" w:eastAsia="Times New Roman" w:hAnsi="Times New Roman" w:cs="Times New Roman"/>
          <w:sz w:val="18"/>
          <w:szCs w:val="18"/>
        </w:rPr>
      </w:pPr>
    </w:p>
    <w:p w:rsidR="002C4AD9" w:rsidRDefault="002C4AD9" w:rsidP="00D858BF">
      <w:pPr>
        <w:widowControl w:val="0"/>
        <w:autoSpaceDE w:val="0"/>
        <w:autoSpaceDN w:val="0"/>
        <w:jc w:val="both"/>
        <w:rPr>
          <w:rFonts w:ascii="Times New Roman" w:eastAsia="Times New Roman" w:hAnsi="Times New Roman" w:cs="Times New Roman"/>
          <w:sz w:val="18"/>
          <w:szCs w:val="18"/>
        </w:rPr>
      </w:pPr>
    </w:p>
    <w:p w:rsidR="00CC0953" w:rsidRDefault="00CC0953" w:rsidP="00D858BF">
      <w:pPr>
        <w:widowControl w:val="0"/>
        <w:autoSpaceDE w:val="0"/>
        <w:autoSpaceDN w:val="0"/>
        <w:jc w:val="both"/>
        <w:rPr>
          <w:rFonts w:ascii="Times New Roman" w:eastAsia="Times New Roman" w:hAnsi="Times New Roman" w:cs="Times New Roman"/>
          <w:sz w:val="18"/>
          <w:szCs w:val="18"/>
        </w:rPr>
      </w:pPr>
    </w:p>
    <w:p w:rsidR="00CC0953" w:rsidRPr="002C4AD9" w:rsidRDefault="00CC0953" w:rsidP="00CC0953">
      <w:pPr>
        <w:widowControl w:val="0"/>
        <w:autoSpaceDE w:val="0"/>
        <w:autoSpaceDN w:val="0"/>
        <w:jc w:val="right"/>
        <w:outlineLvl w:val="1"/>
        <w:rPr>
          <w:rFonts w:ascii="Times New Roman" w:eastAsia="Times New Roman" w:hAnsi="Times New Roman" w:cs="Times New Roman"/>
          <w:sz w:val="20"/>
        </w:rPr>
      </w:pPr>
      <w:r w:rsidRPr="002C4AD9">
        <w:rPr>
          <w:rFonts w:ascii="Times New Roman" w:eastAsia="Times New Roman" w:hAnsi="Times New Roman" w:cs="Times New Roman"/>
          <w:sz w:val="20"/>
        </w:rPr>
        <w:t>Приложение N 15</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к муниципальной  программе</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Ровеньского района "Социальная</w:t>
      </w:r>
    </w:p>
    <w:p w:rsidR="00CC0953" w:rsidRPr="002C4AD9" w:rsidRDefault="00CC0953" w:rsidP="00CC0953">
      <w:pPr>
        <w:widowControl w:val="0"/>
        <w:autoSpaceDE w:val="0"/>
        <w:autoSpaceDN w:val="0"/>
        <w:jc w:val="right"/>
        <w:rPr>
          <w:rFonts w:ascii="Times New Roman" w:eastAsia="Times New Roman" w:hAnsi="Times New Roman" w:cs="Times New Roman"/>
          <w:sz w:val="20"/>
        </w:rPr>
      </w:pPr>
      <w:r w:rsidRPr="002C4AD9">
        <w:rPr>
          <w:rFonts w:ascii="Times New Roman" w:eastAsia="Times New Roman" w:hAnsi="Times New Roman" w:cs="Times New Roman"/>
          <w:sz w:val="20"/>
        </w:rPr>
        <w:t>поддержка граждан в Ровеньском районе"</w:t>
      </w:r>
    </w:p>
    <w:p w:rsidR="00CC0953" w:rsidRDefault="00CC0953" w:rsidP="00CC0953">
      <w:pPr>
        <w:widowControl w:val="0"/>
        <w:autoSpaceDE w:val="0"/>
        <w:autoSpaceDN w:val="0"/>
        <w:jc w:val="both"/>
        <w:rPr>
          <w:rFonts w:ascii="Arial" w:eastAsia="Times New Roman" w:hAnsi="Arial" w:cs="Arial"/>
          <w:sz w:val="20"/>
        </w:rPr>
      </w:pPr>
    </w:p>
    <w:p w:rsidR="00CC0953" w:rsidRPr="00CC0953" w:rsidRDefault="00CC0953" w:rsidP="00CC0953">
      <w:pPr>
        <w:widowControl w:val="0"/>
        <w:autoSpaceDE w:val="0"/>
        <w:autoSpaceDN w:val="0"/>
        <w:jc w:val="both"/>
        <w:rPr>
          <w:rFonts w:ascii="Times New Roman" w:eastAsia="Times New Roman" w:hAnsi="Times New Roman" w:cs="Times New Roman"/>
          <w:sz w:val="18"/>
          <w:szCs w:val="18"/>
        </w:rPr>
      </w:pP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ПОРЯДОК</w:t>
      </w: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РАСХОДОВАНИЯ И УЧЕТА СРЕДСТВ МЕСТНОГО  БЮДЖЕТА</w:t>
      </w: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НА ЕДИНОВРЕМЕННУЮ ВЫПЛАТУ СТУДЕНЧЕСКИМ</w:t>
      </w:r>
    </w:p>
    <w:p w:rsidR="00CC0953" w:rsidRPr="002C4AD9" w:rsidRDefault="00CC0953" w:rsidP="00CC0953">
      <w:pPr>
        <w:widowControl w:val="0"/>
        <w:autoSpaceDE w:val="0"/>
        <w:autoSpaceDN w:val="0"/>
        <w:jc w:val="center"/>
        <w:rPr>
          <w:rFonts w:ascii="Times New Roman" w:eastAsia="Times New Roman" w:hAnsi="Times New Roman" w:cs="Times New Roman"/>
          <w:b/>
          <w:sz w:val="28"/>
          <w:szCs w:val="28"/>
        </w:rPr>
      </w:pPr>
      <w:r w:rsidRPr="002C4AD9">
        <w:rPr>
          <w:rFonts w:ascii="Times New Roman" w:eastAsia="Times New Roman" w:hAnsi="Times New Roman" w:cs="Times New Roman"/>
          <w:b/>
          <w:sz w:val="28"/>
          <w:szCs w:val="28"/>
        </w:rPr>
        <w:t>СЕМЬЯМ, РОДИВШИМ РЕБЕНКА</w:t>
      </w: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CC0953">
      <w:pPr>
        <w:widowControl w:val="0"/>
        <w:autoSpaceDE w:val="0"/>
        <w:autoSpaceDN w:val="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1. Настоящий порядок расходования и учета средств  местного  бюджета на </w:t>
      </w:r>
      <w:r w:rsidRPr="002C4AD9">
        <w:rPr>
          <w:rFonts w:ascii="Times New Roman" w:eastAsia="Times New Roman" w:hAnsi="Times New Roman" w:cs="Times New Roman"/>
          <w:sz w:val="28"/>
          <w:szCs w:val="28"/>
        </w:rPr>
        <w:lastRenderedPageBreak/>
        <w:t>единовременную выплату студенческим семьям, родившим ребенка, определяет правила расходования и учета средств, направляемых на единовременную выплату студенческим семьям, родившим ребенка.</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2. Управление социальной защиты населения администрации Ровеньского района формирует  бюджетную заявку и реестр на финансирование  до 25 числа каждого месяца  и направляет в управление    финансов  и бюджетной политики Ровеньского  района.</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3. Бюджетная заявка формируется на основании расчетов  управления социальной защиты населения.</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4. Управление финансов и бюджетной политики  Ровеньского района с получением  бюджетной заявки и реестра в электронном виде и на бумажном носителе в течение 5 (пяти) рабочих дней со дня получения заявки перечисляет денежные средства на единовременную выплату студенческим семьям, родившим ребенка, с лицевого счета управления социальной защиты населения Ровеньского области, открытого на едином счете местного бюджета, на лицевые счета получателей, открытые в кредитных организациях Российской Федерации, в соответствии с реквизитами, указанными заявителями.</w:t>
      </w:r>
    </w:p>
    <w:p w:rsidR="00CC0953" w:rsidRPr="002C4AD9" w:rsidRDefault="00CC0953" w:rsidP="00CC0953">
      <w:pPr>
        <w:widowControl w:val="0"/>
        <w:autoSpaceDE w:val="0"/>
        <w:autoSpaceDN w:val="0"/>
        <w:spacing w:before="220"/>
        <w:ind w:firstLine="540"/>
        <w:jc w:val="both"/>
        <w:rPr>
          <w:rFonts w:ascii="Times New Roman" w:eastAsia="Times New Roman" w:hAnsi="Times New Roman" w:cs="Times New Roman"/>
          <w:sz w:val="28"/>
          <w:szCs w:val="28"/>
        </w:rPr>
      </w:pPr>
      <w:r w:rsidRPr="002C4AD9">
        <w:rPr>
          <w:rFonts w:ascii="Times New Roman" w:eastAsia="Times New Roman" w:hAnsi="Times New Roman" w:cs="Times New Roman"/>
          <w:sz w:val="28"/>
          <w:szCs w:val="28"/>
        </w:rPr>
        <w:t xml:space="preserve">5. Операции по кассовым расходам учитываются в соответствии с </w:t>
      </w:r>
      <w:hyperlink r:id="rId132" w:history="1">
        <w:r w:rsidRPr="002C4AD9">
          <w:rPr>
            <w:rFonts w:ascii="Times New Roman" w:eastAsia="Times New Roman" w:hAnsi="Times New Roman" w:cs="Times New Roman"/>
            <w:color w:val="0000FF"/>
            <w:sz w:val="28"/>
            <w:szCs w:val="28"/>
          </w:rPr>
          <w:t>Приказом</w:t>
        </w:r>
      </w:hyperlink>
      <w:r w:rsidRPr="002C4AD9">
        <w:rPr>
          <w:rFonts w:ascii="Times New Roman" w:eastAsia="Times New Roman" w:hAnsi="Times New Roman" w:cs="Times New Roman"/>
          <w:sz w:val="28"/>
          <w:szCs w:val="28"/>
        </w:rPr>
        <w:t xml:space="preserve">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CC0953">
      <w:pPr>
        <w:widowControl w:val="0"/>
        <w:autoSpaceDE w:val="0"/>
        <w:autoSpaceDN w:val="0"/>
        <w:jc w:val="both"/>
        <w:rPr>
          <w:rFonts w:ascii="Times New Roman" w:eastAsia="Times New Roman" w:hAnsi="Times New Roman" w:cs="Times New Roman"/>
          <w:sz w:val="28"/>
          <w:szCs w:val="28"/>
        </w:rPr>
      </w:pPr>
    </w:p>
    <w:p w:rsidR="00CC0953" w:rsidRPr="002C4AD9" w:rsidRDefault="00CC0953" w:rsidP="00D858BF">
      <w:pPr>
        <w:widowControl w:val="0"/>
        <w:autoSpaceDE w:val="0"/>
        <w:autoSpaceDN w:val="0"/>
        <w:jc w:val="both"/>
        <w:rPr>
          <w:rFonts w:ascii="Times New Roman" w:eastAsia="Times New Roman" w:hAnsi="Times New Roman" w:cs="Times New Roman"/>
          <w:sz w:val="28"/>
          <w:szCs w:val="28"/>
        </w:rPr>
      </w:pPr>
    </w:p>
    <w:sectPr w:rsidR="00CC0953" w:rsidRPr="002C4AD9" w:rsidSect="00D858BF">
      <w:headerReference w:type="default" r:id="rId133"/>
      <w:headerReference w:type="first" r:id="rId134"/>
      <w:footerReference w:type="first" r:id="rId135"/>
      <w:pgSz w:w="11906" w:h="16838"/>
      <w:pgMar w:top="1440" w:right="566" w:bottom="1440" w:left="1133" w:header="0" w:footer="0" w:gutter="0"/>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idorenko" w:date="2024-10-03T13:47:00Z" w:initials="s">
    <w:p w14:paraId="00000001" w14:textId="00000001">
      <w:pPr>
        <w:spacing w:line="240" w:after="0" w:lineRule="auto" w:before="0"/>
        <w:ind w:firstLine="0" w:left="0" w:right="0"/>
        <w:jc w:val="left"/>
      </w:pPr>
      <w:r>
        <w:rPr>
          <w:rFonts w:eastAsia="Arial" w:ascii="Arial" w:hAnsi="Arial" w:cs="Arial"/>
          <w:sz w:val="22"/>
        </w:rPr>
        <w:t xml:space="preserve">добавить фио исполнителя</w:t>
      </w:r>
    </w:p>
  </w:comment>
  <w:comment w:id="1" w:author="sidorenko" w:date="2024-10-03T13:47:00Z" w:initials="s">
    <w:p w14:paraId="00000002" w14:textId="00000002">
      <w:pPr>
        <w:spacing w:line="240" w:after="0" w:lineRule="auto" w:before="0"/>
        <w:ind w:firstLine="0" w:left="0" w:right="0"/>
        <w:jc w:val="left"/>
      </w:pPr>
      <w:r>
        <w:rPr>
          <w:rFonts w:eastAsia="Arial" w:ascii="Arial" w:hAnsi="Arial" w:cs="Arial"/>
          <w:sz w:val="22"/>
        </w:rPr>
        <w:t xml:space="preserve">добавить фио исполнителя</w:t>
      </w:r>
    </w:p>
  </w:comment>
  <w:comment w:id="2" w:author="sidorenko" w:date="2024-10-01T11:50:00Z" w:initials="s">
    <w:p w14:paraId="00000003" w14:textId="00000003">
      <w:pPr>
        <w:spacing w:line="240" w:after="0" w:lineRule="auto" w:before="0"/>
        <w:ind w:firstLine="0" w:left="0" w:right="0"/>
        <w:jc w:val="left"/>
      </w:pPr>
      <w:r>
        <w:rPr>
          <w:rFonts w:eastAsia="Arial" w:ascii="Arial" w:hAnsi="Arial" w:cs="Arial"/>
          <w:sz w:val="22"/>
        </w:rPr>
        <w:t xml:space="preserve">указывается цель 1 "....." В этой таблице показатели связываются с целями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Ex w15:paraId="00000006" w15:done="0"/>
  <w15:commentEx w15:paraId="00000007"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253EDCB" w16cex:dateUtc="2024-10-04T10:45:56Z"/>
  <w16cex:commentExtensible w16cex:durableId="57709087" w16cex:dateUtc="2024-10-04T10:42:21Z"/>
  <w16cex:commentExtensible w16cex:durableId="50CC85B9" w16cex:dateUtc="2024-10-04T10:39:51Z"/>
  <w16cex:commentExtensible w16cex:durableId="4853088F" w16cex:dateUtc="2024-10-04T10:31:36Z"/>
  <w16cex:commentExtensible w16cex:durableId="13EB3A80" w16cex:dateUtc="2024-10-04T10:30:19Z"/>
  <w16cex:commentExtensible w16cex:durableId="1C226CB3" w16cex:dateUtc="2024-10-04T10:28:49Z"/>
  <w16cex:commentExtensible w16cex:durableId="4F964C31" w16cex:dateUtc="2024-10-04T10:24:41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6253EDCB"/>
  <w16cid:commentId w16cid:paraId="00000002" w16cid:durableId="57709087"/>
  <w16cid:commentId w16cid:paraId="00000003" w16cid:durableId="50CC85B9"/>
  <w16cid:commentId w16cid:paraId="00000004" w16cid:durableId="4853088F"/>
  <w16cid:commentId w16cid:paraId="00000005" w16cid:durableId="13EB3A80"/>
  <w16cid:commentId w16cid:paraId="00000006" w16cid:durableId="1C226CB3"/>
  <w16cid:commentId w16cid:paraId="00000007" w16cid:durableId="4F964C31"/>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6BFD8F3F"/>
  <w16cid:commentId w16cid:paraId="00000002" w16cid:durableId="0433770A"/>
  <w16cid:commentId w16cid:paraId="00000003" w16cid:durableId="67A1AD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E0B" w:rsidRDefault="00C17E0B">
      <w:r>
        <w:separator/>
      </w:r>
    </w:p>
  </w:endnote>
  <w:endnote w:type="continuationSeparator" w:id="0">
    <w:p w:rsidR="00C17E0B" w:rsidRDefault="00C1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rPr>
        <w:sz w:val="2"/>
        <w:szCs w:val="2"/>
      </w:rPr>
    </w:pPr>
  </w:p>
  <w:p w:rsidR="004265B3" w:rsidRDefault="004265B3">
    <w:pPr>
      <w:pStyle w:val="ConsPlusNormal0"/>
    </w:pPr>
    <w:r>
      <w:rPr>
        <w:sz w:val="2"/>
        <w:szCs w:val="2"/>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6"/>
    </w:pPr>
  </w:p>
  <w:p w:rsidR="004265B3" w:rsidRDefault="004265B3">
    <w:pPr>
      <w:pStyle w:val="ConsPlusNormal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E0B" w:rsidRDefault="00C17E0B">
      <w:r>
        <w:separator/>
      </w:r>
    </w:p>
  </w:footnote>
  <w:footnote w:type="continuationSeparator" w:id="0">
    <w:p w:rsidR="00C17E0B" w:rsidRDefault="00C17E0B">
      <w:r>
        <w:continuationSeparator/>
      </w:r>
    </w:p>
  </w:footnote>
  <w:footnote w:id="1">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2">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3">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4">
    <w:p w:rsidR="004265B3" w:rsidRDefault="004265B3">
      <w:pPr>
        <w:pStyle w:val="af8"/>
        <w:spacing w:before="20" w:after="20"/>
        <w:rPr>
          <w:sz w:val="16"/>
          <w:szCs w:val="16"/>
        </w:rPr>
      </w:pPr>
      <w:r>
        <w:rPr>
          <w:rStyle w:val="afa"/>
          <w:sz w:val="16"/>
          <w:szCs w:val="16"/>
        </w:rPr>
        <w:footnoteRef/>
      </w:r>
      <w:r>
        <w:rPr>
          <w:sz w:val="16"/>
          <w:szCs w:val="16"/>
        </w:rPr>
        <w:t xml:space="preserve"> Указывается уровень соответствия. Для комплекса процессных мероприятий:   «КПМ» (комплекса процессных мероприятий), «МП» (муниципальной программы Ровеньского района).  Допускается установление одновременно нескольких уровней.</w:t>
      </w:r>
    </w:p>
  </w:footnote>
  <w:footnote w:id="5">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6">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7">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8">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9">
    <w:p w:rsidR="004265B3" w:rsidRDefault="004265B3">
      <w:pPr>
        <w:pStyle w:val="af8"/>
        <w:spacing w:before="20" w:after="20"/>
        <w:rPr>
          <w:sz w:val="16"/>
          <w:szCs w:val="16"/>
        </w:rPr>
      </w:pPr>
      <w:r>
        <w:rPr>
          <w:rStyle w:val="afa"/>
          <w:sz w:val="16"/>
          <w:szCs w:val="16"/>
        </w:rPr>
        <w:footnoteRef/>
      </w:r>
      <w:r>
        <w:rPr>
          <w:sz w:val="16"/>
          <w:szCs w:val="16"/>
        </w:rPr>
        <w:t xml:space="preserve"> Указывается уровень соответствия. Для комплекса процессных мероприятий:   «КПМ» (комплекса процессных мероприятий), «МП» (муниципальной программы Ровеньского района).  Допускается установление одновременно нескольких уровней.</w:t>
      </w:r>
    </w:p>
  </w:footnote>
  <w:footnote w:id="10">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11">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12">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13">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14">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 w:id="15">
    <w:p w:rsidR="004265B3" w:rsidRDefault="004265B3">
      <w:pPr>
        <w:pStyle w:val="af8"/>
        <w:spacing w:before="20" w:after="20"/>
        <w:rPr>
          <w:sz w:val="16"/>
          <w:szCs w:val="16"/>
        </w:rPr>
      </w:pPr>
      <w:r>
        <w:rPr>
          <w:rStyle w:val="afa"/>
          <w:sz w:val="16"/>
          <w:szCs w:val="16"/>
        </w:rPr>
        <w:footnoteRef/>
      </w:r>
      <w:r>
        <w:rPr>
          <w:sz w:val="16"/>
          <w:szCs w:val="16"/>
        </w:rPr>
        <w:t xml:space="preserve"> Указывается уровень соответствия. Для комплекса процессных мероприятий:   «КПМ» (комплекса процессных мероприятий), «МП» (муниципальной программы Ровеньского района).  Допускается установление одновременно нескольких уровней.</w:t>
      </w:r>
    </w:p>
  </w:footnote>
  <w:footnote w:id="16">
    <w:p w:rsidR="004265B3" w:rsidRDefault="004265B3">
      <w:pPr>
        <w:pStyle w:val="af8"/>
        <w:spacing w:before="20" w:after="20"/>
        <w:rPr>
          <w:sz w:val="16"/>
          <w:szCs w:val="16"/>
        </w:rPr>
      </w:pPr>
      <w:r>
        <w:rPr>
          <w:rStyle w:val="afa"/>
          <w:sz w:val="16"/>
          <w:szCs w:val="16"/>
        </w:rPr>
        <w:footnoteRef/>
      </w:r>
      <w:r>
        <w:rPr>
          <w:sz w:val="16"/>
          <w:szCs w:val="16"/>
        </w:rPr>
        <w:t xml:space="preserve"> Заполняется в соответствии с разделом 1.</w:t>
      </w:r>
    </w:p>
  </w:footnote>
  <w:footnote w:id="17">
    <w:p w:rsidR="004265B3" w:rsidRDefault="004265B3">
      <w:pPr>
        <w:pStyle w:val="af8"/>
        <w:spacing w:before="20" w:after="20"/>
        <w:rPr>
          <w:sz w:val="16"/>
          <w:szCs w:val="16"/>
        </w:rPr>
      </w:pPr>
      <w:r>
        <w:rPr>
          <w:rStyle w:val="afa"/>
          <w:sz w:val="16"/>
          <w:szCs w:val="16"/>
        </w:rPr>
        <w:footnoteRef/>
      </w:r>
      <w:r>
        <w:rPr>
          <w:sz w:val="16"/>
          <w:szCs w:val="16"/>
        </w:rPr>
        <w:t xml:space="preserve"> </w:t>
      </w:r>
      <w:r>
        <w:rPr>
          <w:rFonts w:cs="Times New Roman"/>
          <w:bCs/>
          <w:sz w:val="16"/>
          <w:szCs w:val="16"/>
        </w:rPr>
        <w:t>Приводится наименование задачи комплекса процессных мероприятий, определенной в паспорте муниципальной программы</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contextualSpacing/>
      <w:jc w:val="center"/>
      <w:outlineLvl w:val="3"/>
      <w:rPr>
        <w:rFonts w:ascii="Times New Roman" w:eastAsia="Calibri" w:hAnsi="Times New Roman" w:cs="Times New Roman"/>
        <w:lang w:eastAsia="en-US"/>
      </w:rPr>
    </w:pPr>
  </w:p>
  <w:p w:rsidR="004265B3" w:rsidRDefault="004265B3">
    <w:pPr>
      <w:contextualSpacing/>
      <w:jc w:val="center"/>
      <w:outlineLvl w:val="3"/>
      <w:rPr>
        <w:rFonts w:ascii="Times New Roman" w:eastAsia="Calibri" w:hAnsi="Times New Roman" w:cs="Times New Roman"/>
        <w:lang w:eastAsia="en-US"/>
      </w:rPr>
    </w:pPr>
  </w:p>
  <w:p w:rsidR="004265B3" w:rsidRDefault="004265B3">
    <w:pPr>
      <w:contextualSpacing/>
      <w:jc w:val="center"/>
      <w:outlineLvl w:val="3"/>
      <w:rPr>
        <w:rFonts w:ascii="Times New Roman" w:eastAsia="Calibri" w:hAnsi="Times New Roman" w:cs="Times New Roman"/>
        <w:lang w:eastAsia="en-US"/>
      </w:rPr>
    </w:pPr>
  </w:p>
  <w:p w:rsidR="004265B3" w:rsidRDefault="004265B3">
    <w:pPr>
      <w:contextualSpacing/>
      <w:jc w:val="center"/>
      <w:outlineLvl w:val="3"/>
      <w:rPr>
        <w:rFonts w:ascii="Times New Roman" w:eastAsia="Calibri" w:hAnsi="Times New Roman" w:cs="Times New Roman"/>
        <w:lang w:eastAsia="en-US"/>
      </w:rPr>
    </w:pPr>
  </w:p>
  <w:p w:rsidR="004265B3" w:rsidRDefault="004265B3">
    <w:pPr>
      <w:contextualSpacing/>
      <w:outlineLvl w:val="3"/>
      <w:rPr>
        <w:rFonts w:ascii="Times New Roman" w:eastAsia="Calibri" w:hAnsi="Times New Roman" w:cs="Times New Roman"/>
        <w:lang w:eastAsia="en-US"/>
      </w:rPr>
    </w:pPr>
  </w:p>
  <w:p w:rsidR="004265B3" w:rsidRDefault="004265B3">
    <w:pPr>
      <w:contextualSpacing/>
      <w:jc w:val="center"/>
      <w:outlineLvl w:val="3"/>
      <w:rPr>
        <w:rFonts w:ascii="Times New Roman" w:eastAsia="Calibri" w:hAnsi="Times New Roman" w:cs="Times New Roman"/>
        <w:lang w:eastAsia="en-US"/>
      </w:rPr>
    </w:pPr>
  </w:p>
  <w:p w:rsidR="004265B3" w:rsidRDefault="004265B3">
    <w:pPr>
      <w:pStyle w:val="ConsPlusNormal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4"/>
    </w:pPr>
  </w:p>
  <w:p w:rsidR="004265B3" w:rsidRDefault="004265B3">
    <w:pPr>
      <w:pStyle w:val="ConsPlusNormal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4"/>
    </w:pPr>
  </w:p>
  <w:p w:rsidR="004265B3" w:rsidRDefault="004265B3">
    <w:pPr>
      <w:pStyle w:val="ConsPlusNorm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4"/>
    </w:pPr>
  </w:p>
  <w:p w:rsidR="004265B3" w:rsidRDefault="004265B3">
    <w:pPr>
      <w:pStyle w:val="ConsPlusNormal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af4"/>
    </w:pPr>
  </w:p>
  <w:p w:rsidR="004265B3" w:rsidRDefault="004265B3">
    <w:pPr>
      <w:pStyle w:val="ConsPlusNormal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B3" w:rsidRDefault="004265B3">
    <w:pPr>
      <w:pStyle w:val="ConsPlusNorm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35D3B"/>
    <w:multiLevelType w:val="hybridMultilevel"/>
    <w:tmpl w:val="FA4CFF88"/>
    <w:lvl w:ilvl="0" w:tplc="9EB64FAE">
      <w:start w:val="1"/>
      <w:numFmt w:val="decimal"/>
      <w:lvlText w:val="%1."/>
      <w:lvlJc w:val="left"/>
      <w:pPr>
        <w:ind w:left="720" w:hanging="360"/>
      </w:pPr>
      <w:rPr>
        <w:rFonts w:hint="default"/>
      </w:rPr>
    </w:lvl>
    <w:lvl w:ilvl="1" w:tplc="4BB26752">
      <w:start w:val="1"/>
      <w:numFmt w:val="lowerLetter"/>
      <w:lvlText w:val="%2."/>
      <w:lvlJc w:val="left"/>
      <w:pPr>
        <w:ind w:left="1440" w:hanging="360"/>
      </w:pPr>
    </w:lvl>
    <w:lvl w:ilvl="2" w:tplc="2AEE402C">
      <w:start w:val="1"/>
      <w:numFmt w:val="lowerRoman"/>
      <w:lvlText w:val="%3."/>
      <w:lvlJc w:val="right"/>
      <w:pPr>
        <w:ind w:left="2160" w:hanging="180"/>
      </w:pPr>
    </w:lvl>
    <w:lvl w:ilvl="3" w:tplc="2806F188">
      <w:start w:val="1"/>
      <w:numFmt w:val="decimal"/>
      <w:lvlText w:val="%4."/>
      <w:lvlJc w:val="left"/>
      <w:pPr>
        <w:ind w:left="2880" w:hanging="360"/>
      </w:pPr>
    </w:lvl>
    <w:lvl w:ilvl="4" w:tplc="A694153A">
      <w:start w:val="1"/>
      <w:numFmt w:val="lowerLetter"/>
      <w:lvlText w:val="%5."/>
      <w:lvlJc w:val="left"/>
      <w:pPr>
        <w:ind w:left="3600" w:hanging="360"/>
      </w:pPr>
    </w:lvl>
    <w:lvl w:ilvl="5" w:tplc="9430828A">
      <w:start w:val="1"/>
      <w:numFmt w:val="lowerRoman"/>
      <w:lvlText w:val="%6."/>
      <w:lvlJc w:val="right"/>
      <w:pPr>
        <w:ind w:left="4320" w:hanging="180"/>
      </w:pPr>
    </w:lvl>
    <w:lvl w:ilvl="6" w:tplc="53EE2BB4">
      <w:start w:val="1"/>
      <w:numFmt w:val="decimal"/>
      <w:lvlText w:val="%7."/>
      <w:lvlJc w:val="left"/>
      <w:pPr>
        <w:ind w:left="5040" w:hanging="360"/>
      </w:pPr>
    </w:lvl>
    <w:lvl w:ilvl="7" w:tplc="EDDEDCD4">
      <w:start w:val="1"/>
      <w:numFmt w:val="lowerLetter"/>
      <w:lvlText w:val="%8."/>
      <w:lvlJc w:val="left"/>
      <w:pPr>
        <w:ind w:left="5760" w:hanging="360"/>
      </w:pPr>
    </w:lvl>
    <w:lvl w:ilvl="8" w:tplc="59EE9AD6">
      <w:start w:val="1"/>
      <w:numFmt w:val="lowerRoman"/>
      <w:lvlText w:val="%9."/>
      <w:lvlJc w:val="right"/>
      <w:pPr>
        <w:ind w:left="6480" w:hanging="180"/>
      </w:pPr>
    </w:lvl>
  </w:abstractNum>
  <w:abstractNum w:abstractNumId="1">
    <w:nsid w:val="74344632"/>
    <w:multiLevelType w:val="hybridMultilevel"/>
    <w:tmpl w:val="77F458E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dorenko">
    <w15:presenceInfo w15:providerId="Teamlab" w15:userId="sidorenko"/>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dorenko">
    <w15:presenceInfo w15:providerId="Teamlab" w15:userId="sidor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E69"/>
    <w:rsid w:val="000114C1"/>
    <w:rsid w:val="00052CDE"/>
    <w:rsid w:val="00060124"/>
    <w:rsid w:val="00101D98"/>
    <w:rsid w:val="001349D7"/>
    <w:rsid w:val="001E0139"/>
    <w:rsid w:val="00216085"/>
    <w:rsid w:val="00246C81"/>
    <w:rsid w:val="0026428C"/>
    <w:rsid w:val="00271630"/>
    <w:rsid w:val="00275AD9"/>
    <w:rsid w:val="002C4AD9"/>
    <w:rsid w:val="00305121"/>
    <w:rsid w:val="003065DE"/>
    <w:rsid w:val="00322BF3"/>
    <w:rsid w:val="0036364E"/>
    <w:rsid w:val="00406158"/>
    <w:rsid w:val="004251FB"/>
    <w:rsid w:val="004265B3"/>
    <w:rsid w:val="00455D6A"/>
    <w:rsid w:val="005178EE"/>
    <w:rsid w:val="00582443"/>
    <w:rsid w:val="005928BA"/>
    <w:rsid w:val="00635E4D"/>
    <w:rsid w:val="006F6E50"/>
    <w:rsid w:val="007C302A"/>
    <w:rsid w:val="007E4E4D"/>
    <w:rsid w:val="008174C7"/>
    <w:rsid w:val="008731B0"/>
    <w:rsid w:val="008A49F3"/>
    <w:rsid w:val="008B6207"/>
    <w:rsid w:val="008F6F5D"/>
    <w:rsid w:val="009023BC"/>
    <w:rsid w:val="00920283"/>
    <w:rsid w:val="009304EB"/>
    <w:rsid w:val="009326DE"/>
    <w:rsid w:val="00993A96"/>
    <w:rsid w:val="009E0D59"/>
    <w:rsid w:val="00A22B53"/>
    <w:rsid w:val="00A3023A"/>
    <w:rsid w:val="00A3708A"/>
    <w:rsid w:val="00A9083A"/>
    <w:rsid w:val="00AC6016"/>
    <w:rsid w:val="00B431C2"/>
    <w:rsid w:val="00BA63A5"/>
    <w:rsid w:val="00C03850"/>
    <w:rsid w:val="00C17E0B"/>
    <w:rsid w:val="00C52245"/>
    <w:rsid w:val="00CA03E0"/>
    <w:rsid w:val="00CB6182"/>
    <w:rsid w:val="00CC0953"/>
    <w:rsid w:val="00D26E69"/>
    <w:rsid w:val="00D37B74"/>
    <w:rsid w:val="00D44D99"/>
    <w:rsid w:val="00D858BF"/>
    <w:rsid w:val="00DE609C"/>
    <w:rsid w:val="00EB3982"/>
    <w:rsid w:val="00EC26D3"/>
    <w:rsid w:val="00F4438C"/>
    <w:rsid w:val="00F46383"/>
    <w:rsid w:val="00FF2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paragraph" w:customStyle="1" w:styleId="ConsPlusNormal">
    <w:name w:val="ConsPlusNormal"/>
    <w:pPr>
      <w:widowControl w:val="0"/>
    </w:pPr>
    <w:rPr>
      <w:rFonts w:ascii="Arial" w:hAnsi="Arial" w:cs="Arial"/>
      <w:sz w:val="20"/>
    </w:rPr>
  </w:style>
  <w:style w:type="paragraph" w:customStyle="1" w:styleId="ConsPlusNonformat">
    <w:name w:val="ConsPlusNonformat"/>
    <w:pPr>
      <w:widowControl w:val="0"/>
    </w:pPr>
    <w:rPr>
      <w:rFonts w:ascii="Courier New" w:hAnsi="Courier New" w:cs="Courier New"/>
      <w:sz w:val="20"/>
    </w:rPr>
  </w:style>
  <w:style w:type="paragraph" w:customStyle="1" w:styleId="ConsPlusTitle">
    <w:name w:val="ConsPlusTitle"/>
    <w:pPr>
      <w:widowControl w:val="0"/>
    </w:pPr>
    <w:rPr>
      <w:rFonts w:ascii="Arial" w:hAnsi="Arial" w:cs="Arial"/>
      <w:b/>
      <w:sz w:val="20"/>
    </w:rPr>
  </w:style>
  <w:style w:type="paragraph" w:customStyle="1" w:styleId="ConsPlusCell">
    <w:name w:val="ConsPlusCell"/>
    <w:pPr>
      <w:widowControl w:val="0"/>
    </w:pPr>
    <w:rPr>
      <w:rFonts w:ascii="Courier New" w:hAnsi="Courier New" w:cs="Courier New"/>
      <w:sz w:val="20"/>
    </w:rPr>
  </w:style>
  <w:style w:type="paragraph" w:customStyle="1" w:styleId="ConsPlusDocList">
    <w:name w:val="ConsPlusDocList"/>
    <w:pPr>
      <w:widowControl w:val="0"/>
    </w:pPr>
    <w:rPr>
      <w:rFonts w:ascii="Courier New" w:hAnsi="Courier New" w:cs="Courier New"/>
      <w:sz w:val="20"/>
    </w:rPr>
  </w:style>
  <w:style w:type="paragraph" w:customStyle="1" w:styleId="ConsPlusTitlePage">
    <w:name w:val="ConsPlusTitlePage"/>
    <w:pPr>
      <w:widowControl w:val="0"/>
    </w:pPr>
    <w:rPr>
      <w:rFonts w:ascii="Tahoma" w:hAnsi="Tahoma" w:cs="Tahoma"/>
      <w:sz w:val="20"/>
    </w:rPr>
  </w:style>
  <w:style w:type="paragraph" w:customStyle="1" w:styleId="ConsPlusJurTerm">
    <w:name w:val="ConsPlusJurTerm"/>
    <w:pPr>
      <w:widowControl w:val="0"/>
    </w:pPr>
    <w:rPr>
      <w:rFonts w:ascii="Tahoma" w:hAnsi="Tahoma" w:cs="Tahoma"/>
      <w:sz w:val="26"/>
    </w:rPr>
  </w:style>
  <w:style w:type="paragraph" w:customStyle="1" w:styleId="ConsPlusTextList">
    <w:name w:val="ConsPlusTextList"/>
    <w:pPr>
      <w:widowControl w:val="0"/>
    </w:pPr>
    <w:rPr>
      <w:rFonts w:ascii="Arial" w:hAnsi="Arial" w:cs="Arial"/>
      <w:sz w:val="20"/>
    </w:rPr>
  </w:style>
  <w:style w:type="paragraph" w:customStyle="1" w:styleId="ConsPlusTextList0">
    <w:name w:val="ConsPlusTextList"/>
    <w:pPr>
      <w:widowControl w:val="0"/>
    </w:pPr>
    <w:rPr>
      <w:rFonts w:ascii="Arial" w:hAnsi="Arial" w:cs="Arial"/>
      <w:sz w:val="20"/>
    </w:rPr>
  </w:style>
  <w:style w:type="paragraph" w:customStyle="1" w:styleId="ConsPlusNormal0">
    <w:name w:val="ConsPlusNormal"/>
    <w:pPr>
      <w:widowControl w:val="0"/>
    </w:pPr>
    <w:rPr>
      <w:rFonts w:ascii="Arial" w:hAnsi="Arial" w:cs="Arial"/>
      <w:sz w:val="20"/>
    </w:rPr>
  </w:style>
  <w:style w:type="paragraph" w:customStyle="1" w:styleId="ConsPlusNonformat0">
    <w:name w:val="ConsPlusNonformat"/>
    <w:pPr>
      <w:widowControl w:val="0"/>
    </w:pPr>
    <w:rPr>
      <w:rFonts w:ascii="Courier New" w:hAnsi="Courier New" w:cs="Courier New"/>
      <w:sz w:val="20"/>
    </w:rPr>
  </w:style>
  <w:style w:type="paragraph" w:customStyle="1" w:styleId="ConsPlusTitle0">
    <w:name w:val="ConsPlusTitle"/>
    <w:pPr>
      <w:widowControl w:val="0"/>
    </w:pPr>
    <w:rPr>
      <w:rFonts w:ascii="Arial" w:hAnsi="Arial" w:cs="Arial"/>
      <w:b/>
      <w:sz w:val="20"/>
    </w:rPr>
  </w:style>
  <w:style w:type="paragraph" w:customStyle="1" w:styleId="ConsPlusCell0">
    <w:name w:val="ConsPlusCell"/>
    <w:pPr>
      <w:widowControl w:val="0"/>
    </w:pPr>
    <w:rPr>
      <w:rFonts w:ascii="Courier New" w:hAnsi="Courier New" w:cs="Courier New"/>
      <w:sz w:val="20"/>
    </w:rPr>
  </w:style>
  <w:style w:type="paragraph" w:customStyle="1" w:styleId="ConsPlusDocList0">
    <w:name w:val="ConsPlusDocList"/>
    <w:pPr>
      <w:widowControl w:val="0"/>
    </w:pPr>
    <w:rPr>
      <w:rFonts w:ascii="Courier New" w:hAnsi="Courier New" w:cs="Courier New"/>
      <w:sz w:val="20"/>
    </w:rPr>
  </w:style>
  <w:style w:type="paragraph" w:customStyle="1" w:styleId="ConsPlusTitlePage0">
    <w:name w:val="ConsPlusTitlePage"/>
    <w:pPr>
      <w:widowControl w:val="0"/>
    </w:pPr>
    <w:rPr>
      <w:rFonts w:ascii="Tahoma" w:hAnsi="Tahoma" w:cs="Tahoma"/>
      <w:sz w:val="20"/>
    </w:rPr>
  </w:style>
  <w:style w:type="paragraph" w:customStyle="1" w:styleId="ConsPlusJurTerm0">
    <w:name w:val="ConsPlusJurTerm"/>
    <w:pPr>
      <w:widowControl w:val="0"/>
    </w:pPr>
    <w:rPr>
      <w:rFonts w:ascii="Tahoma" w:hAnsi="Tahoma" w:cs="Tahoma"/>
      <w:sz w:val="26"/>
    </w:rPr>
  </w:style>
  <w:style w:type="paragraph" w:customStyle="1" w:styleId="ConsPlusTextList1">
    <w:name w:val="ConsPlusTextList"/>
    <w:pPr>
      <w:widowControl w:val="0"/>
    </w:pPr>
    <w:rPr>
      <w:rFonts w:ascii="Arial" w:hAnsi="Arial" w:cs="Arial"/>
      <w:sz w:val="20"/>
    </w:rPr>
  </w:style>
  <w:style w:type="paragraph" w:customStyle="1" w:styleId="ConsPlusTextList2">
    <w:name w:val="ConsPlusTextList"/>
    <w:pPr>
      <w:widowControl w:val="0"/>
    </w:pPr>
    <w:rPr>
      <w:rFonts w:ascii="Arial" w:hAnsi="Arial" w:cs="Arial"/>
      <w:sz w:val="20"/>
    </w:rPr>
  </w:style>
  <w:style w:type="paragraph" w:styleId="af2">
    <w:name w:val="Balloon Text"/>
    <w:basedOn w:val="a"/>
    <w:link w:val="af3"/>
    <w:uiPriority w:val="99"/>
    <w:semiHidden/>
    <w:unhideWhenUsed/>
    <w:rPr>
      <w:rFonts w:ascii="Tahoma" w:hAnsi="Tahoma" w:cs="Tahoma"/>
      <w:sz w:val="16"/>
      <w:szCs w:val="16"/>
    </w:rPr>
  </w:style>
  <w:style w:type="character" w:customStyle="1" w:styleId="af3">
    <w:name w:val="Текст выноски Знак"/>
    <w:basedOn w:val="a0"/>
    <w:link w:val="af2"/>
    <w:uiPriority w:val="99"/>
    <w:semiHidden/>
    <w:rPr>
      <w:rFonts w:ascii="Tahoma" w:hAnsi="Tahoma" w:cs="Tahoma"/>
      <w:sz w:val="16"/>
      <w:szCs w:val="16"/>
    </w:rPr>
  </w:style>
  <w:style w:type="paragraph" w:styleId="af4">
    <w:name w:val="header"/>
    <w:basedOn w:val="a"/>
    <w:link w:val="af5"/>
    <w:uiPriority w:val="99"/>
    <w:unhideWhenUsed/>
    <w:pPr>
      <w:tabs>
        <w:tab w:val="center" w:pos="4677"/>
        <w:tab w:val="right" w:pos="9355"/>
      </w:tabs>
    </w:pPr>
  </w:style>
  <w:style w:type="character" w:customStyle="1" w:styleId="af5">
    <w:name w:val="Верхний колонтитул Знак"/>
    <w:basedOn w:val="a0"/>
    <w:link w:val="af4"/>
    <w:uiPriority w:val="99"/>
  </w:style>
  <w:style w:type="paragraph" w:styleId="af6">
    <w:name w:val="footer"/>
    <w:basedOn w:val="a"/>
    <w:link w:val="af7"/>
    <w:uiPriority w:val="99"/>
    <w:unhideWhenUsed/>
    <w:pPr>
      <w:tabs>
        <w:tab w:val="center" w:pos="4677"/>
        <w:tab w:val="right" w:pos="9355"/>
      </w:tabs>
    </w:pPr>
  </w:style>
  <w:style w:type="character" w:customStyle="1" w:styleId="af7">
    <w:name w:val="Нижний колонтитул Знак"/>
    <w:basedOn w:val="a0"/>
    <w:link w:val="af6"/>
    <w:uiPriority w:val="99"/>
  </w:style>
  <w:style w:type="paragraph" w:styleId="af8">
    <w:name w:val="footnote text"/>
    <w:basedOn w:val="a"/>
    <w:link w:val="af9"/>
    <w:uiPriority w:val="99"/>
    <w:semiHidden/>
    <w:unhideWhenUsed/>
    <w:rPr>
      <w:rFonts w:eastAsiaTheme="minorHAnsi"/>
      <w:sz w:val="20"/>
      <w:szCs w:val="20"/>
      <w:lang w:eastAsia="en-US"/>
    </w:rPr>
  </w:style>
  <w:style w:type="character" w:customStyle="1" w:styleId="af9">
    <w:name w:val="Текст сноски Знак"/>
    <w:basedOn w:val="a0"/>
    <w:link w:val="af8"/>
    <w:uiPriority w:val="99"/>
    <w:semiHidden/>
    <w:rPr>
      <w:rFonts w:eastAsiaTheme="minorHAnsi"/>
      <w:sz w:val="20"/>
      <w:szCs w:val="20"/>
      <w:lang w:eastAsia="en-US"/>
    </w:rPr>
  </w:style>
  <w:style w:type="character" w:styleId="afa">
    <w:name w:val="footnote reference"/>
    <w:uiPriority w:val="99"/>
    <w:unhideWhenUsed/>
    <w:rPr>
      <w:rFonts w:ascii="Times New Roman" w:hAnsi="Times New Roman" w:cs="Times New Roman" w:hint="default"/>
      <w:vertAlign w:val="superscript"/>
    </w:rPr>
  </w:style>
  <w:style w:type="table" w:customStyle="1" w:styleId="12">
    <w:name w:val="Сетка таблицы1"/>
    <w:basedOn w:val="a1"/>
    <w:next w:val="afb"/>
    <w:uiPriority w:val="39"/>
    <w:pPr>
      <w:ind w:firstLine="851"/>
    </w:pPr>
    <w:rPr>
      <w:rFonts w:ascii="Times New Roman" w:eastAsiaTheme="minorHAnsi" w:hAnsi="Times New Roman"/>
      <w:sz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b">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fb"/>
    <w:uiPriority w:val="39"/>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b"/>
    <w:uiPriority w:val="39"/>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annotation text"/>
    <w:basedOn w:val="a"/>
    <w:link w:val="afd"/>
    <w:uiPriority w:val="99"/>
    <w:semiHidden/>
    <w:unhideWhenUsed/>
    <w:rPr>
      <w:sz w:val="20"/>
      <w:szCs w:val="20"/>
    </w:rPr>
  </w:style>
  <w:style w:type="character" w:customStyle="1" w:styleId="afd">
    <w:name w:val="Текст примечания Знак"/>
    <w:basedOn w:val="a0"/>
    <w:link w:val="afc"/>
    <w:uiPriority w:val="99"/>
    <w:semiHidden/>
    <w:rPr>
      <w:sz w:val="20"/>
      <w:szCs w:val="20"/>
    </w:rPr>
  </w:style>
  <w:style w:type="character" w:styleId="afe">
    <w:name w:val="annotation reference"/>
    <w:basedOn w:val="a0"/>
    <w:uiPriority w:val="99"/>
    <w:semiHidden/>
    <w:unhideWhenUsed/>
    <w:rPr>
      <w:sz w:val="16"/>
      <w:szCs w:val="16"/>
    </w:rPr>
  </w:style>
  <w:style w:type="character" w:styleId="aff">
    <w:name w:val="FollowedHyperlink"/>
    <w:basedOn w:val="a0"/>
    <w:uiPriority w:val="99"/>
    <w:semiHidden/>
    <w:unhideWhenUsed/>
    <w:rsid w:val="00F4438C"/>
    <w:rPr>
      <w:color w:val="800080"/>
      <w:u w:val="single"/>
    </w:rPr>
  </w:style>
  <w:style w:type="paragraph" w:customStyle="1" w:styleId="xl65">
    <w:name w:val="xl65"/>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66">
    <w:name w:val="xl66"/>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68">
    <w:name w:val="xl68"/>
    <w:basedOn w:val="a"/>
    <w:rsid w:val="00F4438C"/>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69">
    <w:name w:val="xl69"/>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0">
    <w:name w:val="xl70"/>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rPr>
  </w:style>
  <w:style w:type="paragraph" w:customStyle="1" w:styleId="xl71">
    <w:name w:val="xl71"/>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2">
    <w:name w:val="xl72"/>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3">
    <w:name w:val="xl73"/>
    <w:basedOn w:val="a"/>
    <w:rsid w:val="00F4438C"/>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4">
    <w:name w:val="xl74"/>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8"/>
      <w:szCs w:val="18"/>
    </w:rPr>
  </w:style>
  <w:style w:type="paragraph" w:customStyle="1" w:styleId="xl75">
    <w:name w:val="xl75"/>
    <w:basedOn w:val="a"/>
    <w:rsid w:val="00F4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6">
    <w:name w:val="xl76"/>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77">
    <w:name w:val="xl77"/>
    <w:basedOn w:val="a"/>
    <w:rsid w:val="00F4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0">
    <w:name w:val="xl80"/>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2">
    <w:name w:val="xl82"/>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83">
    <w:name w:val="xl83"/>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8"/>
      <w:szCs w:val="18"/>
    </w:rPr>
  </w:style>
  <w:style w:type="paragraph" w:customStyle="1" w:styleId="xl84">
    <w:name w:val="xl84"/>
    <w:basedOn w:val="a"/>
    <w:rsid w:val="00F4438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5">
    <w:name w:val="xl85"/>
    <w:basedOn w:val="a"/>
    <w:rsid w:val="00F4438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paragraph" w:customStyle="1" w:styleId="ConsPlusNormal">
    <w:name w:val="ConsPlusNormal"/>
    <w:pPr>
      <w:widowControl w:val="0"/>
    </w:pPr>
    <w:rPr>
      <w:rFonts w:ascii="Arial" w:hAnsi="Arial" w:cs="Arial"/>
      <w:sz w:val="20"/>
    </w:rPr>
  </w:style>
  <w:style w:type="paragraph" w:customStyle="1" w:styleId="ConsPlusNonformat">
    <w:name w:val="ConsPlusNonformat"/>
    <w:pPr>
      <w:widowControl w:val="0"/>
    </w:pPr>
    <w:rPr>
      <w:rFonts w:ascii="Courier New" w:hAnsi="Courier New" w:cs="Courier New"/>
      <w:sz w:val="20"/>
    </w:rPr>
  </w:style>
  <w:style w:type="paragraph" w:customStyle="1" w:styleId="ConsPlusTitle">
    <w:name w:val="ConsPlusTitle"/>
    <w:pPr>
      <w:widowControl w:val="0"/>
    </w:pPr>
    <w:rPr>
      <w:rFonts w:ascii="Arial" w:hAnsi="Arial" w:cs="Arial"/>
      <w:b/>
      <w:sz w:val="20"/>
    </w:rPr>
  </w:style>
  <w:style w:type="paragraph" w:customStyle="1" w:styleId="ConsPlusCell">
    <w:name w:val="ConsPlusCell"/>
    <w:pPr>
      <w:widowControl w:val="0"/>
    </w:pPr>
    <w:rPr>
      <w:rFonts w:ascii="Courier New" w:hAnsi="Courier New" w:cs="Courier New"/>
      <w:sz w:val="20"/>
    </w:rPr>
  </w:style>
  <w:style w:type="paragraph" w:customStyle="1" w:styleId="ConsPlusDocList">
    <w:name w:val="ConsPlusDocList"/>
    <w:pPr>
      <w:widowControl w:val="0"/>
    </w:pPr>
    <w:rPr>
      <w:rFonts w:ascii="Courier New" w:hAnsi="Courier New" w:cs="Courier New"/>
      <w:sz w:val="20"/>
    </w:rPr>
  </w:style>
  <w:style w:type="paragraph" w:customStyle="1" w:styleId="ConsPlusTitlePage">
    <w:name w:val="ConsPlusTitlePage"/>
    <w:pPr>
      <w:widowControl w:val="0"/>
    </w:pPr>
    <w:rPr>
      <w:rFonts w:ascii="Tahoma" w:hAnsi="Tahoma" w:cs="Tahoma"/>
      <w:sz w:val="20"/>
    </w:rPr>
  </w:style>
  <w:style w:type="paragraph" w:customStyle="1" w:styleId="ConsPlusJurTerm">
    <w:name w:val="ConsPlusJurTerm"/>
    <w:pPr>
      <w:widowControl w:val="0"/>
    </w:pPr>
    <w:rPr>
      <w:rFonts w:ascii="Tahoma" w:hAnsi="Tahoma" w:cs="Tahoma"/>
      <w:sz w:val="26"/>
    </w:rPr>
  </w:style>
  <w:style w:type="paragraph" w:customStyle="1" w:styleId="ConsPlusTextList">
    <w:name w:val="ConsPlusTextList"/>
    <w:pPr>
      <w:widowControl w:val="0"/>
    </w:pPr>
    <w:rPr>
      <w:rFonts w:ascii="Arial" w:hAnsi="Arial" w:cs="Arial"/>
      <w:sz w:val="20"/>
    </w:rPr>
  </w:style>
  <w:style w:type="paragraph" w:customStyle="1" w:styleId="ConsPlusTextList0">
    <w:name w:val="ConsPlusTextList"/>
    <w:pPr>
      <w:widowControl w:val="0"/>
    </w:pPr>
    <w:rPr>
      <w:rFonts w:ascii="Arial" w:hAnsi="Arial" w:cs="Arial"/>
      <w:sz w:val="20"/>
    </w:rPr>
  </w:style>
  <w:style w:type="paragraph" w:customStyle="1" w:styleId="ConsPlusNormal0">
    <w:name w:val="ConsPlusNormal"/>
    <w:pPr>
      <w:widowControl w:val="0"/>
    </w:pPr>
    <w:rPr>
      <w:rFonts w:ascii="Arial" w:hAnsi="Arial" w:cs="Arial"/>
      <w:sz w:val="20"/>
    </w:rPr>
  </w:style>
  <w:style w:type="paragraph" w:customStyle="1" w:styleId="ConsPlusNonformat0">
    <w:name w:val="ConsPlusNonformat"/>
    <w:pPr>
      <w:widowControl w:val="0"/>
    </w:pPr>
    <w:rPr>
      <w:rFonts w:ascii="Courier New" w:hAnsi="Courier New" w:cs="Courier New"/>
      <w:sz w:val="20"/>
    </w:rPr>
  </w:style>
  <w:style w:type="paragraph" w:customStyle="1" w:styleId="ConsPlusTitle0">
    <w:name w:val="ConsPlusTitle"/>
    <w:pPr>
      <w:widowControl w:val="0"/>
    </w:pPr>
    <w:rPr>
      <w:rFonts w:ascii="Arial" w:hAnsi="Arial" w:cs="Arial"/>
      <w:b/>
      <w:sz w:val="20"/>
    </w:rPr>
  </w:style>
  <w:style w:type="paragraph" w:customStyle="1" w:styleId="ConsPlusCell0">
    <w:name w:val="ConsPlusCell"/>
    <w:pPr>
      <w:widowControl w:val="0"/>
    </w:pPr>
    <w:rPr>
      <w:rFonts w:ascii="Courier New" w:hAnsi="Courier New" w:cs="Courier New"/>
      <w:sz w:val="20"/>
    </w:rPr>
  </w:style>
  <w:style w:type="paragraph" w:customStyle="1" w:styleId="ConsPlusDocList0">
    <w:name w:val="ConsPlusDocList"/>
    <w:pPr>
      <w:widowControl w:val="0"/>
    </w:pPr>
    <w:rPr>
      <w:rFonts w:ascii="Courier New" w:hAnsi="Courier New" w:cs="Courier New"/>
      <w:sz w:val="20"/>
    </w:rPr>
  </w:style>
  <w:style w:type="paragraph" w:customStyle="1" w:styleId="ConsPlusTitlePage0">
    <w:name w:val="ConsPlusTitlePage"/>
    <w:pPr>
      <w:widowControl w:val="0"/>
    </w:pPr>
    <w:rPr>
      <w:rFonts w:ascii="Tahoma" w:hAnsi="Tahoma" w:cs="Tahoma"/>
      <w:sz w:val="20"/>
    </w:rPr>
  </w:style>
  <w:style w:type="paragraph" w:customStyle="1" w:styleId="ConsPlusJurTerm0">
    <w:name w:val="ConsPlusJurTerm"/>
    <w:pPr>
      <w:widowControl w:val="0"/>
    </w:pPr>
    <w:rPr>
      <w:rFonts w:ascii="Tahoma" w:hAnsi="Tahoma" w:cs="Tahoma"/>
      <w:sz w:val="26"/>
    </w:rPr>
  </w:style>
  <w:style w:type="paragraph" w:customStyle="1" w:styleId="ConsPlusTextList1">
    <w:name w:val="ConsPlusTextList"/>
    <w:pPr>
      <w:widowControl w:val="0"/>
    </w:pPr>
    <w:rPr>
      <w:rFonts w:ascii="Arial" w:hAnsi="Arial" w:cs="Arial"/>
      <w:sz w:val="20"/>
    </w:rPr>
  </w:style>
  <w:style w:type="paragraph" w:customStyle="1" w:styleId="ConsPlusTextList2">
    <w:name w:val="ConsPlusTextList"/>
    <w:pPr>
      <w:widowControl w:val="0"/>
    </w:pPr>
    <w:rPr>
      <w:rFonts w:ascii="Arial" w:hAnsi="Arial" w:cs="Arial"/>
      <w:sz w:val="20"/>
    </w:rPr>
  </w:style>
  <w:style w:type="paragraph" w:styleId="af2">
    <w:name w:val="Balloon Text"/>
    <w:basedOn w:val="a"/>
    <w:link w:val="af3"/>
    <w:uiPriority w:val="99"/>
    <w:semiHidden/>
    <w:unhideWhenUsed/>
    <w:rPr>
      <w:rFonts w:ascii="Tahoma" w:hAnsi="Tahoma" w:cs="Tahoma"/>
      <w:sz w:val="16"/>
      <w:szCs w:val="16"/>
    </w:rPr>
  </w:style>
  <w:style w:type="character" w:customStyle="1" w:styleId="af3">
    <w:name w:val="Текст выноски Знак"/>
    <w:basedOn w:val="a0"/>
    <w:link w:val="af2"/>
    <w:uiPriority w:val="99"/>
    <w:semiHidden/>
    <w:rPr>
      <w:rFonts w:ascii="Tahoma" w:hAnsi="Tahoma" w:cs="Tahoma"/>
      <w:sz w:val="16"/>
      <w:szCs w:val="16"/>
    </w:rPr>
  </w:style>
  <w:style w:type="paragraph" w:styleId="af4">
    <w:name w:val="header"/>
    <w:basedOn w:val="a"/>
    <w:link w:val="af5"/>
    <w:uiPriority w:val="99"/>
    <w:unhideWhenUsed/>
    <w:pPr>
      <w:tabs>
        <w:tab w:val="center" w:pos="4677"/>
        <w:tab w:val="right" w:pos="9355"/>
      </w:tabs>
    </w:pPr>
  </w:style>
  <w:style w:type="character" w:customStyle="1" w:styleId="af5">
    <w:name w:val="Верхний колонтитул Знак"/>
    <w:basedOn w:val="a0"/>
    <w:link w:val="af4"/>
    <w:uiPriority w:val="99"/>
  </w:style>
  <w:style w:type="paragraph" w:styleId="af6">
    <w:name w:val="footer"/>
    <w:basedOn w:val="a"/>
    <w:link w:val="af7"/>
    <w:uiPriority w:val="99"/>
    <w:unhideWhenUsed/>
    <w:pPr>
      <w:tabs>
        <w:tab w:val="center" w:pos="4677"/>
        <w:tab w:val="right" w:pos="9355"/>
      </w:tabs>
    </w:pPr>
  </w:style>
  <w:style w:type="character" w:customStyle="1" w:styleId="af7">
    <w:name w:val="Нижний колонтитул Знак"/>
    <w:basedOn w:val="a0"/>
    <w:link w:val="af6"/>
    <w:uiPriority w:val="99"/>
  </w:style>
  <w:style w:type="paragraph" w:styleId="af8">
    <w:name w:val="footnote text"/>
    <w:basedOn w:val="a"/>
    <w:link w:val="af9"/>
    <w:uiPriority w:val="99"/>
    <w:semiHidden/>
    <w:unhideWhenUsed/>
    <w:rPr>
      <w:rFonts w:eastAsiaTheme="minorHAnsi"/>
      <w:sz w:val="20"/>
      <w:szCs w:val="20"/>
      <w:lang w:eastAsia="en-US"/>
    </w:rPr>
  </w:style>
  <w:style w:type="character" w:customStyle="1" w:styleId="af9">
    <w:name w:val="Текст сноски Знак"/>
    <w:basedOn w:val="a0"/>
    <w:link w:val="af8"/>
    <w:uiPriority w:val="99"/>
    <w:semiHidden/>
    <w:rPr>
      <w:rFonts w:eastAsiaTheme="minorHAnsi"/>
      <w:sz w:val="20"/>
      <w:szCs w:val="20"/>
      <w:lang w:eastAsia="en-US"/>
    </w:rPr>
  </w:style>
  <w:style w:type="character" w:styleId="afa">
    <w:name w:val="footnote reference"/>
    <w:uiPriority w:val="99"/>
    <w:unhideWhenUsed/>
    <w:rPr>
      <w:rFonts w:ascii="Times New Roman" w:hAnsi="Times New Roman" w:cs="Times New Roman" w:hint="default"/>
      <w:vertAlign w:val="superscript"/>
    </w:rPr>
  </w:style>
  <w:style w:type="table" w:customStyle="1" w:styleId="12">
    <w:name w:val="Сетка таблицы1"/>
    <w:basedOn w:val="a1"/>
    <w:next w:val="afb"/>
    <w:uiPriority w:val="39"/>
    <w:pPr>
      <w:ind w:firstLine="851"/>
    </w:pPr>
    <w:rPr>
      <w:rFonts w:ascii="Times New Roman" w:eastAsiaTheme="minorHAnsi" w:hAnsi="Times New Roman"/>
      <w:sz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b">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next w:val="afb"/>
    <w:uiPriority w:val="39"/>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b"/>
    <w:uiPriority w:val="39"/>
    <w:rPr>
      <w:rFonts w:eastAsiaTheme="minorHAns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annotation text"/>
    <w:basedOn w:val="a"/>
    <w:link w:val="afd"/>
    <w:uiPriority w:val="99"/>
    <w:semiHidden/>
    <w:unhideWhenUsed/>
    <w:rPr>
      <w:sz w:val="20"/>
      <w:szCs w:val="20"/>
    </w:rPr>
  </w:style>
  <w:style w:type="character" w:customStyle="1" w:styleId="afd">
    <w:name w:val="Текст примечания Знак"/>
    <w:basedOn w:val="a0"/>
    <w:link w:val="afc"/>
    <w:uiPriority w:val="99"/>
    <w:semiHidden/>
    <w:rPr>
      <w:sz w:val="20"/>
      <w:szCs w:val="20"/>
    </w:rPr>
  </w:style>
  <w:style w:type="character" w:styleId="afe">
    <w:name w:val="annotation reference"/>
    <w:basedOn w:val="a0"/>
    <w:uiPriority w:val="99"/>
    <w:semiHidden/>
    <w:unhideWhenUsed/>
    <w:rPr>
      <w:sz w:val="16"/>
      <w:szCs w:val="16"/>
    </w:rPr>
  </w:style>
  <w:style w:type="character" w:styleId="aff">
    <w:name w:val="FollowedHyperlink"/>
    <w:basedOn w:val="a0"/>
    <w:uiPriority w:val="99"/>
    <w:semiHidden/>
    <w:unhideWhenUsed/>
    <w:rsid w:val="00F4438C"/>
    <w:rPr>
      <w:color w:val="800080"/>
      <w:u w:val="single"/>
    </w:rPr>
  </w:style>
  <w:style w:type="paragraph" w:customStyle="1" w:styleId="xl65">
    <w:name w:val="xl65"/>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66">
    <w:name w:val="xl66"/>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68">
    <w:name w:val="xl68"/>
    <w:basedOn w:val="a"/>
    <w:rsid w:val="00F4438C"/>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rPr>
  </w:style>
  <w:style w:type="paragraph" w:customStyle="1" w:styleId="xl69">
    <w:name w:val="xl69"/>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rPr>
  </w:style>
  <w:style w:type="paragraph" w:customStyle="1" w:styleId="xl70">
    <w:name w:val="xl70"/>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rPr>
  </w:style>
  <w:style w:type="paragraph" w:customStyle="1" w:styleId="xl71">
    <w:name w:val="xl71"/>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rPr>
  </w:style>
  <w:style w:type="paragraph" w:customStyle="1" w:styleId="xl72">
    <w:name w:val="xl72"/>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3">
    <w:name w:val="xl73"/>
    <w:basedOn w:val="a"/>
    <w:rsid w:val="00F4438C"/>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4">
    <w:name w:val="xl74"/>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18"/>
      <w:szCs w:val="18"/>
    </w:rPr>
  </w:style>
  <w:style w:type="paragraph" w:customStyle="1" w:styleId="xl75">
    <w:name w:val="xl75"/>
    <w:basedOn w:val="a"/>
    <w:rsid w:val="00F4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76">
    <w:name w:val="xl76"/>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77">
    <w:name w:val="xl77"/>
    <w:basedOn w:val="a"/>
    <w:rsid w:val="00F44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78">
    <w:name w:val="xl78"/>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0">
    <w:name w:val="xl80"/>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rPr>
  </w:style>
  <w:style w:type="paragraph" w:customStyle="1" w:styleId="xl82">
    <w:name w:val="xl82"/>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rPr>
  </w:style>
  <w:style w:type="paragraph" w:customStyle="1" w:styleId="xl83">
    <w:name w:val="xl83"/>
    <w:basedOn w:val="a"/>
    <w:rsid w:val="00F44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8"/>
      <w:szCs w:val="18"/>
    </w:rPr>
  </w:style>
  <w:style w:type="paragraph" w:customStyle="1" w:styleId="xl84">
    <w:name w:val="xl84"/>
    <w:basedOn w:val="a"/>
    <w:rsid w:val="00F4438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 w:type="paragraph" w:customStyle="1" w:styleId="xl85">
    <w:name w:val="xl85"/>
    <w:basedOn w:val="a"/>
    <w:rsid w:val="00F4438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60387">
      <w:bodyDiv w:val="1"/>
      <w:marLeft w:val="0"/>
      <w:marRight w:val="0"/>
      <w:marTop w:val="0"/>
      <w:marBottom w:val="0"/>
      <w:divBdr>
        <w:top w:val="none" w:sz="0" w:space="0" w:color="auto"/>
        <w:left w:val="none" w:sz="0" w:space="0" w:color="auto"/>
        <w:bottom w:val="none" w:sz="0" w:space="0" w:color="auto"/>
        <w:right w:val="none" w:sz="0" w:space="0" w:color="auto"/>
      </w:divBdr>
    </w:div>
    <w:div w:id="411322109">
      <w:bodyDiv w:val="1"/>
      <w:marLeft w:val="0"/>
      <w:marRight w:val="0"/>
      <w:marTop w:val="0"/>
      <w:marBottom w:val="0"/>
      <w:divBdr>
        <w:top w:val="none" w:sz="0" w:space="0" w:color="auto"/>
        <w:left w:val="none" w:sz="0" w:space="0" w:color="auto"/>
        <w:bottom w:val="none" w:sz="0" w:space="0" w:color="auto"/>
        <w:right w:val="none" w:sz="0" w:space="0" w:color="auto"/>
      </w:divBdr>
    </w:div>
    <w:div w:id="708459446">
      <w:bodyDiv w:val="1"/>
      <w:marLeft w:val="0"/>
      <w:marRight w:val="0"/>
      <w:marTop w:val="0"/>
      <w:marBottom w:val="0"/>
      <w:divBdr>
        <w:top w:val="none" w:sz="0" w:space="0" w:color="auto"/>
        <w:left w:val="none" w:sz="0" w:space="0" w:color="auto"/>
        <w:bottom w:val="none" w:sz="0" w:space="0" w:color="auto"/>
        <w:right w:val="none" w:sz="0" w:space="0" w:color="auto"/>
      </w:divBdr>
    </w:div>
    <w:div w:id="860240676">
      <w:bodyDiv w:val="1"/>
      <w:marLeft w:val="0"/>
      <w:marRight w:val="0"/>
      <w:marTop w:val="0"/>
      <w:marBottom w:val="0"/>
      <w:divBdr>
        <w:top w:val="none" w:sz="0" w:space="0" w:color="auto"/>
        <w:left w:val="none" w:sz="0" w:space="0" w:color="auto"/>
        <w:bottom w:val="none" w:sz="0" w:space="0" w:color="auto"/>
        <w:right w:val="none" w:sz="0" w:space="0" w:color="auto"/>
      </w:divBdr>
    </w:div>
    <w:div w:id="1317684317">
      <w:bodyDiv w:val="1"/>
      <w:marLeft w:val="0"/>
      <w:marRight w:val="0"/>
      <w:marTop w:val="0"/>
      <w:marBottom w:val="0"/>
      <w:divBdr>
        <w:top w:val="none" w:sz="0" w:space="0" w:color="auto"/>
        <w:left w:val="none" w:sz="0" w:space="0" w:color="auto"/>
        <w:bottom w:val="none" w:sz="0" w:space="0" w:color="auto"/>
        <w:right w:val="none" w:sz="0" w:space="0" w:color="auto"/>
      </w:divBdr>
    </w:div>
    <w:div w:id="1441217470">
      <w:bodyDiv w:val="1"/>
      <w:marLeft w:val="0"/>
      <w:marRight w:val="0"/>
      <w:marTop w:val="0"/>
      <w:marBottom w:val="0"/>
      <w:divBdr>
        <w:top w:val="none" w:sz="0" w:space="0" w:color="auto"/>
        <w:left w:val="none" w:sz="0" w:space="0" w:color="auto"/>
        <w:bottom w:val="none" w:sz="0" w:space="0" w:color="auto"/>
        <w:right w:val="none" w:sz="0" w:space="0" w:color="auto"/>
      </w:divBdr>
    </w:div>
    <w:div w:id="1810585806">
      <w:bodyDiv w:val="1"/>
      <w:marLeft w:val="0"/>
      <w:marRight w:val="0"/>
      <w:marTop w:val="0"/>
      <w:marBottom w:val="0"/>
      <w:divBdr>
        <w:top w:val="none" w:sz="0" w:space="0" w:color="auto"/>
        <w:left w:val="none" w:sz="0" w:space="0" w:color="auto"/>
        <w:bottom w:val="none" w:sz="0" w:space="0" w:color="auto"/>
        <w:right w:val="none" w:sz="0" w:space="0" w:color="auto"/>
      </w:divBdr>
    </w:div>
    <w:div w:id="1811285275">
      <w:bodyDiv w:val="1"/>
      <w:marLeft w:val="0"/>
      <w:marRight w:val="0"/>
      <w:marTop w:val="0"/>
      <w:marBottom w:val="0"/>
      <w:divBdr>
        <w:top w:val="none" w:sz="0" w:space="0" w:color="auto"/>
        <w:left w:val="none" w:sz="0" w:space="0" w:color="auto"/>
        <w:bottom w:val="none" w:sz="0" w:space="0" w:color="auto"/>
        <w:right w:val="none" w:sz="0" w:space="0" w:color="auto"/>
      </w:divBdr>
    </w:div>
    <w:div w:id="1976178581">
      <w:bodyDiv w:val="1"/>
      <w:marLeft w:val="0"/>
      <w:marRight w:val="0"/>
      <w:marTop w:val="0"/>
      <w:marBottom w:val="0"/>
      <w:divBdr>
        <w:top w:val="none" w:sz="0" w:space="0" w:color="auto"/>
        <w:left w:val="none" w:sz="0" w:space="0" w:color="auto"/>
        <w:bottom w:val="none" w:sz="0" w:space="0" w:color="auto"/>
        <w:right w:val="none" w:sz="0" w:space="0" w:color="auto"/>
      </w:divBdr>
    </w:div>
    <w:div w:id="20698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117" Type="http://schemas.openxmlformats.org/officeDocument/2006/relationships/hyperlink" Target="https://login.consultant.ru/link/?req=doc&amp;base=RLAW404&amp;n=96945" TargetMode="External"/><Relationship Id="rId21" Type="http://schemas.openxmlformats.org/officeDocument/2006/relationships/header" Target="header1.xml"/><Relationship Id="rId42" Type="http://schemas.openxmlformats.org/officeDocument/2006/relationships/header" Target="header11.xml"/><Relationship Id="rId47" Type="http://schemas.openxmlformats.org/officeDocument/2006/relationships/header" Target="header13.xml"/><Relationship Id="rId63" Type="http://schemas.openxmlformats.org/officeDocument/2006/relationships/footer" Target="footer20.xml"/><Relationship Id="rId68" Type="http://schemas.openxmlformats.org/officeDocument/2006/relationships/header" Target="header23.xml"/><Relationship Id="rId84" Type="http://schemas.openxmlformats.org/officeDocument/2006/relationships/footer" Target="footer29.xml"/><Relationship Id="rId89" Type="http://schemas.openxmlformats.org/officeDocument/2006/relationships/header" Target="header32.xml"/><Relationship Id="rId112" Type="http://schemas.openxmlformats.org/officeDocument/2006/relationships/hyperlink" Target="https://login.consultant.ru/link/?req=doc&amp;base=RLAW404&amp;n=96945" TargetMode="External"/><Relationship Id="rId133" Type="http://schemas.openxmlformats.org/officeDocument/2006/relationships/header" Target="header35.xml"/><Relationship Id="rId138" Type="http://schemas.microsoft.com/office/2011/relationships/commentsExtended" Target="commentsExtended.xml"/><Relationship Id="rId16" Type="http://schemas.openxmlformats.org/officeDocument/2006/relationships/hyperlink" Target="https://login.consultant.ru/link/?req=doc&amp;base=LAW&amp;n=357927" TargetMode="External"/><Relationship Id="rId107" Type="http://schemas.openxmlformats.org/officeDocument/2006/relationships/hyperlink" Target="https://legalacts.ru/doc/pasport-natsionalnogo-proekta-natsionalnyi-proekt-demografija-utv-mintrudom-rossii/" TargetMode="External"/><Relationship Id="rId11" Type="http://schemas.openxmlformats.org/officeDocument/2006/relationships/hyperlink" Target="https://login.consultant.ru/link/?req=doc&amp;base=LAW&amp;n=165069&amp;dst=100014" TargetMode="External"/><Relationship Id="rId32" Type="http://schemas.openxmlformats.org/officeDocument/2006/relationships/footer" Target="footer6.xml"/><Relationship Id="rId37" Type="http://schemas.openxmlformats.org/officeDocument/2006/relationships/footer" Target="footer8.xml"/><Relationship Id="rId53" Type="http://schemas.openxmlformats.org/officeDocument/2006/relationships/header" Target="header16.xml"/><Relationship Id="rId58" Type="http://schemas.openxmlformats.org/officeDocument/2006/relationships/header" Target="header18.xml"/><Relationship Id="rId74" Type="http://schemas.openxmlformats.org/officeDocument/2006/relationships/header" Target="header25.xml"/><Relationship Id="rId79" Type="http://schemas.openxmlformats.org/officeDocument/2006/relationships/footer" Target="footer27.xml"/><Relationship Id="rId102" Type="http://schemas.openxmlformats.org/officeDocument/2006/relationships/hyperlink" Target="https://login.consultant.ru/link/?req=doc&amp;base=RLAW404&amp;n=74776" TargetMode="External"/><Relationship Id="rId123" Type="http://schemas.openxmlformats.org/officeDocument/2006/relationships/hyperlink" Target="https://login.consultant.ru/link/?req=doc&amp;base=RLAW404&amp;n=96528" TargetMode="External"/><Relationship Id="rId128" Type="http://schemas.openxmlformats.org/officeDocument/2006/relationships/hyperlink" Target="https://login.consultant.ru/link/?req=doc&amp;base=LAW&amp;n=470713" TargetMode="External"/><Relationship Id="rId144" Type="http://schemas.onlyoffice.com/commentsIdsDocument" Target="commentsIdsDocument.xml"/><Relationship Id="rId5" Type="http://schemas.openxmlformats.org/officeDocument/2006/relationships/settings" Target="settings.xml"/><Relationship Id="rId90" Type="http://schemas.openxmlformats.org/officeDocument/2006/relationships/footer" Target="footer32.xml"/><Relationship Id="rId95" Type="http://schemas.openxmlformats.org/officeDocument/2006/relationships/hyperlink" Target="https://login.consultant.ru/link/?req=doc&amp;base=LAW&amp;n=441135" TargetMode="External"/><Relationship Id="rId22" Type="http://schemas.openxmlformats.org/officeDocument/2006/relationships/footer" Target="footer2.xml"/><Relationship Id="rId27" Type="http://schemas.openxmlformats.org/officeDocument/2006/relationships/footer" Target="footer4.xml"/><Relationship Id="rId43" Type="http://schemas.openxmlformats.org/officeDocument/2006/relationships/footer" Target="footer11.xml"/><Relationship Id="rId48" Type="http://schemas.openxmlformats.org/officeDocument/2006/relationships/footer" Target="footer13.xml"/><Relationship Id="rId64" Type="http://schemas.openxmlformats.org/officeDocument/2006/relationships/header" Target="header21.xml"/><Relationship Id="rId69" Type="http://schemas.openxmlformats.org/officeDocument/2006/relationships/footer" Target="footer23.xml"/><Relationship Id="rId113" Type="http://schemas.openxmlformats.org/officeDocument/2006/relationships/hyperlink" Target="https://login.consultant.ru/link/?req=doc&amp;base=RLAW404&amp;n=96945" TargetMode="External"/><Relationship Id="rId118" Type="http://schemas.openxmlformats.org/officeDocument/2006/relationships/hyperlink" Target="https://login.consultant.ru/link/?req=doc&amp;base=RLAW404&amp;n=96945" TargetMode="External"/><Relationship Id="rId134" Type="http://schemas.openxmlformats.org/officeDocument/2006/relationships/header" Target="header36.xml"/><Relationship Id="rId139" Type="http://schemas.onlyoffice.com/peopleDocument" Target="peopleDocument.xml"/><Relationship Id="rId80" Type="http://schemas.openxmlformats.org/officeDocument/2006/relationships/header" Target="header28.xml"/><Relationship Id="rId85" Type="http://schemas.openxmlformats.org/officeDocument/2006/relationships/header" Target="header30.xml"/><Relationship Id="rId3" Type="http://schemas.openxmlformats.org/officeDocument/2006/relationships/styles" Target="styles.xml"/><Relationship Id="rId12" Type="http://schemas.openxmlformats.org/officeDocument/2006/relationships/hyperlink" Target="https://login.consultant.ru/link/?req=doc&amp;base=LAW&amp;n=129344" TargetMode="External"/><Relationship Id="rId17" Type="http://schemas.openxmlformats.org/officeDocument/2006/relationships/hyperlink" Target="https://login.consultant.ru/link/?req=doc&amp;base=LAW&amp;n=446892&amp;dst=100007" TargetMode="External"/><Relationship Id="rId25" Type="http://schemas.openxmlformats.org/officeDocument/2006/relationships/footer" Target="footer3.xml"/><Relationship Id="rId33" Type="http://schemas.openxmlformats.org/officeDocument/2006/relationships/hyperlink" Target="https://login.consultant.ru/link/?req=doc&amp;base=LAW&amp;n=441135" TargetMode="External"/><Relationship Id="rId38" Type="http://schemas.openxmlformats.org/officeDocument/2006/relationships/header" Target="header9.xml"/><Relationship Id="rId46" Type="http://schemas.openxmlformats.org/officeDocument/2006/relationships/hyperlink" Target="https://login.consultant.ru/link/?req=doc&amp;base=LAW&amp;n=441135" TargetMode="External"/><Relationship Id="rId59" Type="http://schemas.openxmlformats.org/officeDocument/2006/relationships/footer" Target="footer18.xml"/><Relationship Id="rId67" Type="http://schemas.openxmlformats.org/officeDocument/2006/relationships/footer" Target="footer22.xml"/><Relationship Id="rId103" Type="http://schemas.openxmlformats.org/officeDocument/2006/relationships/hyperlink" Target="https://login.consultant.ru/link/?req=doc&amp;base=RLAW404&amp;n=93640" TargetMode="External"/><Relationship Id="rId108" Type="http://schemas.openxmlformats.org/officeDocument/2006/relationships/hyperlink" Target="https://login.consultant.ru/link/?req=doc&amp;base=RLAW404&amp;n=91082&amp;dst=106609" TargetMode="External"/><Relationship Id="rId116" Type="http://schemas.openxmlformats.org/officeDocument/2006/relationships/hyperlink" Target="https://login.consultant.ru/link/?req=doc&amp;base=RLAW404&amp;n=96945" TargetMode="External"/><Relationship Id="rId124" Type="http://schemas.openxmlformats.org/officeDocument/2006/relationships/hyperlink" Target="https://login.consultant.ru/link/?req=doc&amp;base=RLAW404&amp;n=96528&amp;dst=100086" TargetMode="External"/><Relationship Id="rId129" Type="http://schemas.openxmlformats.org/officeDocument/2006/relationships/hyperlink" Target="https://login.consultant.ru/link/?req=doc&amp;base=LAW&amp;n=470713&amp;dst=3704" TargetMode="External"/><Relationship Id="rId137" Type="http://schemas.openxmlformats.org/officeDocument/2006/relationships/theme" Target="theme/theme1.xml"/><Relationship Id="rId20" Type="http://schemas.openxmlformats.org/officeDocument/2006/relationships/hyperlink" Target="https://login.consultant.ru/link/?req=doc&amp;base=LAW&amp;n=441135" TargetMode="External"/><Relationship Id="rId41" Type="http://schemas.openxmlformats.org/officeDocument/2006/relationships/footer" Target="footer10.xml"/><Relationship Id="rId54" Type="http://schemas.openxmlformats.org/officeDocument/2006/relationships/footer" Target="footer16.xml"/><Relationship Id="rId62" Type="http://schemas.openxmlformats.org/officeDocument/2006/relationships/header" Target="header20.xml"/><Relationship Id="rId70" Type="http://schemas.openxmlformats.org/officeDocument/2006/relationships/header" Target="header24.xml"/><Relationship Id="rId75" Type="http://schemas.openxmlformats.org/officeDocument/2006/relationships/footer" Target="footer25.xml"/><Relationship Id="rId83" Type="http://schemas.openxmlformats.org/officeDocument/2006/relationships/header" Target="header29.xml"/><Relationship Id="rId88" Type="http://schemas.openxmlformats.org/officeDocument/2006/relationships/footer" Target="footer31.xml"/><Relationship Id="rId91" Type="http://schemas.openxmlformats.org/officeDocument/2006/relationships/header" Target="header33.xml"/><Relationship Id="rId96" Type="http://schemas.openxmlformats.org/officeDocument/2006/relationships/hyperlink" Target="https://login.consultant.ru/link/?req=doc&amp;base=RLAW404&amp;n=74776" TargetMode="External"/><Relationship Id="rId111" Type="http://schemas.openxmlformats.org/officeDocument/2006/relationships/hyperlink" Target="https://login.consultant.ru/link/?req=doc&amp;base=RLAW404&amp;n=96945" TargetMode="External"/><Relationship Id="rId132" Type="http://schemas.openxmlformats.org/officeDocument/2006/relationships/hyperlink" Target="consultantplus://offline/ref=92C89EE10586A95EADA336A5202A5D09F881F801513CA3202BA75BB4B4EC83031EF4FB2A845F5E319B61351181IDqAH" TargetMode="External"/><Relationship Id="rId145" Type="http://schemas.microsoft.com/office/2016/09/relationships/commentsIds" Target="commentsIds.xml"/><Relationship Id="rId14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193464&amp;dst=100006" TargetMode="External"/><Relationship Id="rId23" Type="http://schemas.openxmlformats.org/officeDocument/2006/relationships/header" Target="header2.xml"/><Relationship Id="rId28" Type="http://schemas.openxmlformats.org/officeDocument/2006/relationships/hyperlink" Target="https://login.consultant.ru/link/?req=doc&amp;base=LAW&amp;n=441135" TargetMode="External"/><Relationship Id="rId36" Type="http://schemas.openxmlformats.org/officeDocument/2006/relationships/header" Target="header8.xml"/><Relationship Id="rId49" Type="http://schemas.openxmlformats.org/officeDocument/2006/relationships/header" Target="header14.xml"/><Relationship Id="rId57" Type="http://schemas.openxmlformats.org/officeDocument/2006/relationships/footer" Target="footer17.xml"/><Relationship Id="rId106" Type="http://schemas.openxmlformats.org/officeDocument/2006/relationships/hyperlink" Target="https://login.consultant.ru/link/?req=doc&amp;base=RLAW404&amp;n=97336" TargetMode="External"/><Relationship Id="rId114" Type="http://schemas.openxmlformats.org/officeDocument/2006/relationships/hyperlink" Target="https://login.consultant.ru/link/?req=doc&amp;base=RLAW404&amp;n=96945" TargetMode="External"/><Relationship Id="rId119" Type="http://schemas.openxmlformats.org/officeDocument/2006/relationships/hyperlink" Target="https://login.consultant.ru/link/?req=doc&amp;base=RLAW404&amp;n=89737&amp;dst=100013" TargetMode="External"/><Relationship Id="rId127" Type="http://schemas.openxmlformats.org/officeDocument/2006/relationships/hyperlink" Target="https://login.consultant.ru/link/?req=doc&amp;base=RLAW404&amp;n=85135&amp;dst=100042" TargetMode="External"/><Relationship Id="rId10" Type="http://schemas.openxmlformats.org/officeDocument/2006/relationships/hyperlink" Target="https://login.consultant.ru/link/?req=doc&amp;base=LAW&amp;n=358026" TargetMode="External"/><Relationship Id="rId31" Type="http://schemas.openxmlformats.org/officeDocument/2006/relationships/header" Target="header6.xml"/><Relationship Id="rId44" Type="http://schemas.openxmlformats.org/officeDocument/2006/relationships/header" Target="header12.xml"/><Relationship Id="rId52" Type="http://schemas.openxmlformats.org/officeDocument/2006/relationships/footer" Target="footer15.xml"/><Relationship Id="rId60" Type="http://schemas.openxmlformats.org/officeDocument/2006/relationships/header" Target="header19.xml"/><Relationship Id="rId65" Type="http://schemas.openxmlformats.org/officeDocument/2006/relationships/footer" Target="footer21.xml"/><Relationship Id="rId73" Type="http://schemas.openxmlformats.org/officeDocument/2006/relationships/hyperlink" Target="https://login.consultant.ru/link/?req=doc&amp;base=LAW&amp;n=441135" TargetMode="External"/><Relationship Id="rId78" Type="http://schemas.openxmlformats.org/officeDocument/2006/relationships/header" Target="header27.xml"/><Relationship Id="rId81" Type="http://schemas.openxmlformats.org/officeDocument/2006/relationships/footer" Target="footer28.xml"/><Relationship Id="rId86" Type="http://schemas.openxmlformats.org/officeDocument/2006/relationships/footer" Target="footer30.xml"/><Relationship Id="rId94" Type="http://schemas.openxmlformats.org/officeDocument/2006/relationships/footer" Target="footer34.xml"/><Relationship Id="rId99" Type="http://schemas.openxmlformats.org/officeDocument/2006/relationships/hyperlink" Target="https://login.consultant.ru/link/?req=doc&amp;base=RLAW404&amp;n=97335" TargetMode="External"/><Relationship Id="rId101" Type="http://schemas.openxmlformats.org/officeDocument/2006/relationships/hyperlink" Target="https://login.consultant.ru/link/?req=doc&amp;base=LAW&amp;n=296697" TargetMode="External"/><Relationship Id="rId122" Type="http://schemas.openxmlformats.org/officeDocument/2006/relationships/hyperlink" Target="https://login.consultant.ru/link/?req=doc&amp;base=LAW&amp;n=470713&amp;dst=103280" TargetMode="External"/><Relationship Id="rId130" Type="http://schemas.openxmlformats.org/officeDocument/2006/relationships/hyperlink" Target="https://login.consultant.ru/link/?req=doc&amp;base=LAW&amp;n=470713&amp;dst=3722" TargetMode="External"/><Relationship Id="rId135" Type="http://schemas.openxmlformats.org/officeDocument/2006/relationships/footer" Target="footer35.xml"/><Relationship Id="rId143" Type="http://schemas.onlyoffice.com/commentsDocument" Target="commentsDocument.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login.consultant.ru/link/?req=doc&amp;base=LAW&amp;n=437463" TargetMode="External"/><Relationship Id="rId18" Type="http://schemas.openxmlformats.org/officeDocument/2006/relationships/footer" Target="footer1.xml"/><Relationship Id="rId39" Type="http://schemas.openxmlformats.org/officeDocument/2006/relationships/footer" Target="footer9.xml"/><Relationship Id="rId109" Type="http://schemas.openxmlformats.org/officeDocument/2006/relationships/hyperlink" Target="https://login.consultant.ru/link/?req=doc&amp;base=LAW&amp;n=462134" TargetMode="External"/><Relationship Id="rId34" Type="http://schemas.openxmlformats.org/officeDocument/2006/relationships/header" Target="header7.xml"/><Relationship Id="rId50" Type="http://schemas.openxmlformats.org/officeDocument/2006/relationships/footer" Target="footer14.xml"/><Relationship Id="rId55" Type="http://schemas.openxmlformats.org/officeDocument/2006/relationships/hyperlink" Target="https://login.consultant.ru/link/?req=doc&amp;base=LAW&amp;n=441135" TargetMode="External"/><Relationship Id="rId76" Type="http://schemas.openxmlformats.org/officeDocument/2006/relationships/header" Target="header26.xml"/><Relationship Id="rId97" Type="http://schemas.openxmlformats.org/officeDocument/2006/relationships/hyperlink" Target="https://login.consultant.ru/link/?req=doc&amp;base=RLAW404&amp;n=93640" TargetMode="External"/><Relationship Id="rId104" Type="http://schemas.openxmlformats.org/officeDocument/2006/relationships/hyperlink" Target="https://login.consultant.ru/link/?req=doc&amp;base=RLAW404&amp;n=86314" TargetMode="External"/><Relationship Id="rId120" Type="http://schemas.openxmlformats.org/officeDocument/2006/relationships/hyperlink" Target="https://login.consultant.ru/link/?req=doc&amp;base=RLAW404&amp;n=96945" TargetMode="External"/><Relationship Id="rId125" Type="http://schemas.openxmlformats.org/officeDocument/2006/relationships/hyperlink" Target="https://login.consultant.ru/link/?req=doc&amp;base=RLAW404&amp;n=96528&amp;dst=100076" TargetMode="External"/><Relationship Id="rId141" Type="http://schemas.microsoft.com/office/2011/relationships/people" Target="people.xml"/><Relationship Id="rId7" Type="http://schemas.openxmlformats.org/officeDocument/2006/relationships/footnotes" Target="footnotes.xml"/><Relationship Id="rId71" Type="http://schemas.openxmlformats.org/officeDocument/2006/relationships/footer" Target="footer24.xml"/><Relationship Id="rId92" Type="http://schemas.openxmlformats.org/officeDocument/2006/relationships/footer" Target="footer33.xml"/><Relationship Id="rId2" Type="http://schemas.openxmlformats.org/officeDocument/2006/relationships/numbering" Target="numbering.xml"/><Relationship Id="rId29" Type="http://schemas.openxmlformats.org/officeDocument/2006/relationships/header" Target="header5.xml"/><Relationship Id="rId24" Type="http://schemas.openxmlformats.org/officeDocument/2006/relationships/header" Target="header3.xml"/><Relationship Id="rId40" Type="http://schemas.openxmlformats.org/officeDocument/2006/relationships/header" Target="header10.xml"/><Relationship Id="rId45" Type="http://schemas.openxmlformats.org/officeDocument/2006/relationships/footer" Target="footer12.xml"/><Relationship Id="rId66" Type="http://schemas.openxmlformats.org/officeDocument/2006/relationships/header" Target="header22.xml"/><Relationship Id="rId87" Type="http://schemas.openxmlformats.org/officeDocument/2006/relationships/header" Target="header31.xml"/><Relationship Id="rId110" Type="http://schemas.openxmlformats.org/officeDocument/2006/relationships/hyperlink" Target="https://login.consultant.ru/link/?req=doc&amp;base=RLAW404&amp;n=97133" TargetMode="External"/><Relationship Id="rId115" Type="http://schemas.openxmlformats.org/officeDocument/2006/relationships/hyperlink" Target="https://login.consultant.ru/link/?req=doc&amp;base=RLAW404&amp;n=96945" TargetMode="External"/><Relationship Id="rId131" Type="http://schemas.openxmlformats.org/officeDocument/2006/relationships/hyperlink" Target="consultantplus://offline/ref=92C89EE10586A95EADA336A5202A5D09F881F801513CA3202BA75BB4B4EC83031EF4FB2A845F5E319B61351181IDqAH" TargetMode="External"/><Relationship Id="rId136" Type="http://schemas.openxmlformats.org/officeDocument/2006/relationships/fontTable" Target="fontTable.xml"/><Relationship Id="rId61" Type="http://schemas.openxmlformats.org/officeDocument/2006/relationships/footer" Target="footer19.xml"/><Relationship Id="rId82" Type="http://schemas.openxmlformats.org/officeDocument/2006/relationships/hyperlink" Target="https://internet.garant.ru/document/redirect/179222/0" TargetMode="External"/><Relationship Id="rId1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167897&amp;dst=100007" TargetMode="External"/><Relationship Id="rId30" Type="http://schemas.openxmlformats.org/officeDocument/2006/relationships/footer" Target="footer5.xml"/><Relationship Id="rId35" Type="http://schemas.openxmlformats.org/officeDocument/2006/relationships/footer" Target="footer7.xml"/><Relationship Id="rId56" Type="http://schemas.openxmlformats.org/officeDocument/2006/relationships/header" Target="header17.xml"/><Relationship Id="rId77" Type="http://schemas.openxmlformats.org/officeDocument/2006/relationships/footer" Target="footer26.xml"/><Relationship Id="rId100" Type="http://schemas.openxmlformats.org/officeDocument/2006/relationships/hyperlink" Target="https://login.consultant.ru/link/?req=doc&amp;base=RLAW404&amp;n=97336" TargetMode="External"/><Relationship Id="rId105" Type="http://schemas.openxmlformats.org/officeDocument/2006/relationships/hyperlink" Target="https://login.consultant.ru/link/?req=doc&amp;base=RLAW404&amp;n=97335" TargetMode="External"/><Relationship Id="rId126" Type="http://schemas.openxmlformats.org/officeDocument/2006/relationships/image" Target="media/image2.wmf"/><Relationship Id="rId8" Type="http://schemas.openxmlformats.org/officeDocument/2006/relationships/endnotes" Target="endnotes.xml"/><Relationship Id="rId51" Type="http://schemas.openxmlformats.org/officeDocument/2006/relationships/header" Target="header15.xml"/><Relationship Id="rId72" Type="http://schemas.openxmlformats.org/officeDocument/2006/relationships/hyperlink" Target="https://login.consultant.ru/link/?req=doc&amp;base=LAW&amp;n=441135" TargetMode="External"/><Relationship Id="rId93" Type="http://schemas.openxmlformats.org/officeDocument/2006/relationships/header" Target="header34.xml"/><Relationship Id="rId98" Type="http://schemas.openxmlformats.org/officeDocument/2006/relationships/hyperlink" Target="https://login.consultant.ru/link/?req=doc&amp;base=RLAW404&amp;n=86314" TargetMode="External"/><Relationship Id="rId121" Type="http://schemas.openxmlformats.org/officeDocument/2006/relationships/hyperlink" Target="https://login.consultant.ru/link/?req=doc&amp;base=LAW&amp;n=470713&amp;dst=2132" TargetMode="External"/><Relationship Id="rId142" Type="http://schemas.onlyoffice.com/commentsExtendedDocument" Target="commentsExtendedDocument.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F95F1-13FE-4F88-A62B-D1D1D948F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166</Pages>
  <Words>41274</Words>
  <Characters>235268</Characters>
  <Application>Microsoft Office Word</Application>
  <DocSecurity>0</DocSecurity>
  <Lines>1960</Lines>
  <Paragraphs>551</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Белгородской обл. от 25.12.2023 N 798-пп
"Об утверждении государственной программы Белгородской области "Социальная поддержка граждан в Белгородской области"</vt:lpstr>
    </vt:vector>
  </TitlesOfParts>
  <Company>КонсультантПлюс Версия 4024.00.01</Company>
  <LinksUpToDate>false</LinksUpToDate>
  <CharactersWithSpaces>275991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25.12.2023 N 798-пп
"Об утверждении государственной программы Белгородской области "Социальная поддержка граждан в Белгородской области"</dc:title>
  <dc:creator>Марина Покусаева</dc:creator>
  <cp:lastModifiedBy>Марина Покусаева</cp:lastModifiedBy>
  <cp:revision>52</cp:revision>
  <cp:lastPrinted>2024-10-08T10:44:00Z</cp:lastPrinted>
  <dcterms:created xsi:type="dcterms:W3CDTF">2024-09-30T10:46:00Z</dcterms:created>
  <dcterms:modified xsi:type="dcterms:W3CDTF">2024-10-16T10:05:00Z</dcterms:modified>
</cp:coreProperties>
</file>