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43" w:type="dxa"/>
        <w:tblLook w:val="01E0"/>
      </w:tblPr>
      <w:tblGrid>
        <w:gridCol w:w="4150"/>
        <w:gridCol w:w="5993"/>
      </w:tblGrid>
      <w:tr w:rsidR="003D25E9" w:rsidRPr="003D25E9" w:rsidTr="00B3514B">
        <w:trPr>
          <w:trHeight w:val="710"/>
        </w:trPr>
        <w:tc>
          <w:tcPr>
            <w:tcW w:w="4150" w:type="dxa"/>
            <w:shd w:val="clear" w:color="auto" w:fill="auto"/>
          </w:tcPr>
          <w:p w:rsidR="003D25E9" w:rsidRPr="003D25E9" w:rsidRDefault="003D25E9" w:rsidP="003D25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3" w:type="dxa"/>
            <w:shd w:val="clear" w:color="auto" w:fill="FFFFFF"/>
          </w:tcPr>
          <w:p w:rsidR="003D25E9" w:rsidRDefault="008E6B93" w:rsidP="003D25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</w:t>
            </w:r>
          </w:p>
          <w:p w:rsidR="008E6B93" w:rsidRDefault="008E6B93" w:rsidP="003D25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E6B93" w:rsidRPr="003D25E9" w:rsidRDefault="008E6B93" w:rsidP="008E6B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824" w:firstLine="82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УТВЕРЖДЕНА</w:t>
            </w:r>
          </w:p>
          <w:p w:rsidR="008E6B93" w:rsidRDefault="008E6B93" w:rsidP="00B351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 w:firstLine="4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постановлением </w:t>
            </w:r>
            <w:r w:rsidR="007E1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Администрации Ровеньского района </w:t>
            </w:r>
            <w:r w:rsidRPr="008E6B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Белгородской области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от «___» _____________ 202</w:t>
            </w:r>
            <w:r w:rsidR="007E1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</w:p>
          <w:p w:rsidR="008E6B93" w:rsidRPr="003D25E9" w:rsidRDefault="008E6B93" w:rsidP="008E6B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83E07" w:rsidRPr="008F0527" w:rsidRDefault="007E19F4" w:rsidP="00500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</w:t>
      </w:r>
      <w:r w:rsidR="00B83E07">
        <w:rPr>
          <w:rFonts w:ascii="Times New Roman" w:hAnsi="Times New Roman" w:cs="Times New Roman"/>
          <w:b/>
          <w:sz w:val="28"/>
          <w:szCs w:val="28"/>
        </w:rPr>
        <w:t xml:space="preserve">я программа </w:t>
      </w:r>
      <w:r>
        <w:rPr>
          <w:rFonts w:ascii="Times New Roman" w:hAnsi="Times New Roman" w:cs="Times New Roman"/>
          <w:b/>
          <w:sz w:val="28"/>
          <w:szCs w:val="28"/>
        </w:rPr>
        <w:t>Ровеньского района</w:t>
      </w:r>
      <w:r w:rsidR="00B83E07" w:rsidRPr="008F0527">
        <w:rPr>
          <w:rFonts w:ascii="Times New Roman" w:hAnsi="Times New Roman" w:cs="Times New Roman"/>
          <w:b/>
          <w:sz w:val="28"/>
          <w:szCs w:val="28"/>
        </w:rPr>
        <w:br/>
        <w:t xml:space="preserve">«Развитие </w:t>
      </w:r>
      <w:r>
        <w:rPr>
          <w:rFonts w:ascii="Times New Roman" w:hAnsi="Times New Roman" w:cs="Times New Roman"/>
          <w:b/>
          <w:sz w:val="28"/>
          <w:szCs w:val="28"/>
        </w:rPr>
        <w:t>молодежной политики и</w:t>
      </w:r>
      <w:r w:rsidR="00B83E07" w:rsidRPr="008F0527">
        <w:rPr>
          <w:rFonts w:ascii="Times New Roman" w:hAnsi="Times New Roman" w:cs="Times New Roman"/>
          <w:b/>
          <w:sz w:val="28"/>
          <w:szCs w:val="28"/>
        </w:rPr>
        <w:t xml:space="preserve"> спорта»</w:t>
      </w:r>
    </w:p>
    <w:p w:rsidR="00B83E07" w:rsidRDefault="00B83E07" w:rsidP="005003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6B97" w:rsidRPr="007E19F4" w:rsidRDefault="009D6B97" w:rsidP="00224E53">
      <w:pPr>
        <w:pStyle w:val="a3"/>
        <w:numPr>
          <w:ilvl w:val="0"/>
          <w:numId w:val="3"/>
        </w:num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9F4">
        <w:rPr>
          <w:rFonts w:ascii="Times New Roman" w:hAnsi="Times New Roman" w:cs="Times New Roman"/>
          <w:b/>
          <w:sz w:val="28"/>
          <w:szCs w:val="28"/>
        </w:rPr>
        <w:t xml:space="preserve">Стратегические приоритеты </w:t>
      </w:r>
      <w:r w:rsidR="007E19F4" w:rsidRPr="007E19F4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7E19F4">
        <w:rPr>
          <w:rFonts w:ascii="Times New Roman" w:hAnsi="Times New Roman" w:cs="Times New Roman"/>
          <w:b/>
          <w:sz w:val="28"/>
          <w:szCs w:val="28"/>
        </w:rPr>
        <w:t xml:space="preserve">ной программы </w:t>
      </w:r>
      <w:r w:rsidRPr="007E19F4">
        <w:rPr>
          <w:rFonts w:ascii="Times New Roman" w:hAnsi="Times New Roman" w:cs="Times New Roman"/>
          <w:b/>
          <w:sz w:val="28"/>
          <w:szCs w:val="28"/>
        </w:rPr>
        <w:br/>
      </w:r>
      <w:r w:rsidR="007E19F4" w:rsidRPr="007E19F4">
        <w:rPr>
          <w:rFonts w:ascii="Times New Roman" w:hAnsi="Times New Roman" w:cs="Times New Roman"/>
          <w:b/>
          <w:sz w:val="28"/>
          <w:szCs w:val="28"/>
        </w:rPr>
        <w:t>«Развитие молодежной политики и спорта»</w:t>
      </w:r>
    </w:p>
    <w:p w:rsidR="007E19F4" w:rsidRPr="007E19F4" w:rsidRDefault="007E19F4" w:rsidP="00224E53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F53BE8" w:rsidRDefault="009D6B97" w:rsidP="00224E53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527">
        <w:rPr>
          <w:rFonts w:ascii="Times New Roman" w:hAnsi="Times New Roman" w:cs="Times New Roman"/>
          <w:b/>
          <w:sz w:val="28"/>
          <w:szCs w:val="28"/>
        </w:rPr>
        <w:t xml:space="preserve">Оценка текущего состояния развития </w:t>
      </w:r>
      <w:r w:rsidR="007E19F4">
        <w:rPr>
          <w:rFonts w:ascii="Times New Roman" w:hAnsi="Times New Roman" w:cs="Times New Roman"/>
          <w:b/>
          <w:sz w:val="28"/>
          <w:szCs w:val="28"/>
        </w:rPr>
        <w:t>молодежной политики</w:t>
      </w:r>
      <w:r w:rsidR="00DD1C11">
        <w:rPr>
          <w:rFonts w:ascii="Times New Roman" w:hAnsi="Times New Roman" w:cs="Times New Roman"/>
          <w:b/>
          <w:sz w:val="28"/>
          <w:szCs w:val="28"/>
        </w:rPr>
        <w:t xml:space="preserve"> и спорта </w:t>
      </w:r>
      <w:r w:rsidR="0051766D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E19F4">
        <w:rPr>
          <w:rFonts w:ascii="Times New Roman" w:hAnsi="Times New Roman" w:cs="Times New Roman"/>
          <w:b/>
          <w:sz w:val="28"/>
          <w:szCs w:val="28"/>
        </w:rPr>
        <w:t>Ровеньском районе</w:t>
      </w:r>
    </w:p>
    <w:p w:rsidR="00224E53" w:rsidRPr="008F0527" w:rsidRDefault="00224E53" w:rsidP="00224E53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224E53" w:rsidRPr="00224E53" w:rsidRDefault="00224E53" w:rsidP="00224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53">
        <w:rPr>
          <w:rFonts w:ascii="Times New Roman" w:hAnsi="Times New Roman" w:cs="Times New Roman"/>
          <w:color w:val="000000" w:themeColor="text1"/>
          <w:sz w:val="28"/>
          <w:szCs w:val="28"/>
        </w:rPr>
        <w:t>Стратегической целью развития района создание условий для формирования эффективной экономики муниципального района способной обеспечить последовательное повышение уровня и качества жизни населения, развитие промышленного и аграрного комплексов, социальной сферы, инженерной и транспортной инфраструктур и увеличение доходной части местных бюджетов муниципального района.</w:t>
      </w:r>
    </w:p>
    <w:p w:rsidR="00224E53" w:rsidRPr="00224E53" w:rsidRDefault="00224E53" w:rsidP="00224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53">
        <w:rPr>
          <w:rFonts w:ascii="Times New Roman" w:hAnsi="Times New Roman" w:cs="Times New Roman"/>
          <w:color w:val="000000" w:themeColor="text1"/>
          <w:sz w:val="28"/>
          <w:szCs w:val="28"/>
        </w:rPr>
        <w:t>Одним из направлений реализации стратегической цели является создание условий для развития массового спорта с целью пропаганды здорового образа жизни среди населения района.</w:t>
      </w:r>
    </w:p>
    <w:p w:rsidR="00224E53" w:rsidRPr="00224E53" w:rsidRDefault="00224E53" w:rsidP="00224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53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Физическая культура и спорт являются составной частью социально -экономического развития Ровеньского района. Основной задачей по развитию физической культуры и спорта является обеспечение прав и возможностей жителей района, вне зависимости от их возраста, материального и социального положения, на удовлетворение своих потребностей в занятиях физической культурой и спортом, воспитание физически и нравственно здорового молодого поколения, создание условий для подготовки спортсменов, представляющих Ровеньский район на соревнованиях различного уровня.</w:t>
      </w:r>
    </w:p>
    <w:p w:rsidR="00224E53" w:rsidRPr="00224E53" w:rsidRDefault="00224E53" w:rsidP="00224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настоящее время в Ровеньском районе доля населения района, регулярно занимающихся физической культурой и спортом </w:t>
      </w:r>
      <w:r w:rsidR="00111BCB">
        <w:rPr>
          <w:rFonts w:ascii="Times New Roman" w:hAnsi="Times New Roman" w:cs="Times New Roman"/>
          <w:color w:val="000000" w:themeColor="text1"/>
          <w:sz w:val="28"/>
          <w:szCs w:val="28"/>
        </w:rPr>
        <w:t>60</w:t>
      </w:r>
      <w:r w:rsidRPr="00224E5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11BC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24E53">
        <w:rPr>
          <w:rFonts w:ascii="Times New Roman" w:hAnsi="Times New Roman" w:cs="Times New Roman"/>
          <w:color w:val="000000" w:themeColor="text1"/>
          <w:sz w:val="28"/>
          <w:szCs w:val="28"/>
        </w:rPr>
        <w:t>% от общего числа занимающихся.</w:t>
      </w:r>
    </w:p>
    <w:p w:rsidR="00111BCB" w:rsidRPr="00224E53" w:rsidRDefault="00224E53" w:rsidP="00224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53">
        <w:rPr>
          <w:rFonts w:ascii="Times New Roman" w:hAnsi="Times New Roman" w:cs="Times New Roman"/>
          <w:color w:val="000000" w:themeColor="text1"/>
          <w:sz w:val="28"/>
          <w:szCs w:val="28"/>
        </w:rPr>
        <w:t>С целью наибольшего охвата населения района работают спортивные секции, проводятся спартакиады и соревнования по массовым видам спорта, были построены Школа бокса, Физкультурно-оздоровительный комплекс, стадион и рекреационная зона со спортивной площадкой. В 2013 году открыт спортивный центр с плавательным бассейном, площадь зеркала водной поверхности составляет 275 квадратных метров, построена площадка для занятий уличным видом спорта «Воркаут». В 2018 году построена Ледовая арена «Олимп», площадь ледового поля 180 квадратных метров.</w:t>
      </w:r>
    </w:p>
    <w:p w:rsidR="001C3535" w:rsidRDefault="00224E53" w:rsidP="00224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53">
        <w:rPr>
          <w:rFonts w:ascii="Times New Roman" w:hAnsi="Times New Roman" w:cs="Times New Roman"/>
          <w:color w:val="000000" w:themeColor="text1"/>
          <w:sz w:val="28"/>
          <w:szCs w:val="28"/>
        </w:rPr>
        <w:t>Спортивные сооружения пользуются большой популярностью у населения района и способны привлекать значительное число людей самого разного возраста.</w:t>
      </w:r>
    </w:p>
    <w:p w:rsidR="001C3535" w:rsidRDefault="001C3535" w:rsidP="00224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53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Кроме занятий спортом, в районе реализуются проекты «Дворовый тренер», «Плавание для всех» - где все желающие могут заниматься любимым видом спорта. Проводимые  прогулки, Дни здоровья, фестивали спорта и здоровья – также способствуют вовлечению жителей района в массовые занятия физической культурой и спортом. Ежегодно проводятся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35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соревнования по видам спорта. Это комплексные, спортивно-массовые мероприятия для жителей Ровеньского района включают в себя соревнования по дворовым, любительским видам спорта и спортивным активностям, доступным для участия граждан различных возрастных категории и уровня физической подготовки. Соревнования  проводятся круглогодично на спортивных площадках и на базах спортивных учреждений. </w:t>
      </w:r>
    </w:p>
    <w:p w:rsidR="00B75235" w:rsidRDefault="00B75235" w:rsidP="00B752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52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Молодежная политика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Pr="00B752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ведется по трем основным направлениям: гражданско-патриотическое воспитание молодежи, содействие развитию добровольчества (волонтерства), поддержка талантливой молодежи и молодежных инициатив.</w:t>
      </w:r>
    </w:p>
    <w:p w:rsidR="00B75235" w:rsidRDefault="001471B9" w:rsidP="00B752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1B9">
        <w:rPr>
          <w:rFonts w:ascii="Times New Roman" w:hAnsi="Times New Roman" w:cs="Times New Roman"/>
          <w:color w:val="000000" w:themeColor="text1"/>
          <w:sz w:val="28"/>
          <w:szCs w:val="28"/>
        </w:rPr>
        <w:t>Патриотическое воспитание молодежи включает реализацию программ, стимулирующих молодежную инициативу, гражданственность, формирующих чувство ответственности за свою Родину, сопричастность к ее судьбе по направлениям: спорт, экология, педагогика, культура, медиа, история, служение Отечеству, добровольчество, семья и наука.</w:t>
      </w:r>
    </w:p>
    <w:p w:rsidR="001471B9" w:rsidRDefault="001471B9" w:rsidP="001471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1B9">
        <w:rPr>
          <w:rFonts w:ascii="Times New Roman" w:hAnsi="Times New Roman" w:cs="Times New Roman"/>
          <w:color w:val="000000" w:themeColor="text1"/>
          <w:sz w:val="28"/>
          <w:szCs w:val="28"/>
        </w:rPr>
        <w:t>Для развития патриотического воспитания молодого поколения в Ровеньском районе осуществляют свою деятельность  военно-патриотический клуб «Русич»,отряд пограничников,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71B9">
        <w:rPr>
          <w:rFonts w:ascii="Times New Roman" w:hAnsi="Times New Roman" w:cs="Times New Roman"/>
          <w:color w:val="000000" w:themeColor="text1"/>
          <w:sz w:val="28"/>
          <w:szCs w:val="28"/>
        </w:rPr>
        <w:t>юнармейские отряды и кадетские классы в общеобразовательных учреждениях района.</w:t>
      </w:r>
    </w:p>
    <w:p w:rsidR="00217D1D" w:rsidRPr="00217D1D" w:rsidRDefault="00217D1D" w:rsidP="00217D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D1D">
        <w:rPr>
          <w:rFonts w:ascii="Times New Roman" w:hAnsi="Times New Roman" w:cs="Times New Roman"/>
          <w:color w:val="000000" w:themeColor="text1"/>
          <w:sz w:val="28"/>
          <w:szCs w:val="28"/>
        </w:rPr>
        <w:t>Добровольчество стало одним из вакантных направлений в реализации молодежной политики. Большинство активных жителей района включены в работу этого направления. В добровольческую деятельность вовлечено 11800 человек. На платформе Добро.ру зарегистрировано 250 человек.</w:t>
      </w:r>
    </w:p>
    <w:p w:rsidR="00217D1D" w:rsidRPr="00217D1D" w:rsidRDefault="00217D1D" w:rsidP="00217D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D1D">
        <w:rPr>
          <w:rFonts w:ascii="Times New Roman" w:hAnsi="Times New Roman" w:cs="Times New Roman"/>
          <w:color w:val="000000" w:themeColor="text1"/>
          <w:sz w:val="28"/>
          <w:szCs w:val="28"/>
        </w:rPr>
        <w:t>Для координации и вовлечения молодых людей в волонтерскую деятельность на базе Центра создана ресурсная площадка по развитию добровольческого (волонтерского) движения.</w:t>
      </w:r>
    </w:p>
    <w:p w:rsidR="00217D1D" w:rsidRPr="00217D1D" w:rsidRDefault="00217D1D" w:rsidP="00217D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D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Работа со студенческой молодежью будет проводиться в рамках проекта «Ровеньское землячество». Реализация проекта  способствует сплочению молодых людей, обучающихся за пределами района, а также привлечению студентов к активной общественной деятельности. </w:t>
      </w:r>
    </w:p>
    <w:p w:rsidR="00217D1D" w:rsidRPr="00217D1D" w:rsidRDefault="00217D1D" w:rsidP="00217D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D1D">
        <w:rPr>
          <w:rFonts w:ascii="Times New Roman" w:hAnsi="Times New Roman" w:cs="Times New Roman"/>
          <w:color w:val="000000" w:themeColor="text1"/>
          <w:sz w:val="28"/>
          <w:szCs w:val="28"/>
        </w:rPr>
        <w:t>С целью поощрения талантливой молодежи учреждена ежегодная традиционная премия главы Ровеньского района «Молодые таланты земли Ровеньской», лауреатами которой ежегодно становятся более 200 человек.</w:t>
      </w:r>
    </w:p>
    <w:p w:rsidR="00217D1D" w:rsidRPr="00217D1D" w:rsidRDefault="00217D1D" w:rsidP="00217D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D1D">
        <w:rPr>
          <w:rFonts w:ascii="Times New Roman" w:hAnsi="Times New Roman" w:cs="Times New Roman"/>
          <w:color w:val="000000" w:themeColor="text1"/>
          <w:sz w:val="28"/>
          <w:szCs w:val="28"/>
        </w:rPr>
        <w:t>С целью выявления и развития лидерских качеств молодых людей будет организована работа школы лидеров и молодёжного правительства.</w:t>
      </w:r>
    </w:p>
    <w:p w:rsidR="00217D1D" w:rsidRPr="00217D1D" w:rsidRDefault="00217D1D" w:rsidP="00217D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D1D">
        <w:rPr>
          <w:rFonts w:ascii="Times New Roman" w:hAnsi="Times New Roman" w:cs="Times New Roman"/>
          <w:color w:val="000000" w:themeColor="text1"/>
          <w:sz w:val="28"/>
          <w:szCs w:val="28"/>
        </w:rPr>
        <w:t>Кроме этого планируется использование новых форм работы с молодёжью, таких как: проведение квестов, заседание дебатной лиги, турниры по киберспорту, организация работы медиа-студии, проведение антишкол.</w:t>
      </w:r>
    </w:p>
    <w:p w:rsidR="00224E53" w:rsidRPr="00224E53" w:rsidRDefault="00224E53" w:rsidP="00224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53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здорового образа жизни населения, повышение социальной активности, продление жизни – стратегическая цель развития физической культуры и спорта в районе.</w:t>
      </w:r>
    </w:p>
    <w:p w:rsidR="00224E53" w:rsidRPr="00224E53" w:rsidRDefault="00224E53" w:rsidP="00224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Среди жителей Ровеньского муниципального района отмечается высокий уровень распространенности факторов риска развития неинфекционных </w:t>
      </w:r>
      <w:r w:rsidRPr="00224E5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заболеваний, в том числе являющихся лидирующими причинами смертности – сердечно сосудистых и онкологических. Сохраняются недостаточная мотивация и ответственность граждан за сохранение собственного здоровья.</w:t>
      </w:r>
    </w:p>
    <w:p w:rsidR="00224E53" w:rsidRPr="00224E53" w:rsidRDefault="00224E53" w:rsidP="00224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53">
        <w:rPr>
          <w:rFonts w:ascii="Times New Roman" w:hAnsi="Times New Roman" w:cs="Times New Roman"/>
          <w:color w:val="000000" w:themeColor="text1"/>
          <w:sz w:val="28"/>
          <w:szCs w:val="28"/>
        </w:rPr>
        <w:t>Одна из причин – недостаточная информированность жителей района по вопросам здоровья. В связи с этим необходимы меры, повышающие приверженность населения к ЗОЖ, раннему выявлению факторов риска, а так же ранней диагностике и лечению самих заболеваний.</w:t>
      </w:r>
    </w:p>
    <w:p w:rsidR="00224E53" w:rsidRPr="00224E53" w:rsidRDefault="00224E53" w:rsidP="00224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53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ЗОЖ у граждан, в том числе у детей и подростков, существенным образом должно быть поддержано мероприятиями, направленными на повышение информированности граждан о факторах риска для их здоровья, формирование мотивации к ведению ЗОЖ.</w:t>
      </w:r>
    </w:p>
    <w:p w:rsidR="00224E53" w:rsidRPr="00224E53" w:rsidRDefault="00224E53" w:rsidP="00224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53">
        <w:rPr>
          <w:rFonts w:ascii="Times New Roman" w:hAnsi="Times New Roman" w:cs="Times New Roman"/>
          <w:color w:val="000000" w:themeColor="text1"/>
          <w:sz w:val="28"/>
          <w:szCs w:val="28"/>
        </w:rPr>
        <w:t>Здравоохранение Ровеньского района представлено ОГБУЗ «Ровеньская ЦРБ», 16 офисами семейных врачей и 15 фельдшерско-акушерскими пунктами. Городских офисов семейных врачей - 5, сельских - 11. Городские офисы семейных врачей расположены на базе поликлиники ОГБУЗ «Ровеньская ЦРБ» и образуют Территориальный центр семейной медицины. Сельские офисы семейных врачей расположены в сельских поселениях по территориальному принципу доступности.</w:t>
      </w:r>
    </w:p>
    <w:p w:rsidR="00224E53" w:rsidRPr="00224E53" w:rsidRDefault="00224E53" w:rsidP="00224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53">
        <w:rPr>
          <w:rFonts w:ascii="Times New Roman" w:hAnsi="Times New Roman" w:cs="Times New Roman"/>
          <w:color w:val="000000" w:themeColor="text1"/>
          <w:sz w:val="28"/>
          <w:szCs w:val="28"/>
        </w:rPr>
        <w:t>В структуре поликлиники ОГБУЗ «Ровеньская ЦРБ» имеется кабинет медицинской профилактики. В штате кабинета врач и 2 медицинские сестры. Все сотрудники кабинета прошли обучение по профилактике. Кабинет оснащен всем необходимым оборудованием.</w:t>
      </w:r>
    </w:p>
    <w:p w:rsidR="00B3514B" w:rsidRPr="00B3514B" w:rsidRDefault="00B3514B" w:rsidP="00B3514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514B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 реализации мероприятий программы станет увеличение к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Pr="00B35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доли граждан, ведущих здоровый образ жизни, за счет формирования среды, способствующей ведению гражданами здорового образа жизни.</w:t>
      </w:r>
    </w:p>
    <w:p w:rsidR="0051766D" w:rsidRDefault="0051766D" w:rsidP="00224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6B97" w:rsidRPr="008F0527" w:rsidRDefault="009D6B97" w:rsidP="00B3514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0527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8F052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3514B" w:rsidRPr="00B3514B">
        <w:rPr>
          <w:rFonts w:ascii="Times New Roman" w:hAnsi="Times New Roman" w:cs="Times New Roman"/>
          <w:b/>
          <w:bCs/>
          <w:sz w:val="28"/>
          <w:szCs w:val="28"/>
        </w:rPr>
        <w:t>Цел</w:t>
      </w:r>
      <w:r w:rsidR="00B3514B">
        <w:rPr>
          <w:rFonts w:ascii="Times New Roman" w:hAnsi="Times New Roman" w:cs="Times New Roman"/>
          <w:b/>
          <w:bCs/>
          <w:sz w:val="28"/>
          <w:szCs w:val="28"/>
        </w:rPr>
        <w:t xml:space="preserve">и и </w:t>
      </w:r>
      <w:r w:rsidR="00B3514B" w:rsidRPr="00B3514B">
        <w:rPr>
          <w:rFonts w:ascii="Times New Roman" w:hAnsi="Times New Roman" w:cs="Times New Roman"/>
          <w:b/>
          <w:bCs/>
          <w:sz w:val="28"/>
          <w:szCs w:val="28"/>
        </w:rPr>
        <w:t xml:space="preserve"> задачи</w:t>
      </w:r>
      <w:r w:rsidR="00B351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514B" w:rsidRPr="00B3514B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1D121B" w:rsidRPr="00DA6528" w:rsidRDefault="001D121B" w:rsidP="005003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65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Стратегия социально-экономического развития </w:t>
      </w:r>
      <w:r w:rsidR="00B3514B">
        <w:rPr>
          <w:rFonts w:ascii="Times New Roman" w:hAnsi="Times New Roman" w:cs="Times New Roman"/>
          <w:color w:val="000000" w:themeColor="text1"/>
          <w:sz w:val="28"/>
          <w:szCs w:val="28"/>
        </w:rPr>
        <w:t>Ровеньского района</w:t>
      </w:r>
      <w:r w:rsidR="00F94E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032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F94EE4">
        <w:rPr>
          <w:rFonts w:ascii="Times New Roman" w:hAnsi="Times New Roman" w:cs="Times New Roman"/>
          <w:color w:val="000000" w:themeColor="text1"/>
          <w:sz w:val="28"/>
          <w:szCs w:val="28"/>
        </w:rPr>
        <w:t>на период до 2030 года</w:t>
      </w:r>
      <w:r w:rsidRPr="00DA65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исходя из анализа проблем в сфер</w:t>
      </w:r>
      <w:r w:rsidR="00F94EE4">
        <w:rPr>
          <w:rFonts w:ascii="Times New Roman" w:hAnsi="Times New Roman" w:cs="Times New Roman"/>
          <w:color w:val="000000" w:themeColor="text1"/>
          <w:sz w:val="28"/>
          <w:szCs w:val="28"/>
        </w:rPr>
        <w:t>е развития физической культуры и спорта</w:t>
      </w:r>
      <w:r w:rsidRPr="00DA65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целью развития р</w:t>
      </w:r>
      <w:r w:rsidR="00B3514B">
        <w:rPr>
          <w:rFonts w:ascii="Times New Roman" w:hAnsi="Times New Roman" w:cs="Times New Roman"/>
          <w:color w:val="000000" w:themeColor="text1"/>
          <w:sz w:val="28"/>
          <w:szCs w:val="28"/>
        </w:rPr>
        <w:t>ай</w:t>
      </w:r>
      <w:r w:rsidRPr="00DA65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она по данному направлению обозначает 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всех жителей </w:t>
      </w:r>
      <w:r w:rsidR="00B3514B">
        <w:rPr>
          <w:rFonts w:ascii="Times New Roman" w:hAnsi="Times New Roman" w:cs="Times New Roman"/>
          <w:color w:val="000000" w:themeColor="text1"/>
          <w:sz w:val="28"/>
          <w:szCs w:val="28"/>
        </w:rPr>
        <w:t>Ровеньского района.</w:t>
      </w:r>
      <w:r w:rsidR="00103F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3F83" w:rsidRPr="00103F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Содействие развитию </w:t>
      </w:r>
      <w:r w:rsidR="00103F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патриотизма </w:t>
      </w:r>
      <w:r w:rsidR="00103F83" w:rsidRPr="00103F83">
        <w:rPr>
          <w:rFonts w:ascii="Times New Roman" w:hAnsi="Times New Roman" w:cs="Times New Roman"/>
          <w:color w:val="000000" w:themeColor="text1"/>
          <w:sz w:val="28"/>
          <w:szCs w:val="28"/>
        </w:rPr>
        <w:t>и распространению добровольческой (волонтерской) деятельности отнесено к числу приоритетных направлений социальной и молодежной политики России.</w:t>
      </w:r>
    </w:p>
    <w:p w:rsidR="00F53BE8" w:rsidRPr="008F0527" w:rsidRDefault="00F53BE8" w:rsidP="005003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6528">
        <w:rPr>
          <w:rFonts w:ascii="Times New Roman" w:hAnsi="Times New Roman" w:cs="Times New Roman"/>
          <w:sz w:val="28"/>
          <w:szCs w:val="28"/>
        </w:rPr>
        <w:t>В соответствии с этим</w:t>
      </w:r>
      <w:r w:rsidRPr="008F0527">
        <w:rPr>
          <w:rFonts w:ascii="Times New Roman" w:hAnsi="Times New Roman" w:cs="Times New Roman"/>
          <w:sz w:val="28"/>
          <w:szCs w:val="28"/>
        </w:rPr>
        <w:t xml:space="preserve"> стратегическими </w:t>
      </w:r>
      <w:r w:rsidR="00103F83">
        <w:rPr>
          <w:rFonts w:ascii="Times New Roman" w:hAnsi="Times New Roman" w:cs="Times New Roman"/>
          <w:sz w:val="28"/>
          <w:szCs w:val="28"/>
        </w:rPr>
        <w:t>направлениями</w:t>
      </w:r>
      <w:r w:rsidRPr="008F0527">
        <w:rPr>
          <w:rFonts w:ascii="Times New Roman" w:hAnsi="Times New Roman" w:cs="Times New Roman"/>
          <w:sz w:val="28"/>
          <w:szCs w:val="28"/>
        </w:rPr>
        <w:t xml:space="preserve"> </w:t>
      </w:r>
      <w:r w:rsidR="00B3514B">
        <w:rPr>
          <w:rFonts w:ascii="Times New Roman" w:hAnsi="Times New Roman" w:cs="Times New Roman"/>
          <w:sz w:val="28"/>
          <w:szCs w:val="28"/>
        </w:rPr>
        <w:t>муниципаль</w:t>
      </w:r>
      <w:r w:rsidRPr="008F0527">
        <w:rPr>
          <w:rFonts w:ascii="Times New Roman" w:hAnsi="Times New Roman" w:cs="Times New Roman"/>
          <w:sz w:val="28"/>
          <w:szCs w:val="28"/>
        </w:rPr>
        <w:t xml:space="preserve">ной программы </w:t>
      </w:r>
      <w:r w:rsidR="00103F83">
        <w:rPr>
          <w:rFonts w:ascii="Times New Roman" w:hAnsi="Times New Roman" w:cs="Times New Roman"/>
          <w:sz w:val="28"/>
          <w:szCs w:val="28"/>
        </w:rPr>
        <w:t>Ровеньского района</w:t>
      </w:r>
      <w:r w:rsidRPr="008F0527">
        <w:rPr>
          <w:rFonts w:ascii="Times New Roman" w:hAnsi="Times New Roman" w:cs="Times New Roman"/>
          <w:sz w:val="28"/>
          <w:szCs w:val="28"/>
        </w:rPr>
        <w:t xml:space="preserve"> «Развитие</w:t>
      </w:r>
      <w:r w:rsidR="00C40C37">
        <w:rPr>
          <w:rFonts w:ascii="Times New Roman" w:hAnsi="Times New Roman" w:cs="Times New Roman"/>
          <w:sz w:val="28"/>
          <w:szCs w:val="28"/>
        </w:rPr>
        <w:t xml:space="preserve"> </w:t>
      </w:r>
      <w:r w:rsidR="00103F83">
        <w:rPr>
          <w:rFonts w:ascii="Times New Roman" w:hAnsi="Times New Roman" w:cs="Times New Roman"/>
          <w:sz w:val="28"/>
          <w:szCs w:val="28"/>
        </w:rPr>
        <w:t>молодежной политики</w:t>
      </w:r>
      <w:r w:rsidR="00C40C37">
        <w:rPr>
          <w:rFonts w:ascii="Times New Roman" w:hAnsi="Times New Roman" w:cs="Times New Roman"/>
          <w:sz w:val="28"/>
          <w:szCs w:val="28"/>
        </w:rPr>
        <w:t xml:space="preserve"> и спорта</w:t>
      </w:r>
      <w:r w:rsidRPr="008F0527">
        <w:rPr>
          <w:rFonts w:ascii="Times New Roman" w:hAnsi="Times New Roman" w:cs="Times New Roman"/>
          <w:sz w:val="28"/>
          <w:szCs w:val="28"/>
        </w:rPr>
        <w:t>» являются:</w:t>
      </w:r>
    </w:p>
    <w:p w:rsidR="00F53BE8" w:rsidRPr="008F0527" w:rsidRDefault="00500325" w:rsidP="005003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D6B97" w:rsidRPr="008F0527">
        <w:rPr>
          <w:rFonts w:ascii="Times New Roman" w:hAnsi="Times New Roman" w:cs="Times New Roman"/>
          <w:sz w:val="28"/>
          <w:szCs w:val="28"/>
        </w:rPr>
        <w:tab/>
      </w:r>
      <w:r w:rsidR="00385AC5">
        <w:rPr>
          <w:rFonts w:ascii="Times New Roman" w:hAnsi="Times New Roman" w:cs="Times New Roman"/>
          <w:sz w:val="28"/>
          <w:szCs w:val="28"/>
        </w:rPr>
        <w:t>р</w:t>
      </w:r>
      <w:r w:rsidR="00934CEE" w:rsidRPr="00934CEE">
        <w:rPr>
          <w:rFonts w:ascii="Times New Roman" w:hAnsi="Times New Roman" w:cs="Times New Roman"/>
          <w:sz w:val="28"/>
          <w:szCs w:val="28"/>
        </w:rPr>
        <w:t xml:space="preserve">азвитие массового и адаптивного спорта </w:t>
      </w:r>
      <w:r w:rsidR="00934CEE">
        <w:rPr>
          <w:rFonts w:ascii="Times New Roman" w:hAnsi="Times New Roman" w:cs="Times New Roman"/>
          <w:sz w:val="28"/>
          <w:szCs w:val="28"/>
        </w:rPr>
        <w:t>в части обеспечения</w:t>
      </w:r>
      <w:r w:rsidR="00F53BE8" w:rsidRPr="008F0527">
        <w:rPr>
          <w:rFonts w:ascii="Times New Roman" w:hAnsi="Times New Roman" w:cs="Times New Roman"/>
          <w:sz w:val="28"/>
          <w:szCs w:val="28"/>
        </w:rPr>
        <w:t xml:space="preserve"> инфраструктурных и событийных возможностей беспрепятственного занятия физической культурой и спортом в шаговой доступности с учетом уровня физиче</w:t>
      </w:r>
      <w:r w:rsidR="00385AC5">
        <w:rPr>
          <w:rFonts w:ascii="Times New Roman" w:hAnsi="Times New Roman" w:cs="Times New Roman"/>
          <w:sz w:val="28"/>
          <w:szCs w:val="28"/>
        </w:rPr>
        <w:t>ской подготовки жителей р</w:t>
      </w:r>
      <w:r w:rsidR="00103F83">
        <w:rPr>
          <w:rFonts w:ascii="Times New Roman" w:hAnsi="Times New Roman" w:cs="Times New Roman"/>
          <w:sz w:val="28"/>
          <w:szCs w:val="28"/>
        </w:rPr>
        <w:t>ай</w:t>
      </w:r>
      <w:r w:rsidR="00385AC5">
        <w:rPr>
          <w:rFonts w:ascii="Times New Roman" w:hAnsi="Times New Roman" w:cs="Times New Roman"/>
          <w:sz w:val="28"/>
          <w:szCs w:val="28"/>
        </w:rPr>
        <w:t>она;</w:t>
      </w:r>
    </w:p>
    <w:p w:rsidR="00F53BE8" w:rsidRDefault="00500325" w:rsidP="005003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D6B97" w:rsidRPr="008F0527">
        <w:rPr>
          <w:rFonts w:ascii="Times New Roman" w:hAnsi="Times New Roman" w:cs="Times New Roman"/>
          <w:sz w:val="28"/>
          <w:szCs w:val="28"/>
        </w:rPr>
        <w:tab/>
      </w:r>
      <w:r w:rsidR="00A302E1">
        <w:rPr>
          <w:rFonts w:ascii="Times New Roman" w:hAnsi="Times New Roman" w:cs="Times New Roman"/>
          <w:sz w:val="28"/>
          <w:szCs w:val="28"/>
        </w:rPr>
        <w:t>г</w:t>
      </w:r>
      <w:r w:rsidR="00103F83" w:rsidRPr="00103F83">
        <w:rPr>
          <w:rFonts w:ascii="Times New Roman" w:hAnsi="Times New Roman" w:cs="Times New Roman"/>
          <w:sz w:val="28"/>
          <w:szCs w:val="28"/>
        </w:rPr>
        <w:t>ражданско-патриотическое воспитание молодежи, содействие развитию добровольчества (волонтерства), поддержка талантливой молодежи и молодежных инициатив, пропаганда здорового образа жизни</w:t>
      </w:r>
      <w:r w:rsidR="00385AC5">
        <w:rPr>
          <w:rFonts w:ascii="Times New Roman" w:hAnsi="Times New Roman" w:cs="Times New Roman"/>
          <w:sz w:val="28"/>
          <w:szCs w:val="28"/>
        </w:rPr>
        <w:t>;</w:t>
      </w:r>
    </w:p>
    <w:p w:rsidR="00103F83" w:rsidRPr="008F0527" w:rsidRDefault="00103F83" w:rsidP="005003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6B97" w:rsidRPr="00A302E1" w:rsidRDefault="009D6B97" w:rsidP="005003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02E1">
        <w:rPr>
          <w:rFonts w:ascii="Times New Roman" w:hAnsi="Times New Roman" w:cs="Times New Roman"/>
          <w:sz w:val="28"/>
          <w:szCs w:val="28"/>
        </w:rPr>
        <w:t xml:space="preserve">Основные цели </w:t>
      </w:r>
      <w:r w:rsidR="00A302E1" w:rsidRPr="00A302E1">
        <w:rPr>
          <w:rFonts w:ascii="Times New Roman" w:hAnsi="Times New Roman" w:cs="Times New Roman"/>
          <w:sz w:val="28"/>
          <w:szCs w:val="28"/>
        </w:rPr>
        <w:t>муниципальной</w:t>
      </w:r>
      <w:r w:rsidRPr="00A302E1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500325" w:rsidRPr="00A302E1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A302E1" w:rsidRPr="00A302E1">
        <w:rPr>
          <w:rFonts w:ascii="Times New Roman" w:hAnsi="Times New Roman" w:cs="Times New Roman"/>
          <w:sz w:val="28"/>
          <w:szCs w:val="28"/>
        </w:rPr>
        <w:t>молодежной политики и спорта</w:t>
      </w:r>
      <w:r w:rsidR="00500325" w:rsidRPr="00A302E1">
        <w:rPr>
          <w:rFonts w:ascii="Times New Roman" w:hAnsi="Times New Roman" w:cs="Times New Roman"/>
          <w:sz w:val="28"/>
          <w:szCs w:val="28"/>
        </w:rPr>
        <w:t>»</w:t>
      </w:r>
      <w:r w:rsidRPr="00A302E1">
        <w:rPr>
          <w:rFonts w:ascii="Times New Roman" w:hAnsi="Times New Roman" w:cs="Times New Roman"/>
          <w:sz w:val="28"/>
          <w:szCs w:val="28"/>
        </w:rPr>
        <w:t>:</w:t>
      </w:r>
    </w:p>
    <w:p w:rsidR="00A302E1" w:rsidRPr="00A302E1" w:rsidRDefault="00A302E1" w:rsidP="00A302E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2E1">
        <w:rPr>
          <w:rFonts w:ascii="Times New Roman" w:hAnsi="Times New Roman" w:cs="Times New Roman"/>
          <w:sz w:val="28"/>
          <w:szCs w:val="28"/>
        </w:rPr>
        <w:lastRenderedPageBreak/>
        <w:t>Увеличение к 2030 году до 70 процентов доли населения Ровеньского района, систематически занимающегося физической культурой и спортом</w:t>
      </w:r>
    </w:p>
    <w:p w:rsidR="00A302E1" w:rsidRPr="00A302E1" w:rsidRDefault="00A302E1" w:rsidP="00A302E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02E1">
        <w:rPr>
          <w:rFonts w:ascii="Times New Roman" w:hAnsi="Times New Roman" w:cs="Times New Roman"/>
          <w:sz w:val="28"/>
          <w:szCs w:val="28"/>
        </w:rPr>
        <w:t>Увеличение количества молодых людей, участвующих в мероприятиях патриотической направленности, до 3145 человек к 2030 году;</w:t>
      </w:r>
    </w:p>
    <w:p w:rsidR="00A302E1" w:rsidRDefault="00A302E1" w:rsidP="00A302E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02E1">
        <w:rPr>
          <w:rFonts w:ascii="Times New Roman" w:hAnsi="Times New Roman" w:cs="Times New Roman"/>
          <w:sz w:val="28"/>
          <w:szCs w:val="28"/>
        </w:rPr>
        <w:t>Повышение доли граждан, занимающихся волонтерской (добровольческой) деятельностью, до 53,3 процентов к 2030 году.</w:t>
      </w:r>
    </w:p>
    <w:p w:rsidR="00A302E1" w:rsidRPr="00A302E1" w:rsidRDefault="00A302E1" w:rsidP="00A302E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6B97" w:rsidRPr="00E0794E" w:rsidRDefault="009D6B97" w:rsidP="00A302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794E">
        <w:rPr>
          <w:rFonts w:ascii="Times New Roman" w:hAnsi="Times New Roman" w:cs="Times New Roman"/>
          <w:sz w:val="28"/>
          <w:szCs w:val="28"/>
        </w:rPr>
        <w:t>Достижение данных целей возможно при решении следующих задач:</w:t>
      </w:r>
    </w:p>
    <w:p w:rsidR="009D6B97" w:rsidRDefault="0031509F" w:rsidP="005003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794E">
        <w:rPr>
          <w:rFonts w:ascii="Times New Roman" w:hAnsi="Times New Roman" w:cs="Times New Roman"/>
          <w:sz w:val="28"/>
          <w:szCs w:val="28"/>
        </w:rPr>
        <w:t>- создание для всех категорий и групп населения условия для занятий физической культурой и спортом (новая модель спорта)</w:t>
      </w:r>
      <w:r w:rsidR="009D6B97" w:rsidRPr="00E0794E">
        <w:rPr>
          <w:rFonts w:ascii="Times New Roman" w:hAnsi="Times New Roman" w:cs="Times New Roman"/>
          <w:sz w:val="28"/>
          <w:szCs w:val="28"/>
        </w:rPr>
        <w:t>;</w:t>
      </w:r>
    </w:p>
    <w:p w:rsidR="0031509F" w:rsidRPr="008F0527" w:rsidRDefault="0031509F" w:rsidP="005003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</w:t>
      </w:r>
      <w:r w:rsidRPr="0031509F">
        <w:rPr>
          <w:rFonts w:ascii="Times New Roman" w:hAnsi="Times New Roman" w:cs="Times New Roman"/>
          <w:sz w:val="28"/>
          <w:szCs w:val="28"/>
        </w:rPr>
        <w:t xml:space="preserve">оздание условий для привлечения к систематическим занятиям физической культурой и спортом не менее </w:t>
      </w:r>
      <w:r w:rsidR="00A302E1">
        <w:rPr>
          <w:rFonts w:ascii="Times New Roman" w:hAnsi="Times New Roman" w:cs="Times New Roman"/>
          <w:sz w:val="28"/>
          <w:szCs w:val="28"/>
        </w:rPr>
        <w:t>41</w:t>
      </w:r>
      <w:r w:rsidRPr="0031509F">
        <w:rPr>
          <w:rFonts w:ascii="Times New Roman" w:hAnsi="Times New Roman" w:cs="Times New Roman"/>
          <w:sz w:val="28"/>
          <w:szCs w:val="28"/>
        </w:rPr>
        <w:t>% граждан трудоспособного возраста</w:t>
      </w:r>
      <w:r w:rsidR="00647543">
        <w:rPr>
          <w:rFonts w:ascii="Times New Roman" w:hAnsi="Times New Roman" w:cs="Times New Roman"/>
          <w:sz w:val="28"/>
          <w:szCs w:val="28"/>
        </w:rPr>
        <w:t>;</w:t>
      </w:r>
    </w:p>
    <w:p w:rsidR="009D6B97" w:rsidRDefault="00385AC5" w:rsidP="005003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</w:t>
      </w:r>
      <w:r w:rsidRPr="00385AC5">
        <w:rPr>
          <w:rFonts w:ascii="Times New Roman" w:hAnsi="Times New Roman" w:cs="Times New Roman"/>
          <w:sz w:val="28"/>
          <w:szCs w:val="28"/>
        </w:rPr>
        <w:t xml:space="preserve">рганизация событийных спортивных мероприятий на территории </w:t>
      </w:r>
      <w:r w:rsidR="00A302E1">
        <w:rPr>
          <w:rFonts w:ascii="Times New Roman" w:hAnsi="Times New Roman" w:cs="Times New Roman"/>
          <w:sz w:val="28"/>
          <w:szCs w:val="28"/>
        </w:rPr>
        <w:t>Ровеньского района</w:t>
      </w:r>
      <w:r w:rsidR="009D6B97" w:rsidRPr="008F0527">
        <w:rPr>
          <w:rFonts w:ascii="Times New Roman" w:hAnsi="Times New Roman" w:cs="Times New Roman"/>
          <w:sz w:val="28"/>
          <w:szCs w:val="28"/>
        </w:rPr>
        <w:t>;</w:t>
      </w:r>
    </w:p>
    <w:p w:rsidR="00385AC5" w:rsidRDefault="00385AC5" w:rsidP="005003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</w:t>
      </w:r>
      <w:r w:rsidRPr="00385AC5">
        <w:rPr>
          <w:rFonts w:ascii="Times New Roman" w:hAnsi="Times New Roman" w:cs="Times New Roman"/>
          <w:sz w:val="28"/>
          <w:szCs w:val="28"/>
        </w:rPr>
        <w:t>оздание спортивной инфраструктуры и материально-технической базы для занятий физической культурой и спортом</w:t>
      </w:r>
      <w:r w:rsidR="00A302E1">
        <w:rPr>
          <w:rFonts w:ascii="Times New Roman" w:hAnsi="Times New Roman" w:cs="Times New Roman"/>
          <w:sz w:val="28"/>
          <w:szCs w:val="28"/>
        </w:rPr>
        <w:t>;</w:t>
      </w:r>
    </w:p>
    <w:p w:rsidR="00A302E1" w:rsidRDefault="00A302E1" w:rsidP="00A302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02E1">
        <w:rPr>
          <w:rFonts w:ascii="Times New Roman" w:hAnsi="Times New Roman" w:cs="Times New Roman"/>
          <w:sz w:val="28"/>
          <w:szCs w:val="28"/>
        </w:rPr>
        <w:t>формирование системы ценностей, предусматривающей создание условий для воспитания и развития молодежи, знающей и ответственно реализующей свои конституционные права и обязанности, обладающей гуманистическим мировоззрением, устойчивой системой нравственных и гражданских ценностей, проявляющей знание своего культурного, исторического, национального наследия и уважение к его многообразию, а также развитие в молодежной среде культуры созида</w:t>
      </w:r>
      <w:r>
        <w:rPr>
          <w:rFonts w:ascii="Times New Roman" w:hAnsi="Times New Roman" w:cs="Times New Roman"/>
          <w:sz w:val="28"/>
          <w:szCs w:val="28"/>
        </w:rPr>
        <w:t>тельных межэтнических отношений;</w:t>
      </w:r>
    </w:p>
    <w:p w:rsidR="00A302E1" w:rsidRPr="00A302E1" w:rsidRDefault="00A302E1" w:rsidP="00A302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02E1">
        <w:rPr>
          <w:rFonts w:ascii="Times New Roman" w:hAnsi="Times New Roman" w:cs="Times New Roman"/>
          <w:sz w:val="28"/>
          <w:szCs w:val="28"/>
        </w:rPr>
        <w:t>формирование ценностей здорового образа жизни, создание условий для физического развития молодежи, формирование экологической культуры, а также повышение уровня культуры безопасности жизнедеятельности молодежи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6B97" w:rsidRPr="008F0527" w:rsidRDefault="009D6B97" w:rsidP="005003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052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114BC1">
        <w:rPr>
          <w:rFonts w:ascii="Times New Roman" w:hAnsi="Times New Roman" w:cs="Times New Roman"/>
          <w:sz w:val="28"/>
          <w:szCs w:val="28"/>
        </w:rPr>
        <w:t>муниципаль</w:t>
      </w:r>
      <w:r w:rsidRPr="008F0527">
        <w:rPr>
          <w:rFonts w:ascii="Times New Roman" w:hAnsi="Times New Roman" w:cs="Times New Roman"/>
          <w:sz w:val="28"/>
          <w:szCs w:val="28"/>
        </w:rPr>
        <w:t xml:space="preserve">ной программы </w:t>
      </w:r>
      <w:r w:rsidR="00114BC1">
        <w:rPr>
          <w:rFonts w:ascii="Times New Roman" w:hAnsi="Times New Roman" w:cs="Times New Roman"/>
          <w:sz w:val="28"/>
          <w:szCs w:val="28"/>
        </w:rPr>
        <w:t>Ровеньского района</w:t>
      </w:r>
      <w:r w:rsidR="00500325">
        <w:rPr>
          <w:rFonts w:ascii="Times New Roman" w:hAnsi="Times New Roman" w:cs="Times New Roman"/>
          <w:sz w:val="28"/>
          <w:szCs w:val="28"/>
        </w:rPr>
        <w:t xml:space="preserve"> </w:t>
      </w:r>
      <w:r w:rsidR="00500325" w:rsidRPr="00500325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114BC1">
        <w:rPr>
          <w:rFonts w:ascii="Times New Roman" w:hAnsi="Times New Roman" w:cs="Times New Roman"/>
          <w:sz w:val="28"/>
          <w:szCs w:val="28"/>
        </w:rPr>
        <w:t>молодежной политики и спорта</w:t>
      </w:r>
      <w:r w:rsidR="00500325" w:rsidRPr="00500325">
        <w:rPr>
          <w:rFonts w:ascii="Times New Roman" w:hAnsi="Times New Roman" w:cs="Times New Roman"/>
          <w:sz w:val="28"/>
          <w:szCs w:val="28"/>
        </w:rPr>
        <w:t>»</w:t>
      </w:r>
      <w:r w:rsidR="00114BC1">
        <w:rPr>
          <w:rFonts w:ascii="Times New Roman" w:hAnsi="Times New Roman" w:cs="Times New Roman"/>
          <w:sz w:val="28"/>
          <w:szCs w:val="28"/>
        </w:rPr>
        <w:t xml:space="preserve"> </w:t>
      </w:r>
      <w:r w:rsidR="006E1CCC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6E1CCC">
        <w:rPr>
          <w:rFonts w:ascii="Times New Roman" w:hAnsi="Times New Roman" w:cs="Times New Roman"/>
          <w:sz w:val="28"/>
          <w:szCs w:val="28"/>
        </w:rPr>
        <w:br/>
      </w:r>
      <w:r w:rsidRPr="008F0527">
        <w:rPr>
          <w:rFonts w:ascii="Times New Roman" w:hAnsi="Times New Roman" w:cs="Times New Roman"/>
          <w:sz w:val="28"/>
          <w:szCs w:val="28"/>
        </w:rPr>
        <w:t>с 202</w:t>
      </w:r>
      <w:r w:rsidR="00114BC1">
        <w:rPr>
          <w:rFonts w:ascii="Times New Roman" w:hAnsi="Times New Roman" w:cs="Times New Roman"/>
          <w:sz w:val="28"/>
          <w:szCs w:val="28"/>
        </w:rPr>
        <w:t>5</w:t>
      </w:r>
      <w:r w:rsidRPr="008F0527">
        <w:rPr>
          <w:rFonts w:ascii="Times New Roman" w:hAnsi="Times New Roman" w:cs="Times New Roman"/>
          <w:sz w:val="28"/>
          <w:szCs w:val="28"/>
        </w:rPr>
        <w:t xml:space="preserve"> по 2030 годы.</w:t>
      </w:r>
    </w:p>
    <w:p w:rsidR="004D7E18" w:rsidRPr="002E0B6D" w:rsidRDefault="004D7E18" w:rsidP="005003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8"/>
        </w:rPr>
      </w:pPr>
    </w:p>
    <w:sectPr w:rsidR="004D7E18" w:rsidRPr="002E0B6D" w:rsidSect="00114BC1">
      <w:headerReference w:type="default" r:id="rId7"/>
      <w:headerReference w:type="first" r:id="rId8"/>
      <w:pgSz w:w="11906" w:h="16838"/>
      <w:pgMar w:top="568" w:right="567" w:bottom="567" w:left="1276" w:header="284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7D2" w:rsidRDefault="005357D2" w:rsidP="001339CB">
      <w:pPr>
        <w:spacing w:after="0" w:line="240" w:lineRule="auto"/>
      </w:pPr>
      <w:r>
        <w:separator/>
      </w:r>
    </w:p>
  </w:endnote>
  <w:endnote w:type="continuationSeparator" w:id="1">
    <w:p w:rsidR="005357D2" w:rsidRDefault="005357D2" w:rsidP="00133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7D2" w:rsidRDefault="005357D2" w:rsidP="001339CB">
      <w:pPr>
        <w:spacing w:after="0" w:line="240" w:lineRule="auto"/>
      </w:pPr>
      <w:r>
        <w:separator/>
      </w:r>
    </w:p>
  </w:footnote>
  <w:footnote w:type="continuationSeparator" w:id="1">
    <w:p w:rsidR="005357D2" w:rsidRDefault="005357D2" w:rsidP="00133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30078"/>
      <w:docPartObj>
        <w:docPartGallery w:val="Page Numbers (Top of Page)"/>
        <w:docPartUnique/>
      </w:docPartObj>
    </w:sdtPr>
    <w:sdtContent>
      <w:p w:rsidR="001339CB" w:rsidRDefault="001244C8">
        <w:pPr>
          <w:pStyle w:val="a6"/>
          <w:jc w:val="center"/>
        </w:pPr>
        <w:r>
          <w:fldChar w:fldCharType="begin"/>
        </w:r>
        <w:r w:rsidR="001339CB">
          <w:instrText>PAGE   \* MERGEFORMAT</w:instrText>
        </w:r>
        <w:r>
          <w:fldChar w:fldCharType="separate"/>
        </w:r>
        <w:r w:rsidR="00114BC1">
          <w:rPr>
            <w:noProof/>
          </w:rPr>
          <w:t>2</w:t>
        </w:r>
        <w:r>
          <w:fldChar w:fldCharType="end"/>
        </w:r>
      </w:p>
    </w:sdtContent>
  </w:sdt>
  <w:p w:rsidR="001339CB" w:rsidRDefault="001339C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7050968"/>
      <w:docPartObj>
        <w:docPartGallery w:val="Page Numbers (Top of Page)"/>
        <w:docPartUnique/>
      </w:docPartObj>
    </w:sdtPr>
    <w:sdtContent>
      <w:p w:rsidR="001339CB" w:rsidRDefault="001244C8">
        <w:pPr>
          <w:pStyle w:val="a6"/>
          <w:jc w:val="center"/>
        </w:pPr>
        <w:r>
          <w:fldChar w:fldCharType="begin"/>
        </w:r>
        <w:r w:rsidR="001339CB">
          <w:instrText>PAGE   \* MERGEFORMAT</w:instrText>
        </w:r>
        <w:r>
          <w:fldChar w:fldCharType="separate"/>
        </w:r>
        <w:r w:rsidR="001339CB">
          <w:rPr>
            <w:noProof/>
          </w:rPr>
          <w:t>13</w:t>
        </w:r>
        <w:r>
          <w:fldChar w:fldCharType="end"/>
        </w:r>
      </w:p>
    </w:sdtContent>
  </w:sdt>
  <w:p w:rsidR="001339CB" w:rsidRDefault="001339C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D55CD"/>
    <w:multiLevelType w:val="hybridMultilevel"/>
    <w:tmpl w:val="D034F038"/>
    <w:lvl w:ilvl="0" w:tplc="947A9B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95E5B"/>
    <w:multiLevelType w:val="hybridMultilevel"/>
    <w:tmpl w:val="34CE4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07096F"/>
    <w:multiLevelType w:val="hybridMultilevel"/>
    <w:tmpl w:val="46162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27726"/>
    <w:multiLevelType w:val="hybridMultilevel"/>
    <w:tmpl w:val="F8149FD0"/>
    <w:lvl w:ilvl="0" w:tplc="A066ED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2194"/>
    <w:rsid w:val="0003511B"/>
    <w:rsid w:val="000B3689"/>
    <w:rsid w:val="00103F83"/>
    <w:rsid w:val="00111BCB"/>
    <w:rsid w:val="00114BC1"/>
    <w:rsid w:val="001244C8"/>
    <w:rsid w:val="001339CB"/>
    <w:rsid w:val="001339F4"/>
    <w:rsid w:val="0014037E"/>
    <w:rsid w:val="001471B9"/>
    <w:rsid w:val="00152D83"/>
    <w:rsid w:val="0015319D"/>
    <w:rsid w:val="0016198F"/>
    <w:rsid w:val="00161A85"/>
    <w:rsid w:val="00196113"/>
    <w:rsid w:val="001C3535"/>
    <w:rsid w:val="001D121B"/>
    <w:rsid w:val="00217D1D"/>
    <w:rsid w:val="00224E53"/>
    <w:rsid w:val="002C6E54"/>
    <w:rsid w:val="002E0B6D"/>
    <w:rsid w:val="002F3A49"/>
    <w:rsid w:val="0031509F"/>
    <w:rsid w:val="00320D42"/>
    <w:rsid w:val="00336341"/>
    <w:rsid w:val="00363ECA"/>
    <w:rsid w:val="00372194"/>
    <w:rsid w:val="00375AFD"/>
    <w:rsid w:val="00385AC5"/>
    <w:rsid w:val="003A75B2"/>
    <w:rsid w:val="003D1441"/>
    <w:rsid w:val="003D25E9"/>
    <w:rsid w:val="003E1438"/>
    <w:rsid w:val="003F0DF9"/>
    <w:rsid w:val="004248BB"/>
    <w:rsid w:val="00471412"/>
    <w:rsid w:val="004D61E9"/>
    <w:rsid w:val="004D7E18"/>
    <w:rsid w:val="004E1DB3"/>
    <w:rsid w:val="00500325"/>
    <w:rsid w:val="0050347E"/>
    <w:rsid w:val="00511475"/>
    <w:rsid w:val="0051766D"/>
    <w:rsid w:val="005212E0"/>
    <w:rsid w:val="0053160F"/>
    <w:rsid w:val="005357D2"/>
    <w:rsid w:val="00545FB7"/>
    <w:rsid w:val="00571334"/>
    <w:rsid w:val="00583768"/>
    <w:rsid w:val="00596B37"/>
    <w:rsid w:val="005F37A9"/>
    <w:rsid w:val="005F6EE4"/>
    <w:rsid w:val="005F7480"/>
    <w:rsid w:val="00647543"/>
    <w:rsid w:val="006568B0"/>
    <w:rsid w:val="006B7D07"/>
    <w:rsid w:val="006E1CCC"/>
    <w:rsid w:val="006E3AF8"/>
    <w:rsid w:val="006F120D"/>
    <w:rsid w:val="00701530"/>
    <w:rsid w:val="00741618"/>
    <w:rsid w:val="007530FE"/>
    <w:rsid w:val="007543DF"/>
    <w:rsid w:val="007652A4"/>
    <w:rsid w:val="00774537"/>
    <w:rsid w:val="00780BE3"/>
    <w:rsid w:val="007D4CCE"/>
    <w:rsid w:val="007E19F4"/>
    <w:rsid w:val="00827E77"/>
    <w:rsid w:val="0087694E"/>
    <w:rsid w:val="008E6B93"/>
    <w:rsid w:val="008F0527"/>
    <w:rsid w:val="00913655"/>
    <w:rsid w:val="00934CEE"/>
    <w:rsid w:val="00935A5E"/>
    <w:rsid w:val="009414CD"/>
    <w:rsid w:val="00975F75"/>
    <w:rsid w:val="00982167"/>
    <w:rsid w:val="009D0E3F"/>
    <w:rsid w:val="009D6B97"/>
    <w:rsid w:val="009D6CDA"/>
    <w:rsid w:val="00A302E1"/>
    <w:rsid w:val="00A305B1"/>
    <w:rsid w:val="00A30EE2"/>
    <w:rsid w:val="00A405AF"/>
    <w:rsid w:val="00A4535B"/>
    <w:rsid w:val="00A74381"/>
    <w:rsid w:val="00AE2AE0"/>
    <w:rsid w:val="00AE52A3"/>
    <w:rsid w:val="00B31AEC"/>
    <w:rsid w:val="00B3514B"/>
    <w:rsid w:val="00B46F48"/>
    <w:rsid w:val="00B56240"/>
    <w:rsid w:val="00B75235"/>
    <w:rsid w:val="00B83E07"/>
    <w:rsid w:val="00BA2B7C"/>
    <w:rsid w:val="00BF65E0"/>
    <w:rsid w:val="00C25834"/>
    <w:rsid w:val="00C40C37"/>
    <w:rsid w:val="00C70504"/>
    <w:rsid w:val="00C736D2"/>
    <w:rsid w:val="00C75C11"/>
    <w:rsid w:val="00CF0B41"/>
    <w:rsid w:val="00D07431"/>
    <w:rsid w:val="00D37B32"/>
    <w:rsid w:val="00DA0123"/>
    <w:rsid w:val="00DA6528"/>
    <w:rsid w:val="00DD1C11"/>
    <w:rsid w:val="00DD445B"/>
    <w:rsid w:val="00DD6128"/>
    <w:rsid w:val="00E0794E"/>
    <w:rsid w:val="00E43C5C"/>
    <w:rsid w:val="00E618CE"/>
    <w:rsid w:val="00EA5DCB"/>
    <w:rsid w:val="00EE7B15"/>
    <w:rsid w:val="00F100D5"/>
    <w:rsid w:val="00F53BE8"/>
    <w:rsid w:val="00F83844"/>
    <w:rsid w:val="00F94EE4"/>
    <w:rsid w:val="00F96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E8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B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3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BE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33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39CB"/>
  </w:style>
  <w:style w:type="paragraph" w:styleId="a8">
    <w:name w:val="footer"/>
    <w:basedOn w:val="a"/>
    <w:link w:val="a9"/>
    <w:uiPriority w:val="99"/>
    <w:unhideWhenUsed/>
    <w:rsid w:val="00133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39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1481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cp:lastPrinted>2023-12-29T14:09:00Z</cp:lastPrinted>
  <dcterms:created xsi:type="dcterms:W3CDTF">2024-01-09T10:49:00Z</dcterms:created>
  <dcterms:modified xsi:type="dcterms:W3CDTF">2024-10-16T13:50:00Z</dcterms:modified>
</cp:coreProperties>
</file>