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3B7F" w:rsidRDefault="00993AB3">
      <w:pPr>
        <w:spacing w:after="0"/>
        <w:ind w:right="-143"/>
        <w:jc w:val="center"/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  <w:t>УВЕДОМЛЕНИЕ</w:t>
      </w:r>
    </w:p>
    <w:p w:rsidR="00FC3B7F" w:rsidRDefault="00FC3B7F">
      <w:pPr>
        <w:spacing w:after="0"/>
        <w:ind w:right="-143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C3B7F" w:rsidRDefault="00993AB3">
      <w:pPr>
        <w:spacing w:after="0"/>
        <w:ind w:right="-143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Об обсуждении проекта муниципальной программы </w:t>
      </w:r>
      <w:r w:rsidR="00750985" w:rsidRPr="00750985">
        <w:rPr>
          <w:rFonts w:ascii="Times New Roman" w:hAnsi="Times New Roman"/>
          <w:color w:val="000000"/>
          <w:sz w:val="26"/>
          <w:szCs w:val="26"/>
        </w:rPr>
        <w:t>«Развитие молодежной политики и спорта в Ровеньском районе»</w:t>
      </w:r>
      <w:r w:rsidR="00750985">
        <w:rPr>
          <w:rFonts w:ascii="Times New Roman" w:hAnsi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на 2025 – 2030 годы.</w:t>
      </w:r>
    </w:p>
    <w:p w:rsidR="00FC3B7F" w:rsidRDefault="00993AB3">
      <w:pPr>
        <w:spacing w:after="0"/>
        <w:ind w:right="-143" w:firstLine="709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  <w:lang w:eastAsia="ru-RU"/>
        </w:rPr>
        <w:t xml:space="preserve">Администрация Ровеньского  района уведомляет о начале обсуждения проекта муниципальной программы </w:t>
      </w:r>
      <w:r>
        <w:rPr>
          <w:rFonts w:ascii="Times New Roman" w:hAnsi="Times New Roman"/>
          <w:color w:val="000000"/>
          <w:sz w:val="26"/>
          <w:szCs w:val="26"/>
        </w:rPr>
        <w:t>«</w:t>
      </w:r>
      <w:r w:rsidR="00750985" w:rsidRPr="00750985">
        <w:rPr>
          <w:rFonts w:ascii="Times New Roman" w:hAnsi="Times New Roman"/>
          <w:color w:val="000000"/>
          <w:sz w:val="26"/>
          <w:szCs w:val="26"/>
        </w:rPr>
        <w:t>«Развитие молодежной политики и спорта в Ровеньском районе»</w:t>
      </w:r>
      <w:r w:rsidR="00750985">
        <w:rPr>
          <w:rFonts w:ascii="Times New Roman" w:hAnsi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/>
          <w:color w:val="000000"/>
          <w:sz w:val="26"/>
          <w:szCs w:val="26"/>
        </w:rPr>
        <w:t>на 2025 – 2030 годы</w:t>
      </w:r>
    </w:p>
    <w:p w:rsidR="00FC3B7F" w:rsidRDefault="00993AB3">
      <w:pPr>
        <w:spacing w:after="0"/>
        <w:ind w:right="-143" w:firstLine="709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  <w:lang w:eastAsia="ru-RU"/>
        </w:rPr>
        <w:t> Обсуждение проекта Программы будет проводиться в течение                             15 календарных дней с момента опубликования сообщения на официальном сайте Ровеньского района.</w:t>
      </w:r>
    </w:p>
    <w:p w:rsidR="00FC3B7F" w:rsidRDefault="00993AB3">
      <w:pPr>
        <w:spacing w:after="0"/>
        <w:ind w:right="-143" w:firstLine="709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  <w:lang w:eastAsia="ru-RU"/>
        </w:rPr>
        <w:t xml:space="preserve">Все предложения и замечания принимаются в электронной форме по электронной почте: </w:t>
      </w:r>
      <w:r w:rsidR="009C41FE" w:rsidRPr="009C41FE">
        <w:rPr>
          <w:rFonts w:ascii="Times New Roman" w:hAnsi="Times New Roman"/>
          <w:color w:val="000000"/>
          <w:sz w:val="26"/>
          <w:szCs w:val="26"/>
          <w:lang w:val="en-US" w:eastAsia="ru-RU"/>
        </w:rPr>
        <w:t>rovmolodeg@yandex.ru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 xml:space="preserve"> или в письменной форме на бумажном носителе в отдел экономики, анализа и прогнозирования администрации Ровеньского района в рабочие дни с 8.00 часов до 17.00 часов (перерыв с 12.00 до 13.00) по адресу: п.Ровеньки, ул.Ленина, 50Тел. 8(47238)5-54-35. </w:t>
      </w:r>
    </w:p>
    <w:p w:rsidR="00FC3B7F" w:rsidRDefault="00993AB3">
      <w:pPr>
        <w:spacing w:after="0"/>
        <w:ind w:right="-143" w:firstLine="709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  <w:lang w:eastAsia="ru-RU"/>
        </w:rPr>
        <w:t xml:space="preserve">Информация об итогах проведении общественного обсуждения проекта муниципальной программы </w:t>
      </w:r>
      <w:bookmarkStart w:id="0" w:name="_GoBack"/>
      <w:bookmarkEnd w:id="0"/>
      <w:r>
        <w:rPr>
          <w:rFonts w:ascii="Times New Roman" w:hAnsi="Times New Roman"/>
          <w:color w:val="000000"/>
          <w:sz w:val="26"/>
          <w:szCs w:val="26"/>
          <w:lang w:eastAsia="ru-RU"/>
        </w:rPr>
        <w:t>будет размещена дополнительно.</w:t>
      </w:r>
    </w:p>
    <w:p w:rsidR="00FC3B7F" w:rsidRDefault="00993AB3">
      <w:pPr>
        <w:shd w:val="clear" w:color="auto" w:fill="FFFFFF"/>
        <w:spacing w:before="150" w:after="0" w:line="240" w:lineRule="auto"/>
        <w:ind w:firstLine="709"/>
        <w:jc w:val="both"/>
        <w:rPr>
          <w:rFonts w:ascii="Times New Roman" w:eastAsia="Times New Roman" w:hAnsi="Times New Roman"/>
          <w:color w:val="2C2B2B"/>
          <w:sz w:val="26"/>
          <w:szCs w:val="26"/>
          <w:lang w:eastAsia="ru-RU"/>
        </w:rPr>
      </w:pPr>
      <w:r>
        <w:rPr>
          <w:rFonts w:ascii="Times New Roman" w:eastAsia="Times New Roman" w:hAnsi="Times New Roman"/>
          <w:color w:val="2C2B2B"/>
          <w:sz w:val="26"/>
          <w:szCs w:val="26"/>
          <w:lang w:eastAsia="ru-RU"/>
        </w:rPr>
        <w:t> </w:t>
      </w:r>
    </w:p>
    <w:p w:rsidR="00FC3B7F" w:rsidRDefault="00FC3B7F"/>
    <w:sectPr w:rsidR="00FC3B7F" w:rsidSect="00FC3B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15E33" w:rsidRDefault="00915E33">
      <w:pPr>
        <w:spacing w:after="0" w:line="240" w:lineRule="auto"/>
      </w:pPr>
      <w:r>
        <w:separator/>
      </w:r>
    </w:p>
  </w:endnote>
  <w:endnote w:type="continuationSeparator" w:id="1">
    <w:p w:rsidR="00915E33" w:rsidRDefault="00915E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15E33" w:rsidRDefault="00915E33">
      <w:pPr>
        <w:spacing w:after="0" w:line="240" w:lineRule="auto"/>
      </w:pPr>
      <w:r>
        <w:separator/>
      </w:r>
    </w:p>
  </w:footnote>
  <w:footnote w:type="continuationSeparator" w:id="1">
    <w:p w:rsidR="00915E33" w:rsidRDefault="00915E3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C3B7F"/>
    <w:rsid w:val="00164ED8"/>
    <w:rsid w:val="005A3423"/>
    <w:rsid w:val="00750985"/>
    <w:rsid w:val="00915E33"/>
    <w:rsid w:val="00993AB3"/>
    <w:rsid w:val="009C41FE"/>
    <w:rsid w:val="00FC3B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3B7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FC3B7F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Heading1"/>
    <w:uiPriority w:val="9"/>
    <w:rsid w:val="00FC3B7F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FC3B7F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Heading2"/>
    <w:uiPriority w:val="9"/>
    <w:rsid w:val="00FC3B7F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FC3B7F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Heading3"/>
    <w:uiPriority w:val="9"/>
    <w:rsid w:val="00FC3B7F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FC3B7F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Heading4"/>
    <w:uiPriority w:val="9"/>
    <w:rsid w:val="00FC3B7F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FC3B7F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Heading5"/>
    <w:uiPriority w:val="9"/>
    <w:rsid w:val="00FC3B7F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FC3B7F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character" w:customStyle="1" w:styleId="Heading6Char">
    <w:name w:val="Heading 6 Char"/>
    <w:basedOn w:val="a0"/>
    <w:link w:val="Heading6"/>
    <w:uiPriority w:val="9"/>
    <w:rsid w:val="00FC3B7F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FC3B7F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character" w:customStyle="1" w:styleId="Heading7Char">
    <w:name w:val="Heading 7 Char"/>
    <w:basedOn w:val="a0"/>
    <w:link w:val="Heading7"/>
    <w:uiPriority w:val="9"/>
    <w:rsid w:val="00FC3B7F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FC3B7F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character" w:customStyle="1" w:styleId="Heading8Char">
    <w:name w:val="Heading 8 Char"/>
    <w:basedOn w:val="a0"/>
    <w:link w:val="Heading8"/>
    <w:uiPriority w:val="9"/>
    <w:rsid w:val="00FC3B7F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FC3B7F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Heading9"/>
    <w:uiPriority w:val="9"/>
    <w:rsid w:val="00FC3B7F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FC3B7F"/>
    <w:pPr>
      <w:ind w:left="720"/>
      <w:contextualSpacing/>
    </w:pPr>
  </w:style>
  <w:style w:type="paragraph" w:styleId="a4">
    <w:name w:val="No Spacing"/>
    <w:uiPriority w:val="1"/>
    <w:qFormat/>
    <w:rsid w:val="00FC3B7F"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rsid w:val="00FC3B7F"/>
    <w:pPr>
      <w:spacing w:before="3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sid w:val="00FC3B7F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FC3B7F"/>
    <w:pPr>
      <w:spacing w:before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FC3B7F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FC3B7F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FC3B7F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FC3B7F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FC3B7F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FC3B7F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HeaderChar">
    <w:name w:val="Header Char"/>
    <w:basedOn w:val="a0"/>
    <w:link w:val="Header"/>
    <w:uiPriority w:val="99"/>
    <w:rsid w:val="00FC3B7F"/>
  </w:style>
  <w:style w:type="paragraph" w:customStyle="1" w:styleId="Footer">
    <w:name w:val="Footer"/>
    <w:basedOn w:val="a"/>
    <w:link w:val="CaptionChar"/>
    <w:uiPriority w:val="99"/>
    <w:unhideWhenUsed/>
    <w:rsid w:val="00FC3B7F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link w:val="Footer"/>
    <w:uiPriority w:val="99"/>
    <w:rsid w:val="00FC3B7F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FC3B7F"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FC3B7F"/>
  </w:style>
  <w:style w:type="table" w:styleId="ab">
    <w:name w:val="Table Grid"/>
    <w:basedOn w:val="a1"/>
    <w:uiPriority w:val="59"/>
    <w:rsid w:val="00FC3B7F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FC3B7F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FC3B7F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FC3B7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FC3B7F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FC3B7F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FC3B7F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FC3B7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FC3B7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FC3B7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FC3B7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FC3B7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FC3B7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FC3B7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FC3B7F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FC3B7F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FC3B7F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FC3B7F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FC3B7F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FC3B7F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FC3B7F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FC3B7F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FC3B7F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FC3B7F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FC3B7F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FC3B7F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FC3B7F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FC3B7F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FC3B7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FC3B7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FC3B7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FC3B7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FC3B7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FC3B7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FC3B7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FC3B7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FC3B7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FC3B7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FC3B7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FC3B7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FC3B7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FC3B7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FC3B7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FC3B7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FC3B7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FC3B7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FC3B7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FC3B7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FC3B7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FC3B7F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FC3B7F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FC3B7F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FC3B7F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FC3B7F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FC3B7F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FC3B7F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FC3B7F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FC3B7F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FC3B7F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FC3B7F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FC3B7F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FC3B7F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FC3B7F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rsid w:val="00FC3B7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FC3B7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FC3B7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FC3B7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FC3B7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FC3B7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FC3B7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rsid w:val="00FC3B7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FC3B7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FC3B7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FC3B7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FC3B7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FC3B7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FC3B7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FC3B7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FC3B7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FC3B7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FC3B7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FC3B7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FC3B7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FC3B7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FC3B7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FC3B7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FC3B7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FC3B7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FC3B7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FC3B7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FC3B7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FC3B7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FC3B7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FC3B7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FC3B7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FC3B7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FC3B7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FC3B7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FC3B7F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FC3B7F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FC3B7F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FC3B7F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FC3B7F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FC3B7F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FC3B7F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FC3B7F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FC3B7F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FC3B7F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FC3B7F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FC3B7F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FC3B7F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FC3B7F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FC3B7F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FC3B7F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FC3B7F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FC3B7F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FC3B7F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FC3B7F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FC3B7F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FC3B7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FC3B7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FC3B7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FC3B7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FC3B7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FC3B7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FC3B7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c">
    <w:name w:val="Hyperlink"/>
    <w:uiPriority w:val="99"/>
    <w:unhideWhenUsed/>
    <w:rsid w:val="00FC3B7F"/>
    <w:rPr>
      <w:color w:val="0000FF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rsid w:val="00FC3B7F"/>
    <w:pPr>
      <w:spacing w:after="40" w:line="240" w:lineRule="auto"/>
    </w:pPr>
    <w:rPr>
      <w:sz w:val="18"/>
    </w:rPr>
  </w:style>
  <w:style w:type="character" w:customStyle="1" w:styleId="ae">
    <w:name w:val="Текст сноски Знак"/>
    <w:link w:val="ad"/>
    <w:uiPriority w:val="99"/>
    <w:rsid w:val="00FC3B7F"/>
    <w:rPr>
      <w:sz w:val="18"/>
    </w:rPr>
  </w:style>
  <w:style w:type="character" w:styleId="af">
    <w:name w:val="footnote reference"/>
    <w:basedOn w:val="a0"/>
    <w:uiPriority w:val="99"/>
    <w:unhideWhenUsed/>
    <w:rsid w:val="00FC3B7F"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sid w:val="00FC3B7F"/>
    <w:pPr>
      <w:spacing w:after="0" w:line="240" w:lineRule="auto"/>
    </w:pPr>
    <w:rPr>
      <w:sz w:val="20"/>
    </w:rPr>
  </w:style>
  <w:style w:type="character" w:customStyle="1" w:styleId="af1">
    <w:name w:val="Текст концевой сноски Знак"/>
    <w:link w:val="af0"/>
    <w:uiPriority w:val="99"/>
    <w:rsid w:val="00FC3B7F"/>
    <w:rPr>
      <w:sz w:val="20"/>
    </w:rPr>
  </w:style>
  <w:style w:type="character" w:styleId="af2">
    <w:name w:val="endnote reference"/>
    <w:basedOn w:val="a0"/>
    <w:uiPriority w:val="99"/>
    <w:semiHidden/>
    <w:unhideWhenUsed/>
    <w:rsid w:val="00FC3B7F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FC3B7F"/>
    <w:pPr>
      <w:spacing w:after="57"/>
    </w:pPr>
  </w:style>
  <w:style w:type="paragraph" w:styleId="21">
    <w:name w:val="toc 2"/>
    <w:basedOn w:val="a"/>
    <w:next w:val="a"/>
    <w:uiPriority w:val="39"/>
    <w:unhideWhenUsed/>
    <w:rsid w:val="00FC3B7F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FC3B7F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FC3B7F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FC3B7F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FC3B7F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FC3B7F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FC3B7F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FC3B7F"/>
    <w:pPr>
      <w:spacing w:after="57"/>
      <w:ind w:left="2268"/>
    </w:pPr>
  </w:style>
  <w:style w:type="paragraph" w:styleId="af3">
    <w:name w:val="TOC Heading"/>
    <w:uiPriority w:val="39"/>
    <w:unhideWhenUsed/>
    <w:rsid w:val="00FC3B7F"/>
  </w:style>
  <w:style w:type="paragraph" w:styleId="af4">
    <w:name w:val="table of figures"/>
    <w:basedOn w:val="a"/>
    <w:next w:val="a"/>
    <w:uiPriority w:val="99"/>
    <w:unhideWhenUsed/>
    <w:rsid w:val="00FC3B7F"/>
    <w:pPr>
      <w:spacing w:after="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145</Words>
  <Characters>830</Characters>
  <Application>Microsoft Office Word</Application>
  <DocSecurity>0</DocSecurity>
  <Lines>6</Lines>
  <Paragraphs>1</Paragraphs>
  <ScaleCrop>false</ScaleCrop>
  <Company/>
  <LinksUpToDate>false</LinksUpToDate>
  <CharactersWithSpaces>974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9</cp:revision>
  <dcterms:created xsi:type="dcterms:W3CDTF">2019-08-06T11:18:00Z</dcterms:created>
  <dcterms:modified xsi:type="dcterms:W3CDTF">2024-10-17T05:24:00Z</dcterms:modified>
</cp:coreProperties>
</file>