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ind w:right="-143" w:hanging="0"/>
        <w:jc w:val="center"/>
        <w:rPr>
          <w:rFonts w:ascii="Times New Roman" w:hAnsi="Times New Roman" w:eastAsia="Times New Roman"/>
          <w:b/>
          <w:b/>
          <w:sz w:val="28"/>
          <w:szCs w:val="28"/>
          <w:u w:val="single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u w:val="single"/>
          <w:lang w:eastAsia="ru-RU"/>
        </w:rPr>
        <w:t>УВЕДОМЛЕНИЕ</w:t>
      </w:r>
    </w:p>
    <w:p>
      <w:pPr>
        <w:pStyle w:val="Normal"/>
        <w:spacing w:before="0" w:after="0"/>
        <w:ind w:right="-143" w:hanging="0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before="0" w:after="0"/>
        <w:ind w:right="-1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  <w:lang w:eastAsia="ru-RU"/>
        </w:rPr>
        <w:t>Об обсуждении проекта муниципальной программы «Развитие местного самоуправления Ровеньского района и интеракция».</w:t>
      </w:r>
    </w:p>
    <w:p>
      <w:pPr>
        <w:pStyle w:val="Normal"/>
        <w:spacing w:before="0" w:after="0"/>
        <w:ind w:right="-143" w:firstLine="709"/>
        <w:jc w:val="both"/>
        <w:rPr>
          <w:rFonts w:ascii="Times New Roman" w:hAnsi="Times New Roman"/>
          <w:color w:val="000000"/>
          <w:sz w:val="26"/>
          <w:szCs w:val="26"/>
          <w14:ligatures w14:val="none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Администрация Ровеньского  района уведомляет о начале обсуждения проекта муниципальной программы «Развитие местного самоуправления Ровеньского района и интеракция».</w:t>
      </w:r>
    </w:p>
    <w:p>
      <w:pPr>
        <w:pStyle w:val="Normal"/>
        <w:spacing w:before="0" w:after="0"/>
        <w:ind w:right="-143" w:firstLine="709"/>
        <w:jc w:val="both"/>
        <w:rPr>
          <w:rFonts w:ascii="Times New Roman" w:hAnsi="Times New Roman"/>
          <w:color w:val="000000"/>
          <w:sz w:val="26"/>
          <w:szCs w:val="26"/>
          <w14:ligatures w14:val="none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 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Обсуждение проекта Программы будет проводиться в течение                             15 календарных дней с момента опубликования сообщения на официальном сайте Ровеньского района.</w:t>
      </w:r>
    </w:p>
    <w:p>
      <w:pPr>
        <w:pStyle w:val="Normal"/>
        <w:spacing w:before="0" w:after="0"/>
        <w:ind w:right="-143" w:firstLine="709"/>
        <w:jc w:val="both"/>
        <w:rPr>
          <w:rFonts w:ascii="Times New Roman" w:hAnsi="Times New Roman"/>
          <w:color w:val="000000"/>
          <w:sz w:val="26"/>
          <w:szCs w:val="26"/>
          <w14:ligatures w14:val="none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Все предложения и замечания принимаются в электронной форме по электронной почте: </w:t>
      </w:r>
      <w:r>
        <w:rPr>
          <w:rFonts w:ascii="Times New Roman" w:hAnsi="Times New Roman"/>
          <w:color w:val="000000"/>
          <w:sz w:val="26"/>
          <w:szCs w:val="26"/>
          <w:lang w:val="en-US" w:eastAsia="ru-RU"/>
        </w:rPr>
        <w:t>artemova_sp</w:t>
      </w:r>
      <w:r>
        <w:rPr>
          <w:rFonts w:ascii="Times New Roman" w:hAnsi="Times New Roman"/>
          <w:color w:val="000000"/>
          <w:sz w:val="26"/>
          <w:szCs w:val="26"/>
          <w:lang w:val="en-US" w:eastAsia="ru-RU"/>
        </w:rPr>
        <w:t>@ro.belregion.ru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или в письменной форме на бумажном носителе в отдел </w:t>
      </w:r>
      <w:r>
        <w:rPr>
          <w:rFonts w:ascii="Times New Roman" w:hAnsi="Times New Roman"/>
          <w:color w:val="000000"/>
          <w:sz w:val="26"/>
          <w:szCs w:val="26"/>
          <w:lang w:val="ru-RU" w:eastAsia="ru-RU"/>
        </w:rPr>
        <w:t xml:space="preserve">организационно-контрольной работы, делопроизводства и архива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администрации Ровеньского района в рабочие дни с 8.00 часов до 17.00 часов (перерыв с 12.00 до 13.00) по адресу: п. Ровеньки, ул. Ленина, 50 Тел. 8 (47238) 5-5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8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-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56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. </w:t>
      </w:r>
    </w:p>
    <w:p>
      <w:pPr>
        <w:pStyle w:val="Normal"/>
        <w:spacing w:before="0" w:after="0"/>
        <w:ind w:right="-143" w:firstLine="709"/>
        <w:jc w:val="both"/>
        <w:rPr>
          <w:rFonts w:ascii="Times New Roman" w:hAnsi="Times New Roman"/>
          <w:color w:val="000000"/>
          <w:sz w:val="26"/>
          <w:szCs w:val="26"/>
          <w14:ligatures w14:val="none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Информация об итогах проведении общественного обсуждения проекта муниципальной программы </w:t>
      </w:r>
      <w:bookmarkStart w:id="0" w:name="_GoBack"/>
      <w:bookmarkEnd w:id="0"/>
      <w:r>
        <w:rPr>
          <w:rFonts w:ascii="Times New Roman" w:hAnsi="Times New Roman"/>
          <w:color w:val="000000"/>
          <w:sz w:val="26"/>
          <w:szCs w:val="26"/>
          <w:lang w:eastAsia="ru-RU"/>
        </w:rPr>
        <w:t>будет размещена дополнительно.</w:t>
      </w:r>
    </w:p>
    <w:p>
      <w:pPr>
        <w:pStyle w:val="Normal"/>
        <w:shd w:val="clear" w:color="auto" w:fill="FFFFFF"/>
        <w:spacing w:lineRule="auto" w:line="240" w:before="150" w:after="0"/>
        <w:ind w:firstLine="709"/>
        <w:jc w:val="both"/>
        <w:rPr>
          <w:rFonts w:ascii="Times New Roman" w:hAnsi="Times New Roman" w:eastAsia="Times New Roman"/>
          <w:color w:val="2C2B2B"/>
          <w:sz w:val="26"/>
          <w:szCs w:val="26"/>
          <w:lang w:eastAsia="ru-RU"/>
        </w:rPr>
      </w:pPr>
      <w:r>
        <w:rPr>
          <w:rFonts w:eastAsia="Times New Roman" w:ascii="Times New Roman" w:hAnsi="Times New Roman"/>
          <w:color w:val="2C2B2B"/>
          <w:sz w:val="26"/>
          <w:szCs w:val="26"/>
          <w:lang w:eastAsia="ru-RU"/>
        </w:rPr>
        <w:t> </w:t>
      </w:r>
    </w:p>
    <w:p>
      <w:pPr>
        <w:pStyle w:val="Normal"/>
        <w:widowControl/>
        <w:bidi w:val="0"/>
        <w:spacing w:lineRule="auto" w:line="276" w:beforeAutospacing="0" w:before="0" w:afterAutospacing="0" w:after="20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Autospacing="0" w:before="0" w:afterAutospacing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Style5">
    <w:name w:val="Интернет-ссылка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6">
    <w:name w:val="Привязка сноски"/>
    <w:rPr>
      <w:vertAlign w:val="superscript"/>
    </w:rPr>
  </w:style>
  <w:style w:type="character" w:styleId="FootnoteCharacters">
    <w:name w:val="Footnote Characters"/>
    <w:uiPriority w:val="99"/>
    <w:unhideWhenUsed/>
    <w:qFormat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7">
    <w:name w:val="Привязка концевой сноски"/>
    <w:rPr>
      <w:vertAlign w:val="superscript"/>
    </w:rPr>
  </w:style>
  <w:style w:type="character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8">
    <w:name w:val="Заголовок"/>
    <w:basedOn w:val="Normal"/>
    <w:next w:val="Style9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9">
    <w:name w:val="Body Text"/>
    <w:basedOn w:val="Normal"/>
    <w:pPr>
      <w:spacing w:lineRule="auto" w:line="276" w:before="0" w:after="140"/>
    </w:pPr>
    <w:rPr/>
  </w:style>
  <w:style w:type="paragraph" w:styleId="Style10">
    <w:name w:val="List"/>
    <w:basedOn w:val="Style9"/>
    <w:pPr/>
    <w:rPr>
      <w:rFonts w:cs="Mangal"/>
    </w:rPr>
  </w:style>
  <w:style w:type="paragraph" w:styleId="Style11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12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ListParagraph">
    <w:name w:val="List Paragraph"/>
    <w:basedOn w:val="Normal"/>
    <w:uiPriority w:val="34"/>
    <w:qFormat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Autospacing="0" w:before="0" w:afterAutospacing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13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4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200"/>
      <w:ind w:left="720" w:right="720" w:hanging="0"/>
    </w:pPr>
    <w:rPr>
      <w:i/>
    </w:rPr>
  </w:style>
  <w:style w:type="paragraph" w:styleId="Style15">
    <w:name w:val="Колонтитул"/>
    <w:basedOn w:val="Normal"/>
    <w:qFormat/>
    <w:pPr/>
    <w:rPr/>
  </w:style>
  <w:style w:type="paragraph" w:styleId="Style16">
    <w:name w:val="Head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7">
    <w:name w:val="Foot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8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19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1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Style20">
    <w:name w:val="Index Heading"/>
    <w:basedOn w:val="Style8"/>
    <w:pPr/>
    <w:rPr/>
  </w:style>
  <w:style w:type="paragraph" w:styleId="Style21">
    <w:name w:val="TOC Heading"/>
    <w:uiPriority w:val="39"/>
    <w:unhideWhenUsed/>
    <w:pPr>
      <w:widowControl/>
      <w:bidi w:val="0"/>
      <w:spacing w:lineRule="auto" w:line="276" w:beforeAutospacing="0" w:before="0" w:afterAutospacing="0" w:after="20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LibreOffice/7.3.3.2$Windows_x86 LibreOffice_project/d1d0ea68f081ee2800a922cac8f79445e4603348</Application>
  <AppVersion>15.0000</AppVersion>
  <Pages>1</Pages>
  <Words>115</Words>
  <Characters>835</Characters>
  <CharactersWithSpaces>976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2019-08-06T11:18:00Z</dcterms:created>
  <dc:creator>User</dc:creator>
  <dc:description/>
  <dc:language>ru-RU</dc:language>
  <cp:lastModifiedBy/>
  <dcterms:modified xsi:type="dcterms:W3CDTF">2024-10-16T15:25:40Z</dcterms:modified>
  <cp:revision>7</cp:revision>
  <dc:subject/>
  <dc:title/>
</cp:coreProperties>
</file>